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AC" w:rsidRPr="00B12BAD" w:rsidRDefault="00627EAC" w:rsidP="00627EAC">
      <w:pPr>
        <w:tabs>
          <w:tab w:val="left" w:pos="1080"/>
        </w:tabs>
        <w:suppressAutoHyphens/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</w:pPr>
      <w:r w:rsidRPr="00B12BAD"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>Для лиц, имеющих среднее (полное) общее</w:t>
      </w:r>
      <w:r w:rsidRPr="00B12BAD">
        <w:rPr>
          <w:rFonts w:ascii="Times New Roman" w:eastAsia="Arial Unicode MS" w:hAnsi="Times New Roman" w:cs="Times New Roman"/>
          <w:b/>
          <w:kern w:val="26"/>
          <w:sz w:val="24"/>
          <w:szCs w:val="26"/>
          <w:lang w:eastAsia="ru-RU"/>
        </w:rPr>
        <w:t xml:space="preserve">, </w:t>
      </w:r>
      <w:r w:rsidRPr="00B12BAD"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>среднее</w:t>
      </w:r>
      <w:r w:rsidRPr="00B12BAD">
        <w:rPr>
          <w:rFonts w:ascii="Times New Roman" w:eastAsia="Arial Unicode MS" w:hAnsi="Times New Roman" w:cs="Times New Roman"/>
          <w:b/>
          <w:kern w:val="26"/>
          <w:sz w:val="24"/>
          <w:szCs w:val="26"/>
          <w:lang w:eastAsia="ru-RU"/>
        </w:rPr>
        <w:t xml:space="preserve"> </w:t>
      </w:r>
      <w:r w:rsidRPr="00B12BAD">
        <w:rPr>
          <w:rFonts w:ascii="Times New Roman" w:eastAsia="Arial Unicode MS" w:hAnsi="Times New Roman" w:cs="Times New Roman"/>
          <w:kern w:val="26"/>
          <w:sz w:val="24"/>
          <w:szCs w:val="26"/>
          <w:lang w:eastAsia="ru-RU"/>
        </w:rPr>
        <w:t>профессиональное или высшее профессиональное образование, поступающих на первый курс, установлен следующий перечень вступительных испытаний:</w:t>
      </w:r>
    </w:p>
    <w:p w:rsidR="00627EAC" w:rsidRPr="00B12BAD" w:rsidRDefault="00627EAC" w:rsidP="00627EAC">
      <w:pPr>
        <w:spacing w:after="0" w:line="288" w:lineRule="auto"/>
        <w:ind w:firstLine="720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x-none"/>
        </w:rPr>
      </w:pPr>
      <w:r w:rsidRPr="00B12BA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x-none"/>
        </w:rPr>
        <w:t>– бакалавриата: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2599"/>
        <w:gridCol w:w="3181"/>
        <w:gridCol w:w="2552"/>
      </w:tblGrid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  <w:vAlign w:val="center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sz w:val="24"/>
                <w:szCs w:val="28"/>
                <w:lang w:eastAsia="ru-RU"/>
              </w:rPr>
              <w:t xml:space="preserve"> </w:t>
            </w: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Код</w:t>
            </w:r>
          </w:p>
        </w:tc>
        <w:tc>
          <w:tcPr>
            <w:tcW w:w="2599" w:type="dxa"/>
            <w:vAlign w:val="center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Направления подготовки </w:t>
            </w:r>
          </w:p>
        </w:tc>
        <w:tc>
          <w:tcPr>
            <w:tcW w:w="3181" w:type="dxa"/>
            <w:vAlign w:val="center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Вступительные испытания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Приоритетное в</w:t>
            </w: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ступительн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ое</w:t>
            </w: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 испытани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е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2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3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4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08.03.01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Строительство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E432F5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09.03.01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Информатика и вычислительная техника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Информатика и информационно коммуникационные технологии (ИКТ)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Информатика и информационно коммуникационные технологии (ИКТ)</w:t>
            </w:r>
          </w:p>
        </w:tc>
      </w:tr>
      <w:tr w:rsidR="00627EAC" w:rsidRPr="00E432F5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09.03.02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Информационные системы и технологии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Информатика и информационно коммуникационные технологии (ИКТ)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Информатика и информационно коммуникационные технологии (ИКТ)</w:t>
            </w:r>
          </w:p>
        </w:tc>
      </w:tr>
      <w:tr w:rsidR="00627EAC" w:rsidRPr="00E432F5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10.03.01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Информационная безопасность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Информатика и информационно коммуникационные технологии (ИКТ)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Информатика и информационно коммуникационные технологии (ИКТ)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11.03.01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Радиотехника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13.03.01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Теплоэнергетика и теплотехника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13.03.02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Электроэнергетика и электротехника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15.03.01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Машиностроение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15.03.05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Конструкторско-технологическое обеспечение машиностроительных производств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15.03.04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18.03.01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Химическая технология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Химия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19.03.02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Продукты питания из растительного сырья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 Химия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20.03.01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proofErr w:type="spellStart"/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Техносферная</w:t>
            </w:r>
            <w:proofErr w:type="spellEnd"/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 безопасность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21.03.01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Нефтегазовое дело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22.03.02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Металлургия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23.03.01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Технология транспортных процессов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23.03.03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Эксплуатация транспортно-</w:t>
            </w: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lastRenderedPageBreak/>
              <w:t xml:space="preserve">технологических машин и комплексов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lastRenderedPageBreak/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lastRenderedPageBreak/>
              <w:t>25.03.01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Техническая эксплуатация летательных аппаратов и двигателей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27.03.02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Управление качеством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87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2D31FC">
              <w:rPr>
                <w:rFonts w:ascii="Times New Roman" w:hAnsi="Times New Roman" w:cs="Times New Roman"/>
              </w:rPr>
              <w:t>37.03.01</w:t>
            </w:r>
          </w:p>
        </w:tc>
        <w:tc>
          <w:tcPr>
            <w:tcW w:w="2599" w:type="dxa"/>
          </w:tcPr>
          <w:p w:rsidR="00627EAC" w:rsidRPr="00380717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380717"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Русский язык, 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Математика, Биология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38.03.01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Экономика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Обществознание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38.03.02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Менеджмент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Обществознание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189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39.03.02</w:t>
            </w:r>
          </w:p>
        </w:tc>
        <w:tc>
          <w:tcPr>
            <w:tcW w:w="2599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Социальная работа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Обществознание, история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Обществознание</w:t>
            </w:r>
          </w:p>
        </w:tc>
      </w:tr>
      <w:tr w:rsidR="00627EAC" w:rsidRPr="00B12BAD" w:rsidTr="00B93702">
        <w:trPr>
          <w:trHeight w:val="287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40.03.01</w:t>
            </w:r>
          </w:p>
        </w:tc>
        <w:tc>
          <w:tcPr>
            <w:tcW w:w="2599" w:type="dxa"/>
          </w:tcPr>
          <w:p w:rsidR="00627EAC" w:rsidRPr="00380717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380717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Юриспруденция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Обществозна</w:t>
            </w:r>
            <w:bookmarkStart w:id="0" w:name="_GoBack"/>
            <w:bookmarkEnd w:id="0"/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ние, история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Обществознание</w:t>
            </w:r>
          </w:p>
        </w:tc>
      </w:tr>
      <w:tr w:rsidR="00627EAC" w:rsidRPr="00E432F5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42.03.01</w:t>
            </w:r>
          </w:p>
        </w:tc>
        <w:tc>
          <w:tcPr>
            <w:tcW w:w="2599" w:type="dxa"/>
          </w:tcPr>
          <w:p w:rsidR="00627EAC" w:rsidRPr="00380717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380717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Реклама и связи с общественностью </w:t>
            </w:r>
          </w:p>
        </w:tc>
        <w:tc>
          <w:tcPr>
            <w:tcW w:w="3181" w:type="dxa"/>
          </w:tcPr>
          <w:p w:rsidR="00627EAC" w:rsidRPr="00B12BAD" w:rsidRDefault="001F18D1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Русский язык, </w:t>
            </w: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История, </w:t>
            </w: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Обществознание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Обществознание</w:t>
            </w:r>
          </w:p>
        </w:tc>
      </w:tr>
      <w:tr w:rsidR="00627EAC" w:rsidRPr="00E432F5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D31FC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D31FC">
              <w:rPr>
                <w:rFonts w:ascii="Times New Roman" w:hAnsi="Times New Roman" w:cs="Times New Roman"/>
              </w:rPr>
              <w:t>42.03.02</w:t>
            </w:r>
          </w:p>
        </w:tc>
        <w:tc>
          <w:tcPr>
            <w:tcW w:w="2599" w:type="dxa"/>
          </w:tcPr>
          <w:p w:rsidR="00627EAC" w:rsidRPr="00380717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380717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Журналистика </w:t>
            </w:r>
          </w:p>
        </w:tc>
        <w:tc>
          <w:tcPr>
            <w:tcW w:w="3181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Русский язык, Литература, </w:t>
            </w:r>
            <w:r w:rsidRPr="00B12BAD">
              <w:rPr>
                <w:rFonts w:ascii="Times New Roman" w:eastAsia="Arial Unicode MS" w:hAnsi="Times New Roman" w:cs="Times New Roman"/>
                <w:bCs/>
                <w:kern w:val="1"/>
                <w:lang w:eastAsia="ru-RU"/>
              </w:rPr>
              <w:t>Творческое испытание</w:t>
            </w:r>
            <w:r w:rsidRPr="00B12BAD">
              <w:rPr>
                <w:rFonts w:ascii="Times New Roman" w:eastAsia="Arial Unicode MS" w:hAnsi="Times New Roman" w:cs="Times New Roman"/>
                <w:b/>
                <w:bCs/>
                <w:kern w:val="1"/>
                <w:lang w:eastAsia="ru-RU"/>
              </w:rPr>
              <w:t xml:space="preserve"> </w:t>
            </w:r>
            <w:r w:rsidRPr="00B12BAD">
              <w:rPr>
                <w:rFonts w:ascii="Times New Roman" w:eastAsia="Arial Unicode MS" w:hAnsi="Times New Roman" w:cs="Times New Roman"/>
                <w:bCs/>
                <w:kern w:val="1"/>
                <w:lang w:eastAsia="ru-RU"/>
              </w:rPr>
              <w:t>профессиональной направленности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bCs/>
                <w:kern w:val="1"/>
                <w:lang w:eastAsia="ru-RU"/>
              </w:rPr>
              <w:t>Творческое испытание</w:t>
            </w:r>
            <w:r w:rsidRPr="00B12BAD">
              <w:rPr>
                <w:rFonts w:ascii="Times New Roman" w:eastAsia="Arial Unicode MS" w:hAnsi="Times New Roman" w:cs="Times New Roman"/>
                <w:b/>
                <w:bCs/>
                <w:kern w:val="1"/>
                <w:lang w:eastAsia="ru-RU"/>
              </w:rPr>
              <w:t xml:space="preserve"> </w:t>
            </w:r>
            <w:r w:rsidRPr="00B12BAD">
              <w:rPr>
                <w:rFonts w:ascii="Times New Roman" w:eastAsia="Arial Unicode MS" w:hAnsi="Times New Roman" w:cs="Times New Roman"/>
                <w:bCs/>
                <w:kern w:val="1"/>
                <w:lang w:eastAsia="ru-RU"/>
              </w:rPr>
              <w:t>профессиональной направленности</w:t>
            </w:r>
          </w:p>
        </w:tc>
      </w:tr>
    </w:tbl>
    <w:p w:rsidR="00627EAC" w:rsidRPr="00B12BAD" w:rsidRDefault="00627EAC" w:rsidP="00627EAC">
      <w:pPr>
        <w:spacing w:after="0" w:line="288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x-none"/>
        </w:rPr>
      </w:pPr>
    </w:p>
    <w:p w:rsidR="00627EAC" w:rsidRPr="00B12BAD" w:rsidRDefault="00627EAC" w:rsidP="00627EAC">
      <w:pPr>
        <w:spacing w:after="0" w:line="288" w:lineRule="auto"/>
        <w:ind w:firstLine="720"/>
        <w:jc w:val="both"/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x-none"/>
        </w:rPr>
      </w:pPr>
      <w:r w:rsidRPr="00B12BAD">
        <w:rPr>
          <w:rFonts w:ascii="Times New Roman" w:eastAsia="Arial Unicode MS" w:hAnsi="Times New Roman" w:cs="Times New Roman"/>
          <w:b/>
          <w:i/>
          <w:kern w:val="1"/>
          <w:sz w:val="24"/>
          <w:szCs w:val="24"/>
          <w:lang w:eastAsia="x-none"/>
        </w:rPr>
        <w:t>– специалитета:</w:t>
      </w:r>
    </w:p>
    <w:tbl>
      <w:tblPr>
        <w:tblW w:w="931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6"/>
        <w:gridCol w:w="2662"/>
        <w:gridCol w:w="3118"/>
        <w:gridCol w:w="2552"/>
      </w:tblGrid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  <w:vAlign w:val="center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Код</w:t>
            </w:r>
          </w:p>
        </w:tc>
        <w:tc>
          <w:tcPr>
            <w:tcW w:w="2662" w:type="dxa"/>
            <w:vAlign w:val="center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Направления подготовки </w:t>
            </w:r>
          </w:p>
        </w:tc>
        <w:tc>
          <w:tcPr>
            <w:tcW w:w="3118" w:type="dxa"/>
            <w:vAlign w:val="center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Вступительные испытания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Приоритетное в</w:t>
            </w: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ступительн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ое</w:t>
            </w:r>
            <w:r w:rsidRPr="00B12BAD"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 xml:space="preserve"> испытани</w:t>
            </w:r>
            <w:r>
              <w:rPr>
                <w:rFonts w:ascii="Times New Roman" w:eastAsia="Arial Unicode MS" w:hAnsi="Times New Roman" w:cs="Times New Roman"/>
                <w:b/>
                <w:kern w:val="1"/>
                <w:lang w:eastAsia="ru-RU"/>
              </w:rPr>
              <w:t>е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1</w:t>
            </w:r>
          </w:p>
        </w:tc>
        <w:tc>
          <w:tcPr>
            <w:tcW w:w="266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2</w:t>
            </w:r>
          </w:p>
        </w:tc>
        <w:tc>
          <w:tcPr>
            <w:tcW w:w="3118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B12BAD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3</w:t>
            </w:r>
          </w:p>
        </w:tc>
        <w:tc>
          <w:tcPr>
            <w:tcW w:w="2552" w:type="dxa"/>
          </w:tcPr>
          <w:p w:rsidR="00627EAC" w:rsidRPr="00B12BAD" w:rsidRDefault="00627EAC" w:rsidP="00B93702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4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  <w:vAlign w:val="bottom"/>
          </w:tcPr>
          <w:p w:rsidR="00627EAC" w:rsidRPr="00234919" w:rsidRDefault="00627EAC" w:rsidP="00B93702">
            <w:pPr>
              <w:suppressAutoHyphens/>
              <w:spacing w:after="0" w:line="240" w:lineRule="auto"/>
              <w:jc w:val="right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hAnsi="Times New Roman" w:cs="Times New Roman"/>
              </w:rPr>
              <w:t>21.05.03</w:t>
            </w:r>
          </w:p>
        </w:tc>
        <w:tc>
          <w:tcPr>
            <w:tcW w:w="2662" w:type="dxa"/>
            <w:vAlign w:val="bottom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 xml:space="preserve">Технология геологической разведки </w:t>
            </w:r>
          </w:p>
        </w:tc>
        <w:tc>
          <w:tcPr>
            <w:tcW w:w="3118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hAnsi="Times New Roman" w:cs="Times New Roman"/>
              </w:rPr>
              <w:t>23.05.01</w:t>
            </w:r>
          </w:p>
        </w:tc>
        <w:tc>
          <w:tcPr>
            <w:tcW w:w="2662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color w:val="000000"/>
                <w:kern w:val="1"/>
                <w:lang w:eastAsia="ru-RU"/>
              </w:rPr>
              <w:t>Наземные транспортно-технологические средства</w:t>
            </w:r>
          </w:p>
        </w:tc>
        <w:tc>
          <w:tcPr>
            <w:tcW w:w="3118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hAnsi="Times New Roman" w:cs="Times New Roman"/>
              </w:rPr>
              <w:t>21.05.04</w:t>
            </w:r>
          </w:p>
        </w:tc>
        <w:tc>
          <w:tcPr>
            <w:tcW w:w="2662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Горное дело</w:t>
            </w:r>
          </w:p>
        </w:tc>
        <w:tc>
          <w:tcPr>
            <w:tcW w:w="3118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  <w:tr w:rsidR="00627EAC" w:rsidRPr="00B12BAD" w:rsidTr="00B93702">
        <w:trPr>
          <w:trHeight w:val="255"/>
        </w:trPr>
        <w:tc>
          <w:tcPr>
            <w:tcW w:w="986" w:type="dxa"/>
            <w:shd w:val="clear" w:color="auto" w:fill="auto"/>
            <w:noWrap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hAnsi="Times New Roman" w:cs="Times New Roman"/>
              </w:rPr>
              <w:t>24.05.07</w:t>
            </w:r>
          </w:p>
        </w:tc>
        <w:tc>
          <w:tcPr>
            <w:tcW w:w="2662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proofErr w:type="spellStart"/>
            <w:r w:rsidRPr="00234919">
              <w:rPr>
                <w:rFonts w:ascii="Times New Roman" w:eastAsia="Arial Unicode MS" w:hAnsi="Times New Roman" w:cs="Times New Roman"/>
                <w:color w:val="000000"/>
                <w:kern w:val="1"/>
                <w:lang w:eastAsia="ru-RU"/>
              </w:rPr>
              <w:t>Самолето</w:t>
            </w:r>
            <w:proofErr w:type="spellEnd"/>
            <w:r w:rsidRPr="00234919">
              <w:rPr>
                <w:rFonts w:ascii="Times New Roman" w:eastAsia="Arial Unicode MS" w:hAnsi="Times New Roman" w:cs="Times New Roman"/>
                <w:color w:val="000000"/>
                <w:kern w:val="1"/>
                <w:lang w:eastAsia="ru-RU"/>
              </w:rPr>
              <w:t>- и вертолетостроение</w:t>
            </w:r>
          </w:p>
        </w:tc>
        <w:tc>
          <w:tcPr>
            <w:tcW w:w="3118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Русский язык, Математика, Физика</w:t>
            </w:r>
          </w:p>
        </w:tc>
        <w:tc>
          <w:tcPr>
            <w:tcW w:w="2552" w:type="dxa"/>
          </w:tcPr>
          <w:p w:rsidR="00627EAC" w:rsidRPr="00234919" w:rsidRDefault="00627EAC" w:rsidP="00B93702">
            <w:pPr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lang w:eastAsia="ru-RU"/>
              </w:rPr>
            </w:pPr>
            <w:r w:rsidRPr="00234919">
              <w:rPr>
                <w:rFonts w:ascii="Times New Roman" w:eastAsia="Arial Unicode MS" w:hAnsi="Times New Roman" w:cs="Times New Roman"/>
                <w:kern w:val="1"/>
                <w:lang w:eastAsia="ru-RU"/>
              </w:rPr>
              <w:t>Математика</w:t>
            </w:r>
          </w:p>
        </w:tc>
      </w:tr>
    </w:tbl>
    <w:p w:rsidR="00627EAC" w:rsidRPr="00B12BAD" w:rsidRDefault="00627EAC" w:rsidP="00627EA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627EAC" w:rsidRPr="00B12BAD" w:rsidRDefault="00627EAC" w:rsidP="00627EAC">
      <w:pPr>
        <w:spacing w:after="0" w:line="288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x-none"/>
        </w:rPr>
      </w:pPr>
      <w:r w:rsidRPr="00B12BAD">
        <w:rPr>
          <w:rFonts w:ascii="Times New Roman" w:eastAsia="Arial Unicode MS" w:hAnsi="Times New Roman" w:cs="Times New Roman"/>
          <w:kern w:val="1"/>
          <w:sz w:val="24"/>
          <w:szCs w:val="24"/>
          <w:lang w:eastAsia="x-none"/>
        </w:rPr>
        <w:t xml:space="preserve">Вступительные испытания, проводимые Университетом,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x-none"/>
        </w:rPr>
        <w:t xml:space="preserve">- </w:t>
      </w:r>
      <w:r w:rsidRPr="00B12BAD">
        <w:rPr>
          <w:rFonts w:ascii="Times New Roman" w:eastAsia="Arial Unicode MS" w:hAnsi="Times New Roman" w:cs="Times New Roman"/>
          <w:kern w:val="1"/>
          <w:sz w:val="24"/>
          <w:szCs w:val="24"/>
          <w:lang w:eastAsia="x-none"/>
        </w:rPr>
        <w:t xml:space="preserve">письменные, каждое оценивается по 100-балльной шкале. </w:t>
      </w:r>
    </w:p>
    <w:p w:rsidR="00627EAC" w:rsidRDefault="00627EAC" w:rsidP="00627EAC">
      <w:pPr>
        <w:rPr>
          <w:rFonts w:ascii="Times New Roman" w:eastAsia="Arial Unicode MS" w:hAnsi="Times New Roman" w:cs="Times New Roman"/>
          <w:kern w:val="1"/>
          <w:sz w:val="24"/>
          <w:szCs w:val="24"/>
          <w:lang w:eastAsia="ru-RU"/>
        </w:rPr>
      </w:pPr>
    </w:p>
    <w:p w:rsidR="006E06B3" w:rsidRDefault="006E06B3"/>
    <w:sectPr w:rsidR="006E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AC"/>
    <w:rsid w:val="00000527"/>
    <w:rsid w:val="001F18D1"/>
    <w:rsid w:val="00313F2B"/>
    <w:rsid w:val="00627EAC"/>
    <w:rsid w:val="006E06B3"/>
    <w:rsid w:val="009E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2014-10-13T03:29:00Z</dcterms:created>
  <dcterms:modified xsi:type="dcterms:W3CDTF">2015-02-17T06:11:00Z</dcterms:modified>
</cp:coreProperties>
</file>