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4B" w:rsidRPr="00B8295F" w:rsidRDefault="00C01623" w:rsidP="00C01623">
      <w:pPr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B8295F">
        <w:rPr>
          <w:rFonts w:ascii="Times New Roman" w:hAnsi="Times New Roman" w:cs="Times New Roman"/>
          <w:b/>
          <w:sz w:val="36"/>
        </w:rPr>
        <w:t>Юршкола</w:t>
      </w:r>
      <w:proofErr w:type="spellEnd"/>
      <w:r w:rsidRPr="00B8295F">
        <w:rPr>
          <w:rFonts w:ascii="Times New Roman" w:hAnsi="Times New Roman" w:cs="Times New Roman"/>
          <w:b/>
          <w:sz w:val="36"/>
        </w:rPr>
        <w:t xml:space="preserve"> и Бизнес-школа</w:t>
      </w:r>
    </w:p>
    <w:tbl>
      <w:tblPr>
        <w:tblpPr w:leftFromText="180" w:rightFromText="180" w:vertAnchor="text" w:horzAnchor="margin" w:tblpXSpec="center" w:tblpY="448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693"/>
      </w:tblGrid>
      <w:tr w:rsidR="00674733" w:rsidRPr="00F67DCF" w:rsidTr="00674733">
        <w:trPr>
          <w:trHeight w:val="277"/>
        </w:trPr>
        <w:tc>
          <w:tcPr>
            <w:tcW w:w="959" w:type="dxa"/>
            <w:shd w:val="clear" w:color="auto" w:fill="auto"/>
            <w:vAlign w:val="center"/>
          </w:tcPr>
          <w:p w:rsidR="00674733" w:rsidRPr="00F67DCF" w:rsidRDefault="00674733" w:rsidP="0067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74733" w:rsidRPr="00F67DCF" w:rsidRDefault="00674733" w:rsidP="0067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93" w:type="dxa"/>
            <w:vAlign w:val="center"/>
          </w:tcPr>
          <w:p w:rsidR="00674733" w:rsidRPr="00F67DCF" w:rsidRDefault="00674733" w:rsidP="0067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</w:tr>
      <w:tr w:rsidR="00674733" w:rsidRPr="00F67DCF" w:rsidTr="00674733">
        <w:trPr>
          <w:trHeight w:val="1187"/>
        </w:trPr>
        <w:tc>
          <w:tcPr>
            <w:tcW w:w="959" w:type="dxa"/>
            <w:shd w:val="clear" w:color="auto" w:fill="auto"/>
            <w:vAlign w:val="center"/>
          </w:tcPr>
          <w:p w:rsidR="00674733" w:rsidRPr="00F67DCF" w:rsidRDefault="00674733" w:rsidP="0067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6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74733" w:rsidRPr="00F67DCF" w:rsidRDefault="00674733" w:rsidP="006747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«Один день из жизни юриста»</w:t>
            </w:r>
          </w:p>
          <w:p w:rsidR="00674733" w:rsidRPr="00F67DCF" w:rsidRDefault="00674733" w:rsidP="006747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мастер-класса школьник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познакомится с «буднями» профессионального юриста. Сможет узнать тонкости юридической работы.</w:t>
            </w:r>
          </w:p>
        </w:tc>
        <w:tc>
          <w:tcPr>
            <w:tcW w:w="1693" w:type="dxa"/>
            <w:vAlign w:val="center"/>
          </w:tcPr>
          <w:p w:rsidR="00674733" w:rsidRDefault="00674733" w:rsidP="006747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</w:t>
            </w:r>
            <w:proofErr w:type="spellEnd"/>
          </w:p>
          <w:p w:rsidR="00674733" w:rsidRDefault="00674733" w:rsidP="006747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Игошина</w:t>
            </w:r>
          </w:p>
        </w:tc>
      </w:tr>
      <w:tr w:rsidR="00674733" w:rsidRPr="00F67DCF" w:rsidTr="00674733">
        <w:trPr>
          <w:trHeight w:val="1491"/>
        </w:trPr>
        <w:tc>
          <w:tcPr>
            <w:tcW w:w="959" w:type="dxa"/>
            <w:shd w:val="clear" w:color="auto" w:fill="auto"/>
            <w:vAlign w:val="center"/>
          </w:tcPr>
          <w:p w:rsidR="00674733" w:rsidRPr="00F67DCF" w:rsidRDefault="00674733" w:rsidP="0067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11:45-13:15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74733" w:rsidRPr="00F67DCF" w:rsidRDefault="00674733" w:rsidP="006747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«Профессия – криминалист»</w:t>
            </w:r>
          </w:p>
          <w:p w:rsidR="00674733" w:rsidRPr="00F67DCF" w:rsidRDefault="00674733" w:rsidP="006747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 узнают об особенностях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криминалистической деятельности. Им </w:t>
            </w:r>
            <w:r w:rsidRPr="00BA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 применение</w:t>
            </w:r>
            <w:r w:rsidRPr="00BA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IT-технологий и специальных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Pr="00BA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изобличения виновных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совершении преступлений.</w:t>
            </w:r>
          </w:p>
        </w:tc>
        <w:tc>
          <w:tcPr>
            <w:tcW w:w="1693" w:type="dxa"/>
            <w:vAlign w:val="center"/>
          </w:tcPr>
          <w:p w:rsidR="00674733" w:rsidRDefault="00674733" w:rsidP="006747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</w:t>
            </w:r>
            <w:proofErr w:type="spellEnd"/>
          </w:p>
          <w:p w:rsidR="00674733" w:rsidRDefault="00674733" w:rsidP="006747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Игошина</w:t>
            </w:r>
          </w:p>
        </w:tc>
      </w:tr>
    </w:tbl>
    <w:p w:rsidR="003E6509" w:rsidRPr="0094224B" w:rsidRDefault="0048202C" w:rsidP="009422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29.03.22</w:t>
      </w:r>
      <w:r w:rsidR="0094224B">
        <w:rPr>
          <w:rFonts w:ascii="Times New Roman" w:hAnsi="Times New Roman" w:cs="Times New Roman"/>
          <w:b/>
          <w:sz w:val="32"/>
        </w:rPr>
        <w:t xml:space="preserve"> (</w:t>
      </w:r>
      <w:r>
        <w:rPr>
          <w:rFonts w:ascii="Times New Roman" w:hAnsi="Times New Roman" w:cs="Times New Roman"/>
          <w:b/>
          <w:sz w:val="32"/>
        </w:rPr>
        <w:t>вторник</w:t>
      </w:r>
      <w:r w:rsidR="0094224B">
        <w:rPr>
          <w:rFonts w:ascii="Times New Roman" w:hAnsi="Times New Roman" w:cs="Times New Roman"/>
          <w:b/>
          <w:sz w:val="32"/>
        </w:rPr>
        <w:t>)</w:t>
      </w:r>
    </w:p>
    <w:p w:rsidR="00891111" w:rsidRDefault="00891111" w:rsidP="00674733">
      <w:pPr>
        <w:spacing w:after="0"/>
        <w:rPr>
          <w:rFonts w:ascii="Times New Roman" w:hAnsi="Times New Roman" w:cs="Times New Roman"/>
          <w:b/>
          <w:sz w:val="32"/>
        </w:rPr>
      </w:pPr>
    </w:p>
    <w:p w:rsidR="0094224B" w:rsidRPr="0094224B" w:rsidRDefault="0048202C" w:rsidP="009422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30.03.22</w:t>
      </w:r>
      <w:r w:rsidR="0094224B">
        <w:rPr>
          <w:rFonts w:ascii="Times New Roman" w:hAnsi="Times New Roman" w:cs="Times New Roman"/>
          <w:b/>
          <w:sz w:val="32"/>
        </w:rPr>
        <w:t xml:space="preserve"> (</w:t>
      </w:r>
      <w:r>
        <w:rPr>
          <w:rFonts w:ascii="Times New Roman" w:hAnsi="Times New Roman" w:cs="Times New Roman"/>
          <w:b/>
          <w:sz w:val="32"/>
        </w:rPr>
        <w:t>среда</w:t>
      </w:r>
      <w:r w:rsidR="0094224B">
        <w:rPr>
          <w:rFonts w:ascii="Times New Roman" w:hAnsi="Times New Roman" w:cs="Times New Roman"/>
          <w:b/>
          <w:sz w:val="32"/>
        </w:rPr>
        <w:t>)</w:t>
      </w:r>
    </w:p>
    <w:tbl>
      <w:tblPr>
        <w:tblpPr w:leftFromText="180" w:rightFromText="180" w:vertAnchor="text" w:horzAnchor="margin" w:tblpXSpec="center" w:tblpY="356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1658"/>
      </w:tblGrid>
      <w:tr w:rsidR="00674733" w:rsidRPr="0094224B" w:rsidTr="00674733">
        <w:trPr>
          <w:trHeight w:val="278"/>
        </w:trPr>
        <w:tc>
          <w:tcPr>
            <w:tcW w:w="993" w:type="dxa"/>
            <w:shd w:val="clear" w:color="auto" w:fill="auto"/>
            <w:vAlign w:val="center"/>
          </w:tcPr>
          <w:p w:rsidR="00674733" w:rsidRPr="0094224B" w:rsidRDefault="00674733" w:rsidP="0067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74733" w:rsidRPr="0094224B" w:rsidRDefault="00674733" w:rsidP="0067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58" w:type="dxa"/>
            <w:vAlign w:val="center"/>
          </w:tcPr>
          <w:p w:rsidR="00674733" w:rsidRPr="0094224B" w:rsidRDefault="00674733" w:rsidP="0067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</w:tr>
      <w:tr w:rsidR="00674733" w:rsidRPr="0094224B" w:rsidTr="00674733">
        <w:trPr>
          <w:trHeight w:val="1191"/>
        </w:trPr>
        <w:tc>
          <w:tcPr>
            <w:tcW w:w="993" w:type="dxa"/>
            <w:shd w:val="clear" w:color="auto" w:fill="auto"/>
            <w:vAlign w:val="center"/>
          </w:tcPr>
          <w:p w:rsidR="00674733" w:rsidRPr="0094224B" w:rsidRDefault="00674733" w:rsidP="0067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10:00- 11:30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74733" w:rsidRDefault="00674733" w:rsidP="006747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4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в мире профессий будущего:​ кадры для топ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ливно-энергетического комплекса»</w:t>
            </w:r>
          </w:p>
          <w:p w:rsidR="00674733" w:rsidRPr="0094224B" w:rsidRDefault="00674733" w:rsidP="006747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Школьникам расскажут о важности ТЭК для экономики страны. Познакомят с лучшими управленческими практиками.</w:t>
            </w:r>
          </w:p>
        </w:tc>
        <w:tc>
          <w:tcPr>
            <w:tcW w:w="1658" w:type="dxa"/>
            <w:vAlign w:val="center"/>
          </w:tcPr>
          <w:p w:rsidR="00674733" w:rsidRDefault="00674733" w:rsidP="006747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БРИКС</w:t>
            </w:r>
          </w:p>
          <w:p w:rsidR="00674733" w:rsidRPr="0094224B" w:rsidRDefault="00674733" w:rsidP="006747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Ауд.300</w:t>
            </w:r>
          </w:p>
        </w:tc>
      </w:tr>
      <w:tr w:rsidR="00674733" w:rsidRPr="0094224B" w:rsidTr="00674733">
        <w:trPr>
          <w:trHeight w:val="1772"/>
        </w:trPr>
        <w:tc>
          <w:tcPr>
            <w:tcW w:w="993" w:type="dxa"/>
            <w:shd w:val="clear" w:color="auto" w:fill="auto"/>
            <w:vAlign w:val="center"/>
          </w:tcPr>
          <w:p w:rsidR="00674733" w:rsidRPr="0094224B" w:rsidRDefault="00674733" w:rsidP="0067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11:45- 13: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74733" w:rsidRDefault="00674733" w:rsidP="006747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4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бизнеса»</w:t>
            </w:r>
          </w:p>
          <w:p w:rsidR="00674733" w:rsidRPr="0094224B" w:rsidRDefault="00674733" w:rsidP="006747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мастер-класса состоит в популяризации предпринимательства в молодежной среде. Школьникам расскажут, как открыть собственное дело и как избежать сложностей в данном процессе.</w:t>
            </w:r>
          </w:p>
        </w:tc>
        <w:tc>
          <w:tcPr>
            <w:tcW w:w="1658" w:type="dxa"/>
            <w:vAlign w:val="center"/>
          </w:tcPr>
          <w:p w:rsidR="00674733" w:rsidRDefault="00674733" w:rsidP="006747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БРИКС</w:t>
            </w:r>
          </w:p>
          <w:p w:rsidR="00674733" w:rsidRPr="0094224B" w:rsidRDefault="00674733" w:rsidP="006747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уд.300</w:t>
            </w:r>
          </w:p>
        </w:tc>
      </w:tr>
    </w:tbl>
    <w:p w:rsidR="00F67DCF" w:rsidRDefault="00F67DCF" w:rsidP="00C01623">
      <w:pPr>
        <w:jc w:val="center"/>
        <w:rPr>
          <w:rFonts w:ascii="Times New Roman" w:hAnsi="Times New Roman" w:cs="Times New Roman"/>
          <w:b/>
          <w:sz w:val="32"/>
        </w:rPr>
      </w:pPr>
    </w:p>
    <w:p w:rsidR="00891111" w:rsidRDefault="00891111" w:rsidP="0094224B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891111" w:rsidRDefault="00891111" w:rsidP="0094224B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891111" w:rsidRDefault="00891111" w:rsidP="0094224B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891111" w:rsidRDefault="00891111" w:rsidP="0094224B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891111" w:rsidRDefault="00891111" w:rsidP="0094224B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891111" w:rsidRDefault="00891111" w:rsidP="0094224B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891111" w:rsidRDefault="00891111" w:rsidP="0094224B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891111" w:rsidRDefault="00891111" w:rsidP="0094224B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891111" w:rsidRDefault="00891111" w:rsidP="0094224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94224B" w:rsidRPr="0094224B" w:rsidRDefault="0048202C" w:rsidP="009422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31.03.22</w:t>
      </w:r>
      <w:r w:rsidR="0094224B">
        <w:rPr>
          <w:rFonts w:ascii="Times New Roman" w:hAnsi="Times New Roman" w:cs="Times New Roman"/>
          <w:b/>
          <w:sz w:val="32"/>
        </w:rPr>
        <w:t xml:space="preserve"> (</w:t>
      </w:r>
      <w:r>
        <w:rPr>
          <w:rFonts w:ascii="Times New Roman" w:hAnsi="Times New Roman" w:cs="Times New Roman"/>
          <w:b/>
          <w:sz w:val="32"/>
        </w:rPr>
        <w:t>четверг</w:t>
      </w:r>
      <w:r w:rsidR="0094224B">
        <w:rPr>
          <w:rFonts w:ascii="Times New Roman" w:hAnsi="Times New Roman" w:cs="Times New Roman"/>
          <w:b/>
          <w:sz w:val="32"/>
        </w:rPr>
        <w:t>)</w:t>
      </w:r>
    </w:p>
    <w:tbl>
      <w:tblPr>
        <w:tblpPr w:leftFromText="180" w:rightFromText="180" w:vertAnchor="text" w:horzAnchor="margin" w:tblpXSpec="center" w:tblpY="32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  <w:gridCol w:w="1559"/>
      </w:tblGrid>
      <w:tr w:rsidR="00674733" w:rsidRPr="0094224B" w:rsidTr="00674733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674733" w:rsidRPr="0094224B" w:rsidRDefault="00674733" w:rsidP="0067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74733" w:rsidRPr="0094224B" w:rsidRDefault="00674733" w:rsidP="0067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674733" w:rsidRPr="0094224B" w:rsidRDefault="00674733" w:rsidP="0067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</w:tr>
      <w:tr w:rsidR="00674733" w:rsidRPr="0094224B" w:rsidTr="00674733">
        <w:trPr>
          <w:trHeight w:val="766"/>
        </w:trPr>
        <w:tc>
          <w:tcPr>
            <w:tcW w:w="959" w:type="dxa"/>
            <w:shd w:val="clear" w:color="auto" w:fill="auto"/>
            <w:vAlign w:val="center"/>
          </w:tcPr>
          <w:p w:rsidR="00674733" w:rsidRPr="0094224B" w:rsidRDefault="00674733" w:rsidP="0067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11:30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74733" w:rsidRDefault="00674733" w:rsidP="0067473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224B">
              <w:rPr>
                <w:rFonts w:ascii="Times New Roman" w:hAnsi="Times New Roman" w:cs="Times New Roman"/>
                <w:sz w:val="24"/>
              </w:rPr>
              <w:t>Круглый стол «Занимательная экономика для школьников»</w:t>
            </w:r>
          </w:p>
          <w:p w:rsidR="00674733" w:rsidRPr="0094224B" w:rsidRDefault="00674733" w:rsidP="006747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Школьники смогут принять участие в решении различных экономических задач, обсудить варианты решения экономических проблем.</w:t>
            </w:r>
          </w:p>
        </w:tc>
        <w:tc>
          <w:tcPr>
            <w:tcW w:w="1559" w:type="dxa"/>
            <w:vAlign w:val="center"/>
          </w:tcPr>
          <w:p w:rsidR="00674733" w:rsidRPr="0094224B" w:rsidRDefault="00674733" w:rsidP="0067473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Ж-119</w:t>
            </w:r>
          </w:p>
        </w:tc>
      </w:tr>
      <w:tr w:rsidR="00674733" w:rsidRPr="0094224B" w:rsidTr="00674733">
        <w:trPr>
          <w:trHeight w:val="1659"/>
        </w:trPr>
        <w:tc>
          <w:tcPr>
            <w:tcW w:w="959" w:type="dxa"/>
            <w:shd w:val="clear" w:color="auto" w:fill="auto"/>
            <w:vAlign w:val="center"/>
          </w:tcPr>
          <w:p w:rsidR="00674733" w:rsidRPr="0094224B" w:rsidRDefault="00674733" w:rsidP="0067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11:45–13: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74733" w:rsidRDefault="00674733" w:rsidP="0067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банковские продукты и технологии»</w:t>
            </w:r>
          </w:p>
          <w:p w:rsidR="00674733" w:rsidRPr="0094224B" w:rsidRDefault="00674733" w:rsidP="0067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будет полезен молодым людям, интересующимся цифровыми финансовыми технологиями, новыми видами инвестиций на финансовом рынке.</w:t>
            </w:r>
          </w:p>
        </w:tc>
        <w:tc>
          <w:tcPr>
            <w:tcW w:w="1559" w:type="dxa"/>
            <w:vAlign w:val="center"/>
          </w:tcPr>
          <w:p w:rsidR="00674733" w:rsidRPr="0094224B" w:rsidRDefault="00674733" w:rsidP="0067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И-307</w:t>
            </w:r>
          </w:p>
        </w:tc>
      </w:tr>
    </w:tbl>
    <w:p w:rsidR="0094224B" w:rsidRDefault="0094224B" w:rsidP="00C01623">
      <w:pPr>
        <w:jc w:val="center"/>
        <w:rPr>
          <w:rFonts w:ascii="Times New Roman" w:hAnsi="Times New Roman" w:cs="Times New Roman"/>
          <w:b/>
          <w:sz w:val="32"/>
        </w:rPr>
      </w:pPr>
    </w:p>
    <w:p w:rsidR="0094224B" w:rsidRPr="00C01623" w:rsidRDefault="0094224B" w:rsidP="00C01623">
      <w:pPr>
        <w:jc w:val="center"/>
        <w:rPr>
          <w:rFonts w:ascii="Times New Roman" w:hAnsi="Times New Roman" w:cs="Times New Roman"/>
          <w:b/>
          <w:sz w:val="32"/>
        </w:rPr>
      </w:pPr>
    </w:p>
    <w:sectPr w:rsidR="0094224B" w:rsidRPr="00C01623" w:rsidSect="00B829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39"/>
    <w:rsid w:val="000465B0"/>
    <w:rsid w:val="003E6509"/>
    <w:rsid w:val="0048202C"/>
    <w:rsid w:val="00534444"/>
    <w:rsid w:val="00541795"/>
    <w:rsid w:val="00555B86"/>
    <w:rsid w:val="0057738E"/>
    <w:rsid w:val="00615BCE"/>
    <w:rsid w:val="00653A39"/>
    <w:rsid w:val="00674733"/>
    <w:rsid w:val="00891111"/>
    <w:rsid w:val="0094224B"/>
    <w:rsid w:val="00B8295F"/>
    <w:rsid w:val="00BA31AF"/>
    <w:rsid w:val="00C01623"/>
    <w:rsid w:val="00C050B7"/>
    <w:rsid w:val="00F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2F85-36A8-4595-A70C-0A57F871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Антипин Дмитрий Алексеевич</dc:creator>
  <cp:lastModifiedBy>Муратова Мария Олеговна</cp:lastModifiedBy>
  <cp:revision>4</cp:revision>
  <dcterms:created xsi:type="dcterms:W3CDTF">2022-03-16T06:27:00Z</dcterms:created>
  <dcterms:modified xsi:type="dcterms:W3CDTF">2022-03-29T08:41:00Z</dcterms:modified>
</cp:coreProperties>
</file>