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57" w:rsidRPr="007B7081" w:rsidRDefault="00727B57" w:rsidP="00727B57">
      <w:pPr>
        <w:pStyle w:val="10"/>
        <w:keepNext/>
        <w:keepLines/>
        <w:shd w:val="clear" w:color="auto" w:fill="auto"/>
      </w:pPr>
      <w:bookmarkStart w:id="0" w:name="bookmark0"/>
      <w:r w:rsidRPr="007B7081">
        <w:rPr>
          <w:color w:val="000000"/>
          <w:sz w:val="24"/>
          <w:szCs w:val="24"/>
          <w:lang w:eastAsia="ru-RU" w:bidi="ru-RU"/>
        </w:rPr>
        <w:t>Уведомление</w:t>
      </w:r>
      <w:bookmarkEnd w:id="0"/>
    </w:p>
    <w:p w:rsidR="00727B57" w:rsidRPr="003A762C" w:rsidRDefault="00727B57" w:rsidP="00E237A3">
      <w:pPr>
        <w:pStyle w:val="30"/>
        <w:shd w:val="clear" w:color="auto" w:fill="auto"/>
        <w:ind w:right="141"/>
        <w:jc w:val="center"/>
        <w:rPr>
          <w:color w:val="000000"/>
          <w:sz w:val="24"/>
          <w:szCs w:val="24"/>
          <w:lang w:eastAsia="ru-RU" w:bidi="ru-RU"/>
        </w:rPr>
      </w:pPr>
      <w:r w:rsidRPr="00E237A3">
        <w:rPr>
          <w:color w:val="000000"/>
          <w:sz w:val="24"/>
          <w:szCs w:val="24"/>
          <w:lang w:eastAsia="ru-RU" w:bidi="ru-RU"/>
        </w:rPr>
        <w:t xml:space="preserve">о проведении общественных обсуждений (в </w:t>
      </w:r>
      <w:r w:rsidR="00A96EEC">
        <w:rPr>
          <w:color w:val="000000"/>
          <w:sz w:val="24"/>
          <w:szCs w:val="24"/>
          <w:lang w:eastAsia="ru-RU" w:bidi="ru-RU"/>
        </w:rPr>
        <w:t xml:space="preserve">форме общественных </w:t>
      </w:r>
      <w:r w:rsidRPr="00E237A3">
        <w:rPr>
          <w:color w:val="000000"/>
          <w:sz w:val="24"/>
          <w:szCs w:val="24"/>
          <w:lang w:eastAsia="ru-RU" w:bidi="ru-RU"/>
        </w:rPr>
        <w:t xml:space="preserve">слушаний) </w:t>
      </w:r>
      <w:r w:rsidR="00E237A3" w:rsidRPr="00E237A3">
        <w:rPr>
          <w:color w:val="000000"/>
          <w:sz w:val="24"/>
          <w:szCs w:val="24"/>
          <w:lang w:eastAsia="ru-RU" w:bidi="ru-RU"/>
        </w:rPr>
        <w:t xml:space="preserve">по </w:t>
      </w:r>
      <w:r w:rsidR="00A958B7" w:rsidRPr="00E237A3">
        <w:rPr>
          <w:color w:val="000000"/>
          <w:sz w:val="24"/>
          <w:szCs w:val="24"/>
          <w:lang w:eastAsia="ru-RU" w:bidi="ru-RU"/>
        </w:rPr>
        <w:t>объект</w:t>
      </w:r>
      <w:r w:rsidR="00E237A3" w:rsidRPr="00E237A3">
        <w:rPr>
          <w:color w:val="000000"/>
          <w:sz w:val="24"/>
          <w:szCs w:val="24"/>
          <w:lang w:eastAsia="ru-RU" w:bidi="ru-RU"/>
        </w:rPr>
        <w:t>у</w:t>
      </w:r>
      <w:r w:rsidR="00DF727E" w:rsidRPr="00DF727E">
        <w:rPr>
          <w:color w:val="000000"/>
          <w:sz w:val="24"/>
          <w:szCs w:val="24"/>
          <w:lang w:eastAsia="ru-RU" w:bidi="ru-RU"/>
        </w:rPr>
        <w:t xml:space="preserve"> государственной экологической экспертизы</w:t>
      </w:r>
      <w:r w:rsidR="00B4681E">
        <w:rPr>
          <w:color w:val="000000"/>
          <w:sz w:val="24"/>
          <w:szCs w:val="24"/>
          <w:lang w:eastAsia="ru-RU" w:bidi="ru-RU"/>
        </w:rPr>
        <w:t>:</w:t>
      </w:r>
      <w:r w:rsidR="00DF727E" w:rsidRPr="00DF727E">
        <w:rPr>
          <w:color w:val="000000"/>
          <w:sz w:val="24"/>
          <w:szCs w:val="24"/>
          <w:lang w:eastAsia="ru-RU" w:bidi="ru-RU"/>
        </w:rPr>
        <w:t xml:space="preserve"> </w:t>
      </w:r>
      <w:r w:rsidR="00DF727E" w:rsidRPr="003A762C">
        <w:rPr>
          <w:color w:val="000000"/>
          <w:sz w:val="24"/>
          <w:szCs w:val="24"/>
          <w:lang w:eastAsia="ru-RU" w:bidi="ru-RU"/>
        </w:rPr>
        <w:t>проектной документации</w:t>
      </w:r>
      <w:r w:rsidR="00E237A3" w:rsidRPr="003A762C">
        <w:rPr>
          <w:color w:val="000000"/>
          <w:sz w:val="24"/>
          <w:szCs w:val="24"/>
          <w:lang w:eastAsia="ru-RU" w:bidi="ru-RU"/>
        </w:rPr>
        <w:t xml:space="preserve"> «Мусоросортировочный комплекс в составе мембранного компостирования </w:t>
      </w:r>
      <w:proofErr w:type="spellStart"/>
      <w:r w:rsidR="00E237A3" w:rsidRPr="003A762C">
        <w:rPr>
          <w:color w:val="000000"/>
          <w:sz w:val="24"/>
          <w:szCs w:val="24"/>
          <w:lang w:eastAsia="ru-RU" w:bidi="ru-RU"/>
        </w:rPr>
        <w:t>биоразлагаемых</w:t>
      </w:r>
      <w:proofErr w:type="spellEnd"/>
      <w:r w:rsidR="00E237A3" w:rsidRPr="003A762C">
        <w:rPr>
          <w:color w:val="000000"/>
          <w:sz w:val="24"/>
          <w:szCs w:val="24"/>
          <w:lang w:eastAsia="ru-RU" w:bidi="ru-RU"/>
        </w:rPr>
        <w:t xml:space="preserve"> отходов» расположенный по адресу: Иркутская область, Ангарский городской округ, в границах участка с кадастровым номером: 38:26:000000:7360»</w:t>
      </w:r>
      <w:r w:rsidR="00A958B7" w:rsidRPr="003A762C">
        <w:rPr>
          <w:color w:val="000000"/>
          <w:sz w:val="24"/>
          <w:szCs w:val="24"/>
          <w:lang w:eastAsia="ru-RU" w:bidi="ru-RU"/>
        </w:rPr>
        <w:t>, включая предварительные материалы оценки воздействия на окружающую среду</w:t>
      </w:r>
    </w:p>
    <w:p w:rsidR="00727B57" w:rsidRPr="003A762C" w:rsidRDefault="00727B57" w:rsidP="00727B57">
      <w:pPr>
        <w:pStyle w:val="20"/>
        <w:shd w:val="clear" w:color="auto" w:fill="auto"/>
        <w:jc w:val="center"/>
      </w:pPr>
    </w:p>
    <w:p w:rsidR="00364326" w:rsidRPr="007B7081" w:rsidRDefault="00727B57" w:rsidP="00364326">
      <w:pPr>
        <w:spacing w:line="240" w:lineRule="auto"/>
        <w:ind w:right="141" w:firstLine="0"/>
        <w:rPr>
          <w:rStyle w:val="a3"/>
          <w:color w:val="000000" w:themeColor="text1"/>
          <w:u w:val="none"/>
        </w:rPr>
      </w:pPr>
      <w:r w:rsidRPr="003A762C">
        <w:rPr>
          <w:b/>
          <w:color w:val="000000"/>
          <w:lang w:bidi="ru-RU"/>
        </w:rPr>
        <w:t>Заказчик работ по оценке воздействия на окружающую среду</w:t>
      </w:r>
      <w:r w:rsidRPr="003A762C">
        <w:rPr>
          <w:color w:val="000000"/>
          <w:lang w:bidi="ru-RU"/>
        </w:rPr>
        <w:t xml:space="preserve">: </w:t>
      </w:r>
      <w:r w:rsidR="00567690" w:rsidRPr="003A762C">
        <w:rPr>
          <w:color w:val="000000"/>
          <w:lang w:bidi="ru-RU"/>
        </w:rPr>
        <w:t xml:space="preserve">общество с ограниченной ответственностью </w:t>
      </w:r>
      <w:r w:rsidR="00567690" w:rsidRPr="003A762C">
        <w:t>«</w:t>
      </w:r>
      <w:proofErr w:type="spellStart"/>
      <w:r w:rsidR="001B213D" w:rsidRPr="003A762C">
        <w:t>Главстройкомплекс</w:t>
      </w:r>
      <w:proofErr w:type="spellEnd"/>
      <w:r w:rsidR="00567690" w:rsidRPr="003A762C">
        <w:t>» (ООО «</w:t>
      </w:r>
      <w:proofErr w:type="spellStart"/>
      <w:r w:rsidR="001B213D" w:rsidRPr="003A762C">
        <w:t>Главстройкомплекс</w:t>
      </w:r>
      <w:proofErr w:type="spellEnd"/>
      <w:r w:rsidR="00567690" w:rsidRPr="003A762C">
        <w:t>»)</w:t>
      </w:r>
      <w:r w:rsidRPr="003A762C">
        <w:t xml:space="preserve">; </w:t>
      </w:r>
      <w:r w:rsidR="00A645F3" w:rsidRPr="003A762C">
        <w:t xml:space="preserve">ИНН </w:t>
      </w:r>
      <w:r w:rsidR="001B213D" w:rsidRPr="003A762C">
        <w:t xml:space="preserve"> 3812530367</w:t>
      </w:r>
      <w:r w:rsidR="00555C20" w:rsidRPr="003A762C">
        <w:t xml:space="preserve">, ОГРН </w:t>
      </w:r>
      <w:r w:rsidR="001B213D" w:rsidRPr="003A762C">
        <w:t>1193850034080</w:t>
      </w:r>
      <w:r w:rsidR="00A645F3" w:rsidRPr="003A762C">
        <w:t xml:space="preserve">, </w:t>
      </w:r>
      <w:r w:rsidR="00567690" w:rsidRPr="003A762C">
        <w:t>6640</w:t>
      </w:r>
      <w:r w:rsidR="009E49A0">
        <w:t>39</w:t>
      </w:r>
      <w:r w:rsidR="00567690" w:rsidRPr="003A762C">
        <w:t>,</w:t>
      </w:r>
      <w:r w:rsidR="001B213D" w:rsidRPr="003A762C">
        <w:t xml:space="preserve"> г. Иркутск, ул. Лермонтова, дом 134/1, офис 31</w:t>
      </w:r>
      <w:r w:rsidRPr="003A762C">
        <w:t>. Тел.:</w:t>
      </w:r>
      <w:r w:rsidR="00364326" w:rsidRPr="003A762C">
        <w:rPr>
          <w:color w:val="000000"/>
          <w:lang w:bidi="ru-RU"/>
        </w:rPr>
        <w:t xml:space="preserve"> </w:t>
      </w:r>
      <w:r w:rsidR="00933BD7" w:rsidRPr="003A762C">
        <w:rPr>
          <w:bCs/>
        </w:rPr>
        <w:t>890866041</w:t>
      </w:r>
      <w:r w:rsidR="00933BD7" w:rsidRPr="003A762C">
        <w:t>99</w:t>
      </w:r>
      <w:r w:rsidR="00364326" w:rsidRPr="003A762C">
        <w:rPr>
          <w:color w:val="000000"/>
          <w:lang w:bidi="ru-RU"/>
        </w:rPr>
        <w:t xml:space="preserve">, </w:t>
      </w:r>
      <w:r w:rsidR="00364326" w:rsidRPr="003A762C">
        <w:t>e-</w:t>
      </w:r>
      <w:proofErr w:type="spellStart"/>
      <w:r w:rsidR="00364326" w:rsidRPr="003A762C">
        <w:t>mail</w:t>
      </w:r>
      <w:proofErr w:type="spellEnd"/>
      <w:r w:rsidR="00364326" w:rsidRPr="003A762C">
        <w:t xml:space="preserve">: </w:t>
      </w:r>
      <w:hyperlink r:id="rId7" w:history="1">
        <w:r w:rsidR="00555C20" w:rsidRPr="003A762C">
          <w:rPr>
            <w:bCs/>
          </w:rPr>
          <w:t xml:space="preserve"> </w:t>
        </w:r>
        <w:r w:rsidR="001B213D" w:rsidRPr="003A762C">
          <w:rPr>
            <w:bCs/>
            <w:lang w:val="en-US"/>
          </w:rPr>
          <w:t>contact</w:t>
        </w:r>
        <w:r w:rsidR="001B213D" w:rsidRPr="003A762C">
          <w:rPr>
            <w:bCs/>
          </w:rPr>
          <w:t>@</w:t>
        </w:r>
        <w:proofErr w:type="spellStart"/>
        <w:r w:rsidR="001B213D" w:rsidRPr="003A762C">
          <w:rPr>
            <w:bCs/>
            <w:lang w:val="en-US"/>
          </w:rPr>
          <w:t>groupstp</w:t>
        </w:r>
        <w:proofErr w:type="spellEnd"/>
        <w:r w:rsidR="001B213D" w:rsidRPr="003A762C">
          <w:rPr>
            <w:bCs/>
          </w:rPr>
          <w:t>.</w:t>
        </w:r>
        <w:proofErr w:type="spellStart"/>
        <w:r w:rsidR="001B213D" w:rsidRPr="003A762C">
          <w:rPr>
            <w:bCs/>
            <w:lang w:val="en-US"/>
          </w:rPr>
          <w:t>ru</w:t>
        </w:r>
        <w:proofErr w:type="spellEnd"/>
      </w:hyperlink>
      <w:r w:rsidR="00DF727E" w:rsidRPr="003A762C">
        <w:rPr>
          <w:rStyle w:val="a3"/>
          <w:color w:val="000000" w:themeColor="text1"/>
          <w:u w:val="none"/>
        </w:rPr>
        <w:t xml:space="preserve"> </w:t>
      </w:r>
      <w:r w:rsidR="00DF727E" w:rsidRPr="003A762C">
        <w:t xml:space="preserve"> </w:t>
      </w:r>
      <w:r w:rsidR="00DF727E" w:rsidRPr="003A762C">
        <w:rPr>
          <w:rStyle w:val="a3"/>
          <w:color w:val="000000" w:themeColor="text1"/>
          <w:u w:val="none"/>
        </w:rPr>
        <w:t>уведомляет о начале общественных обсуждений по объекту государственной экологической экспертизы</w:t>
      </w:r>
      <w:r w:rsidR="00B4681E">
        <w:rPr>
          <w:rStyle w:val="a3"/>
          <w:color w:val="000000" w:themeColor="text1"/>
          <w:u w:val="none"/>
        </w:rPr>
        <w:t>:</w:t>
      </w:r>
      <w:r w:rsidR="00DF727E" w:rsidRPr="003A762C">
        <w:rPr>
          <w:rStyle w:val="a3"/>
          <w:color w:val="000000" w:themeColor="text1"/>
          <w:u w:val="none"/>
        </w:rPr>
        <w:t xml:space="preserve"> проектной документации</w:t>
      </w:r>
      <w:r w:rsidR="00DF727E" w:rsidRPr="00DF727E">
        <w:rPr>
          <w:rStyle w:val="a3"/>
          <w:color w:val="000000" w:themeColor="text1"/>
          <w:u w:val="none"/>
        </w:rPr>
        <w:t xml:space="preserve"> «Мусоросортировочный комплекс в составе мембранного компостирования </w:t>
      </w:r>
      <w:proofErr w:type="spellStart"/>
      <w:r w:rsidR="00DF727E" w:rsidRPr="00DF727E">
        <w:rPr>
          <w:rStyle w:val="a3"/>
          <w:color w:val="000000" w:themeColor="text1"/>
          <w:u w:val="none"/>
        </w:rPr>
        <w:t>биоразлагаемых</w:t>
      </w:r>
      <w:proofErr w:type="spellEnd"/>
      <w:r w:rsidR="00DF727E" w:rsidRPr="00DF727E">
        <w:rPr>
          <w:rStyle w:val="a3"/>
          <w:color w:val="000000" w:themeColor="text1"/>
          <w:u w:val="none"/>
        </w:rPr>
        <w:t xml:space="preserve"> отходов» расположенный по адресу: Иркутская область, Ангарский городской округ, в границах участка с кадастровым номером: 38:26:000000:7360», включая предварительные материалы оценки воздействия на окружающую среду.</w:t>
      </w:r>
    </w:p>
    <w:p w:rsidR="00E237A3" w:rsidRDefault="00567690" w:rsidP="00E237A3">
      <w:pPr>
        <w:pStyle w:val="20"/>
        <w:ind w:right="141"/>
        <w:jc w:val="both"/>
        <w:rPr>
          <w:color w:val="000000"/>
          <w:sz w:val="24"/>
          <w:szCs w:val="24"/>
          <w:lang w:eastAsia="ru-RU" w:bidi="ru-RU"/>
        </w:rPr>
      </w:pPr>
      <w:r w:rsidRPr="007B7081">
        <w:rPr>
          <w:b/>
          <w:color w:val="000000"/>
          <w:sz w:val="24"/>
          <w:szCs w:val="24"/>
          <w:lang w:eastAsia="ru-RU" w:bidi="ru-RU"/>
        </w:rPr>
        <w:t>И</w:t>
      </w:r>
      <w:r w:rsidRPr="007B7081"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сполнитель работ по оценке воздействия на окружающую среду: </w:t>
      </w:r>
      <w:r w:rsidRPr="007B7081">
        <w:rPr>
          <w:sz w:val="24"/>
          <w:szCs w:val="24"/>
          <w:lang w:eastAsia="ru-RU"/>
        </w:rPr>
        <w:t xml:space="preserve">ФГБОУ ВО ИРНИТУ, </w:t>
      </w:r>
      <w:r w:rsidR="00F17A49" w:rsidRPr="007B7081">
        <w:rPr>
          <w:sz w:val="24"/>
          <w:szCs w:val="24"/>
          <w:lang w:eastAsia="ru-RU"/>
        </w:rPr>
        <w:t xml:space="preserve">ИНН 3812014066, ОГРН 1023801756120, </w:t>
      </w:r>
      <w:r w:rsidRPr="007B7081">
        <w:rPr>
          <w:sz w:val="24"/>
          <w:szCs w:val="24"/>
          <w:lang w:eastAsia="ru-RU"/>
        </w:rPr>
        <w:t>юридический и фактический адрес: 664074, Иркутская область, г. Иркутск, ул. Лермонтова, д.83, оф. И-122, контактная информация: тел.: 8 (3952) 40-5</w:t>
      </w:r>
      <w:r w:rsidR="00A645F3" w:rsidRPr="007B7081">
        <w:rPr>
          <w:sz w:val="24"/>
          <w:szCs w:val="24"/>
          <w:lang w:eastAsia="ru-RU"/>
        </w:rPr>
        <w:t>0-53,</w:t>
      </w:r>
      <w:r w:rsidRPr="007B7081">
        <w:rPr>
          <w:sz w:val="24"/>
          <w:szCs w:val="24"/>
          <w:lang w:eastAsia="ru-RU"/>
        </w:rPr>
        <w:t xml:space="preserve"> e-</w:t>
      </w:r>
      <w:proofErr w:type="spellStart"/>
      <w:r w:rsidRPr="007B7081">
        <w:rPr>
          <w:sz w:val="24"/>
          <w:szCs w:val="24"/>
          <w:lang w:eastAsia="ru-RU"/>
        </w:rPr>
        <w:t>mail</w:t>
      </w:r>
      <w:proofErr w:type="spellEnd"/>
      <w:r w:rsidRPr="007B7081">
        <w:rPr>
          <w:sz w:val="24"/>
          <w:szCs w:val="24"/>
          <w:lang w:eastAsia="ru-RU"/>
        </w:rPr>
        <w:t xml:space="preserve">: </w:t>
      </w:r>
      <w:hyperlink r:id="rId8" w:history="1">
        <w:r w:rsidRPr="007B7081">
          <w:rPr>
            <w:color w:val="0563C1"/>
            <w:sz w:val="24"/>
            <w:szCs w:val="24"/>
            <w:u w:val="single"/>
            <w:lang w:eastAsia="ru-RU"/>
          </w:rPr>
          <w:t>info@istu.edu</w:t>
        </w:r>
      </w:hyperlink>
      <w:r w:rsidR="00E43AB2" w:rsidRPr="007B7081">
        <w:rPr>
          <w:sz w:val="24"/>
          <w:szCs w:val="24"/>
        </w:rPr>
        <w:t xml:space="preserve"> </w:t>
      </w:r>
    </w:p>
    <w:p w:rsidR="00E43AB2" w:rsidRPr="00A96EEC" w:rsidRDefault="00E43AB2" w:rsidP="00E237A3">
      <w:pPr>
        <w:pStyle w:val="20"/>
        <w:ind w:right="141"/>
        <w:jc w:val="both"/>
        <w:rPr>
          <w:rStyle w:val="a3"/>
          <w:color w:val="000000" w:themeColor="text1"/>
          <w:sz w:val="24"/>
          <w:szCs w:val="24"/>
          <w:u w:val="none"/>
          <w:lang w:eastAsia="ru-RU"/>
        </w:rPr>
      </w:pPr>
      <w:r w:rsidRPr="00A96EEC">
        <w:rPr>
          <w:b/>
          <w:sz w:val="24"/>
          <w:szCs w:val="24"/>
        </w:rPr>
        <w:t xml:space="preserve">Ответственный за организацию общественных обсуждений </w:t>
      </w:r>
      <w:r w:rsidRPr="007B7081">
        <w:t xml:space="preserve">- </w:t>
      </w:r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отдел экологии и лесного контроля управления по общественной безопасности администрации Ангарского городского округа</w:t>
      </w:r>
      <w:r w:rsidR="00D3015A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, адрес:</w:t>
      </w:r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 xml:space="preserve"> 665830, Иркутская область, г. Ангарск, квартал 63, дом 2.</w:t>
      </w:r>
      <w:r w:rsidR="00D3015A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; тел.</w:t>
      </w:r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 xml:space="preserve"> 8 (3955) 52-</w:t>
      </w:r>
      <w:r w:rsidR="00BC687E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6</w:t>
      </w:r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0-</w:t>
      </w:r>
      <w:r w:rsidR="00BC687E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16</w:t>
      </w:r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 xml:space="preserve">, </w:t>
      </w:r>
      <w:proofErr w:type="gramStart"/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е</w:t>
      </w:r>
      <w:proofErr w:type="gramEnd"/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-</w:t>
      </w:r>
      <w:proofErr w:type="spellStart"/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mail</w:t>
      </w:r>
      <w:proofErr w:type="spellEnd"/>
      <w:r w:rsidR="001B213D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 xml:space="preserve">: </w:t>
      </w:r>
      <w:hyperlink r:id="rId9" w:history="1">
        <w:r w:rsidR="00BC687E" w:rsidRPr="00A96EEC">
          <w:rPr>
            <w:rStyle w:val="a3"/>
            <w:color w:val="000000" w:themeColor="text1"/>
            <w:sz w:val="24"/>
            <w:szCs w:val="24"/>
            <w:u w:val="none"/>
            <w:lang w:eastAsia="ru-RU"/>
          </w:rPr>
          <w:t>ubez@mail.angarsk-adm.ru</w:t>
        </w:r>
      </w:hyperlink>
      <w:r w:rsidR="00BC687E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 xml:space="preserve">совместно с </w:t>
      </w:r>
      <w:r w:rsidR="00E237A3"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З</w:t>
      </w:r>
      <w:r w:rsidRPr="00A96EEC">
        <w:rPr>
          <w:rStyle w:val="a3"/>
          <w:color w:val="000000" w:themeColor="text1"/>
          <w:sz w:val="24"/>
          <w:szCs w:val="24"/>
          <w:u w:val="none"/>
          <w:lang w:eastAsia="ru-RU"/>
        </w:rPr>
        <w:t>аказчиком или его представителем.</w:t>
      </w:r>
    </w:p>
    <w:p w:rsidR="00D3015A" w:rsidRPr="007B7081" w:rsidRDefault="00E43AB2" w:rsidP="00E43AB2">
      <w:pPr>
        <w:spacing w:line="240" w:lineRule="auto"/>
        <w:ind w:right="141" w:firstLine="0"/>
      </w:pPr>
      <w:r w:rsidRPr="007B7081">
        <w:rPr>
          <w:b/>
          <w:color w:val="000000"/>
          <w:lang w:bidi="ru-RU"/>
        </w:rPr>
        <w:t>Цель планируемой (намечаемой) хозяйственной и иной деятельности</w:t>
      </w:r>
      <w:r w:rsidRPr="007B7081">
        <w:t xml:space="preserve">: строительство </w:t>
      </w:r>
      <w:r w:rsidR="00D933EC" w:rsidRPr="007B7081">
        <w:t xml:space="preserve">мусоросортировочного комплекса в составе мембранного компостирования </w:t>
      </w:r>
      <w:proofErr w:type="spellStart"/>
      <w:r w:rsidR="00D933EC" w:rsidRPr="007B7081">
        <w:t>биоразлагаемых</w:t>
      </w:r>
      <w:proofErr w:type="spellEnd"/>
      <w:r w:rsidR="00D933EC" w:rsidRPr="007B7081">
        <w:t xml:space="preserve"> отходов для снижения экологической нагрузки региона.</w:t>
      </w:r>
    </w:p>
    <w:p w:rsidR="00EC1C2C" w:rsidRPr="007B7081" w:rsidRDefault="00E43AB2" w:rsidP="00E43AB2">
      <w:pPr>
        <w:spacing w:line="240" w:lineRule="auto"/>
        <w:ind w:right="141" w:firstLine="0"/>
      </w:pPr>
      <w:r w:rsidRPr="007B7081">
        <w:rPr>
          <w:rStyle w:val="21"/>
        </w:rPr>
        <w:t>Предварительное место реализации, планируемой (намечаемой) хозяйственной и иной деятельности:</w:t>
      </w:r>
      <w:r w:rsidR="00EC1C2C" w:rsidRPr="007B7081">
        <w:t xml:space="preserve"> </w:t>
      </w:r>
      <w:r w:rsidRPr="007B7081">
        <w:t>Российская Федерация,</w:t>
      </w:r>
      <w:r w:rsidR="00EC1C2C" w:rsidRPr="007B7081">
        <w:t xml:space="preserve"> </w:t>
      </w:r>
      <w:r w:rsidR="00D933EC" w:rsidRPr="007B7081">
        <w:t>Иркутская область, Ангарский городской округ, в границах участка с кадастровым номером: 38:26:000000:7360</w:t>
      </w:r>
      <w:r w:rsidR="0014155E" w:rsidRPr="007B7081">
        <w:t>.</w:t>
      </w:r>
    </w:p>
    <w:p w:rsidR="00E43AB2" w:rsidRPr="007B7081" w:rsidRDefault="00E43AB2" w:rsidP="00E43AB2">
      <w:pPr>
        <w:pStyle w:val="30"/>
        <w:shd w:val="clear" w:color="auto" w:fill="auto"/>
        <w:ind w:right="141"/>
        <w:jc w:val="both"/>
        <w:rPr>
          <w:sz w:val="24"/>
          <w:szCs w:val="24"/>
        </w:rPr>
      </w:pPr>
      <w:r w:rsidRPr="007B7081">
        <w:rPr>
          <w:color w:val="000000"/>
          <w:sz w:val="24"/>
          <w:szCs w:val="24"/>
          <w:lang w:eastAsia="ru-RU" w:bidi="ru-RU"/>
        </w:rPr>
        <w:t>Планируемые сроки проведения оценки воздействия на окружающую среду:</w:t>
      </w:r>
      <w:r w:rsidRPr="007B7081">
        <w:rPr>
          <w:sz w:val="24"/>
          <w:szCs w:val="24"/>
        </w:rPr>
        <w:t xml:space="preserve"> </w:t>
      </w:r>
      <w:r w:rsidR="001C2BCB">
        <w:rPr>
          <w:b w:val="0"/>
          <w:sz w:val="24"/>
          <w:szCs w:val="24"/>
        </w:rPr>
        <w:t>апрель-май</w:t>
      </w:r>
      <w:r w:rsidR="00D933EC" w:rsidRPr="007B7081">
        <w:rPr>
          <w:b w:val="0"/>
          <w:sz w:val="24"/>
          <w:szCs w:val="24"/>
        </w:rPr>
        <w:t xml:space="preserve"> 2023</w:t>
      </w:r>
      <w:r w:rsidR="00E07607" w:rsidRPr="007B7081">
        <w:rPr>
          <w:b w:val="0"/>
          <w:sz w:val="24"/>
          <w:szCs w:val="24"/>
        </w:rPr>
        <w:t xml:space="preserve"> года</w:t>
      </w:r>
      <w:r w:rsidRPr="007B7081">
        <w:rPr>
          <w:b w:val="0"/>
          <w:sz w:val="24"/>
          <w:szCs w:val="24"/>
        </w:rPr>
        <w:t>.</w:t>
      </w:r>
    </w:p>
    <w:p w:rsidR="00E43AB2" w:rsidRPr="007B7081" w:rsidRDefault="00E43AB2" w:rsidP="00E43AB2">
      <w:pPr>
        <w:pStyle w:val="30"/>
        <w:shd w:val="clear" w:color="auto" w:fill="auto"/>
        <w:ind w:right="141"/>
        <w:jc w:val="both"/>
        <w:rPr>
          <w:sz w:val="24"/>
          <w:szCs w:val="24"/>
        </w:rPr>
      </w:pPr>
      <w:r w:rsidRPr="007B7081">
        <w:rPr>
          <w:color w:val="000000"/>
          <w:sz w:val="24"/>
          <w:szCs w:val="24"/>
          <w:lang w:eastAsia="ru-RU" w:bidi="ru-RU"/>
        </w:rPr>
        <w:t>Место и сроки доступности объекта общественного обсуждения:</w:t>
      </w:r>
    </w:p>
    <w:p w:rsidR="00E43AB2" w:rsidRPr="007B7081" w:rsidRDefault="001C2BCB" w:rsidP="00E43AB2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М</w:t>
      </w:r>
      <w:r w:rsidRPr="001C2BCB">
        <w:rPr>
          <w:color w:val="000000"/>
          <w:sz w:val="24"/>
          <w:szCs w:val="24"/>
          <w:lang w:eastAsia="ru-RU" w:bidi="ru-RU"/>
        </w:rPr>
        <w:t>атериалы по объекту государственной экологической экспертизы</w:t>
      </w:r>
      <w:r w:rsidR="00B4681E">
        <w:rPr>
          <w:color w:val="000000"/>
          <w:sz w:val="24"/>
          <w:szCs w:val="24"/>
          <w:lang w:eastAsia="ru-RU" w:bidi="ru-RU"/>
        </w:rPr>
        <w:t>:</w:t>
      </w:r>
      <w:r w:rsidR="00B4681E" w:rsidRPr="00B4681E">
        <w:rPr>
          <w:color w:val="000000"/>
          <w:sz w:val="24"/>
          <w:szCs w:val="24"/>
          <w:lang w:eastAsia="ru-RU" w:bidi="ru-RU"/>
        </w:rPr>
        <w:t xml:space="preserve"> проектной документации</w:t>
      </w:r>
      <w:r w:rsidR="00B4681E">
        <w:rPr>
          <w:color w:val="000000"/>
          <w:sz w:val="24"/>
          <w:szCs w:val="24"/>
          <w:lang w:eastAsia="ru-RU" w:bidi="ru-RU"/>
        </w:rPr>
        <w:t>,</w:t>
      </w:r>
      <w:r w:rsidRPr="001C2BCB">
        <w:rPr>
          <w:color w:val="000000"/>
          <w:sz w:val="24"/>
          <w:szCs w:val="24"/>
          <w:lang w:eastAsia="ru-RU" w:bidi="ru-RU"/>
        </w:rPr>
        <w:t xml:space="preserve"> включая предварительные материалы оценки воздействия на окружающую</w:t>
      </w:r>
      <w:r w:rsidR="00210D74" w:rsidRPr="007B7081">
        <w:rPr>
          <w:color w:val="000000"/>
          <w:sz w:val="24"/>
          <w:szCs w:val="24"/>
          <w:lang w:eastAsia="ru-RU" w:bidi="ru-RU"/>
        </w:rPr>
        <w:t xml:space="preserve"> доступны, начиная со дня размещения указанных материалов для общественности, но не менее чем за 20 календарных дней до дня проведения общественных слушаний и 10 календарных дней после дня проведения общественных </w:t>
      </w:r>
      <w:r w:rsidR="00F60BC6" w:rsidRPr="007B7081">
        <w:rPr>
          <w:color w:val="000000"/>
          <w:sz w:val="24"/>
          <w:szCs w:val="24"/>
          <w:lang w:eastAsia="ru-RU" w:bidi="ru-RU"/>
        </w:rPr>
        <w:t>обсуждений</w:t>
      </w:r>
      <w:r w:rsidR="00E43AB2" w:rsidRPr="007B7081">
        <w:rPr>
          <w:color w:val="000000"/>
          <w:sz w:val="24"/>
          <w:szCs w:val="24"/>
          <w:lang w:eastAsia="ru-RU" w:bidi="ru-RU"/>
        </w:rPr>
        <w:t xml:space="preserve">, </w:t>
      </w:r>
      <w:r w:rsidR="009D3F8A" w:rsidRPr="007B7081">
        <w:rPr>
          <w:color w:val="000000"/>
          <w:sz w:val="24"/>
          <w:szCs w:val="24"/>
          <w:lang w:eastAsia="ru-RU" w:bidi="ru-RU"/>
        </w:rPr>
        <w:t>в рабочее время</w:t>
      </w:r>
      <w:r w:rsidR="009D3F8A" w:rsidRPr="007B7081">
        <w:rPr>
          <w:sz w:val="24"/>
          <w:szCs w:val="24"/>
          <w:lang w:eastAsia="ru-RU"/>
        </w:rPr>
        <w:t xml:space="preserve"> по будням с 09-00 до 18-00 часов местного времени, обед с</w:t>
      </w:r>
      <w:proofErr w:type="gramEnd"/>
      <w:r w:rsidR="009D3F8A" w:rsidRPr="007B7081">
        <w:rPr>
          <w:sz w:val="24"/>
          <w:szCs w:val="24"/>
          <w:lang w:eastAsia="ru-RU"/>
        </w:rPr>
        <w:t xml:space="preserve"> 13-00 до 14-00 </w:t>
      </w:r>
      <w:r w:rsidR="00A645F3" w:rsidRPr="007B7081">
        <w:rPr>
          <w:sz w:val="24"/>
          <w:szCs w:val="24"/>
          <w:lang w:eastAsia="ru-RU"/>
        </w:rPr>
        <w:t>часов</w:t>
      </w:r>
      <w:r w:rsidR="009D3F8A" w:rsidRPr="007B7081">
        <w:rPr>
          <w:color w:val="000000"/>
          <w:sz w:val="24"/>
          <w:szCs w:val="24"/>
          <w:lang w:eastAsia="ru-RU" w:bidi="ru-RU"/>
        </w:rPr>
        <w:t xml:space="preserve"> </w:t>
      </w:r>
      <w:r w:rsidR="00E43AB2" w:rsidRPr="007B7081">
        <w:rPr>
          <w:color w:val="000000"/>
          <w:sz w:val="24"/>
          <w:szCs w:val="24"/>
          <w:lang w:eastAsia="ru-RU" w:bidi="ru-RU"/>
        </w:rPr>
        <w:t>по адресам:</w:t>
      </w:r>
    </w:p>
    <w:p w:rsidR="009D3F8A" w:rsidRPr="007B7081" w:rsidRDefault="00BC687E" w:rsidP="00BC687E">
      <w:pPr>
        <w:ind w:firstLine="0"/>
      </w:pPr>
      <w:r w:rsidRPr="007B7081">
        <w:t>– Сайт Администрации АГО – по ссылке https://angarsk-adm.ru/gorodskoy-okrug/ekologiya/obshchestvennye-obsuzhdeniya/zaplanirovannye-obsuzhdeniya.php</w:t>
      </w:r>
      <w:r w:rsidR="009D3F8A" w:rsidRPr="007B7081">
        <w:t>;</w:t>
      </w:r>
    </w:p>
    <w:p w:rsidR="009D3F8A" w:rsidRPr="007B7081" w:rsidRDefault="00BC687E" w:rsidP="009D3F8A">
      <w:pPr>
        <w:pStyle w:val="30"/>
        <w:shd w:val="clear" w:color="auto" w:fill="auto"/>
        <w:ind w:right="141"/>
        <w:jc w:val="both"/>
        <w:rPr>
          <w:b w:val="0"/>
          <w:bCs w:val="0"/>
          <w:sz w:val="24"/>
          <w:szCs w:val="24"/>
          <w:lang w:val="en-US" w:eastAsia="ru-RU"/>
        </w:rPr>
      </w:pPr>
      <w:r w:rsidRPr="007B7081">
        <w:rPr>
          <w:b w:val="0"/>
          <w:bCs w:val="0"/>
          <w:sz w:val="24"/>
          <w:szCs w:val="24"/>
          <w:lang w:eastAsia="ru-RU"/>
        </w:rPr>
        <w:t>– </w:t>
      </w:r>
      <w:r w:rsidR="00E77393" w:rsidRPr="007B7081">
        <w:rPr>
          <w:b w:val="0"/>
          <w:bCs w:val="0"/>
          <w:sz w:val="24"/>
          <w:szCs w:val="24"/>
          <w:lang w:eastAsia="ru-RU"/>
        </w:rPr>
        <w:t>664074, г. Иркутск, ул. Лермонтова, дом 134/1, офис 31. Тел</w:t>
      </w:r>
      <w:r w:rsidR="00E77393" w:rsidRPr="007B7081">
        <w:rPr>
          <w:b w:val="0"/>
          <w:bCs w:val="0"/>
          <w:sz w:val="24"/>
          <w:szCs w:val="24"/>
          <w:lang w:val="en-US" w:eastAsia="ru-RU"/>
        </w:rPr>
        <w:t xml:space="preserve">.: </w:t>
      </w:r>
      <w:r w:rsidR="00933BD7" w:rsidRPr="007B7081">
        <w:rPr>
          <w:b w:val="0"/>
          <w:bCs w:val="0"/>
          <w:sz w:val="24"/>
          <w:szCs w:val="24"/>
          <w:lang w:val="en-US" w:eastAsia="ru-RU"/>
        </w:rPr>
        <w:t>89086604199</w:t>
      </w:r>
      <w:r w:rsidR="00E77393" w:rsidRPr="007B7081">
        <w:rPr>
          <w:b w:val="0"/>
          <w:bCs w:val="0"/>
          <w:sz w:val="24"/>
          <w:szCs w:val="24"/>
          <w:lang w:val="en-US" w:eastAsia="ru-RU"/>
        </w:rPr>
        <w:t>, e-mail:  contact@groupstp.ru</w:t>
      </w:r>
      <w:r w:rsidR="009D3F8A" w:rsidRPr="007B7081">
        <w:rPr>
          <w:b w:val="0"/>
          <w:bCs w:val="0"/>
          <w:sz w:val="24"/>
          <w:szCs w:val="24"/>
          <w:lang w:val="en-US" w:eastAsia="ru-RU"/>
        </w:rPr>
        <w:t>.</w:t>
      </w:r>
    </w:p>
    <w:p w:rsidR="00933BD7" w:rsidRPr="007B7081" w:rsidRDefault="00E43AB2" w:rsidP="00933BD7">
      <w:pPr>
        <w:spacing w:line="240" w:lineRule="auto"/>
        <w:ind w:right="141" w:firstLine="0"/>
        <w:rPr>
          <w:color w:val="000000"/>
          <w:lang w:bidi="ru-RU"/>
        </w:rPr>
      </w:pPr>
      <w:r w:rsidRPr="007B7081">
        <w:rPr>
          <w:b/>
          <w:color w:val="000000"/>
          <w:lang w:bidi="ru-RU"/>
        </w:rPr>
        <w:t>Предполагаемая форма проведения общественных обсуждений:</w:t>
      </w:r>
      <w:r w:rsidR="00933BD7" w:rsidRPr="007B7081">
        <w:rPr>
          <w:color w:val="000000"/>
          <w:lang w:bidi="ru-RU"/>
        </w:rPr>
        <w:t xml:space="preserve"> в форме общественных слушаний.</w:t>
      </w:r>
    </w:p>
    <w:p w:rsidR="009D3F8A" w:rsidRPr="00A96EEC" w:rsidRDefault="00933BD7" w:rsidP="00933BD7">
      <w:pPr>
        <w:pStyle w:val="30"/>
        <w:shd w:val="clear" w:color="auto" w:fill="auto"/>
        <w:ind w:right="141"/>
        <w:jc w:val="both"/>
        <w:rPr>
          <w:b w:val="0"/>
          <w:sz w:val="24"/>
          <w:szCs w:val="24"/>
        </w:rPr>
      </w:pPr>
      <w:r w:rsidRPr="007B7081">
        <w:rPr>
          <w:color w:val="000000"/>
          <w:sz w:val="24"/>
          <w:szCs w:val="24"/>
          <w:lang w:eastAsia="ru-RU" w:bidi="ru-RU"/>
        </w:rPr>
        <w:t>Срок проведения общественных обсуждений:</w:t>
      </w:r>
      <w:r w:rsidRPr="007B7081">
        <w:t xml:space="preserve"> </w:t>
      </w:r>
      <w:r w:rsidRPr="007B7081">
        <w:rPr>
          <w:b w:val="0"/>
          <w:color w:val="000000"/>
          <w:sz w:val="24"/>
          <w:szCs w:val="24"/>
          <w:lang w:eastAsia="ru-RU" w:bidi="ru-RU"/>
        </w:rPr>
        <w:t xml:space="preserve">общественные слушания </w:t>
      </w:r>
      <w:r w:rsidRPr="007B7081">
        <w:rPr>
          <w:b w:val="0"/>
          <w:color w:val="000000"/>
          <w:lang w:bidi="ru-RU"/>
        </w:rPr>
        <w:t>назначены</w:t>
      </w:r>
      <w:r w:rsidR="00E43AB2" w:rsidRPr="007B7081">
        <w:rPr>
          <w:b w:val="0"/>
          <w:color w:val="000000"/>
          <w:lang w:bidi="ru-RU"/>
        </w:rPr>
        <w:t xml:space="preserve"> на</w:t>
      </w:r>
      <w:r w:rsidR="00E43AB2" w:rsidRPr="007B7081">
        <w:rPr>
          <w:b w:val="0"/>
        </w:rPr>
        <w:t xml:space="preserve"> </w:t>
      </w:r>
      <w:r w:rsidR="00650250" w:rsidRPr="00650250">
        <w:t>10</w:t>
      </w:r>
      <w:r w:rsidR="00E43AB2" w:rsidRPr="00650250">
        <w:t xml:space="preserve"> </w:t>
      </w:r>
      <w:r w:rsidR="00B4681E" w:rsidRPr="00A96EEC">
        <w:rPr>
          <w:sz w:val="24"/>
          <w:szCs w:val="24"/>
        </w:rPr>
        <w:lastRenderedPageBreak/>
        <w:t>мая</w:t>
      </w:r>
      <w:r w:rsidR="00E43AB2" w:rsidRPr="00A96EEC">
        <w:rPr>
          <w:sz w:val="24"/>
          <w:szCs w:val="24"/>
        </w:rPr>
        <w:t xml:space="preserve"> 202</w:t>
      </w:r>
      <w:r w:rsidR="00650250" w:rsidRPr="00A96EEC">
        <w:rPr>
          <w:sz w:val="24"/>
          <w:szCs w:val="24"/>
        </w:rPr>
        <w:t>3</w:t>
      </w:r>
      <w:r w:rsidR="00E43AB2" w:rsidRPr="00A96EEC">
        <w:rPr>
          <w:sz w:val="24"/>
          <w:szCs w:val="24"/>
        </w:rPr>
        <w:t xml:space="preserve"> года в 1</w:t>
      </w:r>
      <w:r w:rsidR="00BC687E" w:rsidRPr="00A96EEC">
        <w:rPr>
          <w:sz w:val="24"/>
          <w:szCs w:val="24"/>
        </w:rPr>
        <w:t xml:space="preserve">4 часов 30 минут </w:t>
      </w:r>
      <w:r w:rsidR="00E43AB2" w:rsidRPr="00A96EEC">
        <w:rPr>
          <w:sz w:val="24"/>
          <w:szCs w:val="24"/>
        </w:rPr>
        <w:t xml:space="preserve"> </w:t>
      </w:r>
      <w:r w:rsidR="00E43AB2" w:rsidRPr="00A96EEC">
        <w:rPr>
          <w:b w:val="0"/>
          <w:sz w:val="24"/>
          <w:szCs w:val="24"/>
        </w:rPr>
        <w:t xml:space="preserve">местного времени по адресу: </w:t>
      </w:r>
      <w:r w:rsidR="00E77393" w:rsidRPr="00A96EEC">
        <w:rPr>
          <w:b w:val="0"/>
          <w:sz w:val="24"/>
          <w:szCs w:val="24"/>
        </w:rPr>
        <w:t>665830, Иркутская область</w:t>
      </w:r>
      <w:r w:rsidR="00576A23" w:rsidRPr="00A96EEC">
        <w:rPr>
          <w:b w:val="0"/>
          <w:sz w:val="24"/>
          <w:szCs w:val="24"/>
        </w:rPr>
        <w:t xml:space="preserve">, г. Ангарск, </w:t>
      </w:r>
      <w:r w:rsidR="00BC687E" w:rsidRPr="00A96EEC">
        <w:rPr>
          <w:b w:val="0"/>
          <w:sz w:val="24"/>
          <w:szCs w:val="24"/>
        </w:rPr>
        <w:t>59-й квартал, дом 4 (ул. Карла Маркса, 19), кабинет 401 (зал заседаний)</w:t>
      </w:r>
      <w:r w:rsidR="009D3F8A" w:rsidRPr="00A96EEC">
        <w:rPr>
          <w:b w:val="0"/>
          <w:sz w:val="24"/>
          <w:szCs w:val="24"/>
        </w:rPr>
        <w:t>.</w:t>
      </w:r>
    </w:p>
    <w:p w:rsidR="00E07607" w:rsidRPr="007B7081" w:rsidRDefault="00E07607" w:rsidP="00F60BC6">
      <w:pPr>
        <w:spacing w:line="240" w:lineRule="auto"/>
        <w:ind w:right="141" w:firstLine="0"/>
      </w:pPr>
      <w:proofErr w:type="gramStart"/>
      <w:r w:rsidRPr="007B7081">
        <w:t xml:space="preserve">В целях обеспечения санитарно-эпидемиологического благополучия населения на территории Российской Федерации из-за угрозы распространения вируса COVID-19, в соответствии с Постановлением Правительства РФ от 14.12.2021 г. № 2284 «О внесении изменений в некоторые акты Правительства Российской Федерации по вопросам продления действия разрешений и иных особенностей в отношении разрешительной деятельности в 2022 году», обсуждение объекта государственной экологической экспертизы </w:t>
      </w:r>
      <w:r w:rsidR="003F2945" w:rsidRPr="005E28BB">
        <w:t>проектной документации, включая  предварительные материалы оценки</w:t>
      </w:r>
      <w:proofErr w:type="gramEnd"/>
      <w:r w:rsidR="003F2945" w:rsidRPr="005E28BB">
        <w:t xml:space="preserve"> воздействия на окр</w:t>
      </w:r>
      <w:r w:rsidR="003F2945" w:rsidRPr="003F2945">
        <w:t>ужающую среду</w:t>
      </w:r>
      <w:r w:rsidRPr="007B7081">
        <w:t xml:space="preserve">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предложений, организуется </w:t>
      </w:r>
      <w:r w:rsidRPr="007B7081">
        <w:rPr>
          <w:b/>
          <w:i/>
        </w:rPr>
        <w:t>с использованием средств дистанционного взаимодействия.</w:t>
      </w:r>
    </w:p>
    <w:p w:rsidR="00F60BC6" w:rsidRPr="007B7081" w:rsidRDefault="00E43AB2" w:rsidP="00F60BC6">
      <w:pPr>
        <w:pStyle w:val="20"/>
        <w:ind w:right="141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7B7081">
        <w:rPr>
          <w:b/>
          <w:color w:val="000000"/>
          <w:sz w:val="24"/>
          <w:szCs w:val="24"/>
          <w:lang w:eastAsia="ru-RU" w:bidi="ru-RU"/>
        </w:rPr>
        <w:t>Форма представления замечаний и предложений:</w:t>
      </w:r>
      <w:r w:rsidRPr="007B7081">
        <w:rPr>
          <w:color w:val="000000"/>
          <w:sz w:val="24"/>
          <w:szCs w:val="24"/>
          <w:lang w:eastAsia="ru-RU" w:bidi="ru-RU"/>
        </w:rPr>
        <w:t xml:space="preserve"> в письменной форме на электронные адреса или запись в журналах замечаний и предложений общественности в местах доступности объекта общественных обсуждений</w:t>
      </w:r>
      <w:r w:rsidR="00410A24" w:rsidRPr="007B7081">
        <w:rPr>
          <w:color w:val="000000"/>
          <w:sz w:val="24"/>
          <w:szCs w:val="24"/>
          <w:lang w:eastAsia="ru-RU" w:bidi="ru-RU"/>
        </w:rPr>
        <w:t>, начиная со дня размещения указанных материалов для общественности и в течение 10 календарных дней после окончания срока общественных обсуждений</w:t>
      </w:r>
      <w:r w:rsidR="00F60BC6" w:rsidRPr="007B7081">
        <w:t xml:space="preserve"> </w:t>
      </w:r>
      <w:r w:rsidR="00F60BC6" w:rsidRPr="007B7081">
        <w:rPr>
          <w:color w:val="000000"/>
          <w:sz w:val="24"/>
          <w:szCs w:val="24"/>
          <w:lang w:eastAsia="ru-RU" w:bidi="ru-RU"/>
        </w:rPr>
        <w:t>в рабочее время по будням с 09-00 до 18-00 часов местного времени, обед с 13-00 до</w:t>
      </w:r>
      <w:proofErr w:type="gramEnd"/>
      <w:r w:rsidR="00F60BC6" w:rsidRPr="007B7081">
        <w:rPr>
          <w:color w:val="000000"/>
          <w:sz w:val="24"/>
          <w:szCs w:val="24"/>
          <w:lang w:eastAsia="ru-RU" w:bidi="ru-RU"/>
        </w:rPr>
        <w:t xml:space="preserve"> 14-00 часов по адресам:</w:t>
      </w:r>
    </w:p>
    <w:p w:rsidR="00650250" w:rsidRDefault="00BC687E" w:rsidP="00F60BC6">
      <w:pPr>
        <w:pStyle w:val="20"/>
        <w:ind w:right="141"/>
        <w:jc w:val="both"/>
        <w:rPr>
          <w:color w:val="000000"/>
          <w:sz w:val="24"/>
          <w:szCs w:val="24"/>
          <w:lang w:eastAsia="ru-RU" w:bidi="ru-RU"/>
        </w:rPr>
      </w:pPr>
      <w:r w:rsidRPr="007B7081">
        <w:rPr>
          <w:color w:val="000000"/>
          <w:sz w:val="24"/>
          <w:szCs w:val="24"/>
          <w:lang w:eastAsia="ru-RU" w:bidi="ru-RU"/>
        </w:rPr>
        <w:t>– Сайт администрации АГО – по ссылке</w:t>
      </w:r>
      <w:r w:rsidR="00650250">
        <w:rPr>
          <w:color w:val="000000"/>
          <w:sz w:val="24"/>
          <w:szCs w:val="24"/>
          <w:lang w:eastAsia="ru-RU" w:bidi="ru-RU"/>
        </w:rPr>
        <w:t>:</w:t>
      </w:r>
      <w:r w:rsidRPr="007B7081">
        <w:rPr>
          <w:color w:val="000000"/>
          <w:sz w:val="24"/>
          <w:szCs w:val="24"/>
          <w:lang w:eastAsia="ru-RU" w:bidi="ru-RU"/>
        </w:rPr>
        <w:t xml:space="preserve"> </w:t>
      </w:r>
      <w:r w:rsidR="00650250" w:rsidRPr="00650250">
        <w:rPr>
          <w:color w:val="000000"/>
          <w:sz w:val="24"/>
          <w:szCs w:val="24"/>
          <w:lang w:eastAsia="ru-RU" w:bidi="ru-RU"/>
        </w:rPr>
        <w:t>https://angarsk-adm.ru/gorodskoy-okrug/ekologiya/obshchestvennye-obsuzhdeniya/zaplanirovannye-obsuzhdeniya.php</w:t>
      </w:r>
      <w:r w:rsidR="00650250">
        <w:rPr>
          <w:color w:val="000000"/>
          <w:sz w:val="24"/>
          <w:szCs w:val="24"/>
          <w:lang w:eastAsia="ru-RU" w:bidi="ru-RU"/>
        </w:rPr>
        <w:t>;</w:t>
      </w:r>
    </w:p>
    <w:p w:rsidR="00F60BC6" w:rsidRPr="007B7081" w:rsidRDefault="00BC687E" w:rsidP="00F60BC6">
      <w:pPr>
        <w:pStyle w:val="20"/>
        <w:shd w:val="clear" w:color="auto" w:fill="auto"/>
        <w:ind w:right="141"/>
        <w:jc w:val="both"/>
        <w:rPr>
          <w:color w:val="000000"/>
          <w:sz w:val="24"/>
          <w:szCs w:val="24"/>
          <w:lang w:val="en-US" w:eastAsia="ru-RU" w:bidi="ru-RU"/>
        </w:rPr>
      </w:pPr>
      <w:r w:rsidRPr="007B7081">
        <w:rPr>
          <w:color w:val="000000"/>
          <w:sz w:val="24"/>
          <w:szCs w:val="24"/>
          <w:lang w:eastAsia="ru-RU" w:bidi="ru-RU"/>
        </w:rPr>
        <w:t>– </w:t>
      </w:r>
      <w:r w:rsidR="00F60BC6" w:rsidRPr="007B7081">
        <w:rPr>
          <w:color w:val="000000"/>
          <w:sz w:val="24"/>
          <w:szCs w:val="24"/>
          <w:lang w:eastAsia="ru-RU" w:bidi="ru-RU"/>
        </w:rPr>
        <w:t>664074, г. Иркутск, ул. Лермонтова, дом 134/1, офис 31. Тел</w:t>
      </w:r>
      <w:r w:rsidR="00F60BC6" w:rsidRPr="007B7081">
        <w:rPr>
          <w:color w:val="000000"/>
          <w:sz w:val="24"/>
          <w:szCs w:val="24"/>
          <w:lang w:val="en-US" w:eastAsia="ru-RU" w:bidi="ru-RU"/>
        </w:rPr>
        <w:t xml:space="preserve">.: 89086604199, e-mail:  </w:t>
      </w:r>
      <w:hyperlink r:id="rId10" w:history="1">
        <w:r w:rsidR="00F60BC6" w:rsidRPr="007B7081">
          <w:rPr>
            <w:rStyle w:val="a3"/>
            <w:sz w:val="24"/>
            <w:szCs w:val="24"/>
            <w:lang w:val="en-US" w:eastAsia="ru-RU" w:bidi="ru-RU"/>
          </w:rPr>
          <w:t>contact@groupstp.ru</w:t>
        </w:r>
      </w:hyperlink>
      <w:r w:rsidR="00F60BC6" w:rsidRPr="007B7081">
        <w:rPr>
          <w:color w:val="000000"/>
          <w:sz w:val="24"/>
          <w:szCs w:val="24"/>
          <w:lang w:val="en-US" w:eastAsia="ru-RU" w:bidi="ru-RU"/>
        </w:rPr>
        <w:t>.</w:t>
      </w:r>
    </w:p>
    <w:p w:rsidR="00E43AB2" w:rsidRPr="007B7081" w:rsidRDefault="00E43AB2" w:rsidP="00F60BC6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proofErr w:type="gramStart"/>
      <w:r w:rsidRPr="007B7081">
        <w:rPr>
          <w:color w:val="000000"/>
          <w:sz w:val="24"/>
          <w:szCs w:val="24"/>
          <w:lang w:eastAsia="ru-RU" w:bidi="ru-RU"/>
        </w:rPr>
        <w:t>Для учета замечаний и предложений предоставляется информация: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  <w:proofErr w:type="gramEnd"/>
      <w:r w:rsidRPr="007B7081">
        <w:rPr>
          <w:color w:val="000000"/>
          <w:sz w:val="24"/>
          <w:szCs w:val="24"/>
          <w:lang w:eastAsia="ru-RU" w:bidi="ru-RU"/>
        </w:rPr>
        <w:t xml:space="preserve">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обсуждения, согласие на обработку персональных данных (подпись, в случае проведения обсуждений в дистанционном формате подписи отсутствуют).</w:t>
      </w:r>
    </w:p>
    <w:p w:rsidR="00E43AB2" w:rsidRPr="007B7081" w:rsidRDefault="00E43AB2" w:rsidP="00E43AB2">
      <w:pPr>
        <w:spacing w:line="240" w:lineRule="auto"/>
        <w:ind w:right="141" w:firstLine="0"/>
        <w:rPr>
          <w:b/>
          <w:color w:val="000000"/>
          <w:lang w:bidi="ru-RU"/>
        </w:rPr>
      </w:pPr>
      <w:r w:rsidRPr="007B7081">
        <w:rPr>
          <w:b/>
          <w:color w:val="000000"/>
          <w:lang w:bidi="ru-RU"/>
        </w:rPr>
        <w:t>Контактные данные ответственных лиц:</w:t>
      </w:r>
    </w:p>
    <w:p w:rsidR="00F230BD" w:rsidRPr="007B7081" w:rsidRDefault="00F230BD" w:rsidP="00F230BD">
      <w:pPr>
        <w:spacing w:line="240" w:lineRule="auto"/>
        <w:ind w:right="141" w:firstLine="0"/>
      </w:pPr>
      <w:r w:rsidRPr="007B7081">
        <w:rPr>
          <w:color w:val="000000"/>
          <w:lang w:bidi="ru-RU"/>
        </w:rPr>
        <w:t xml:space="preserve">Представитель </w:t>
      </w:r>
      <w:r w:rsidR="00364326" w:rsidRPr="007B7081">
        <w:rPr>
          <w:color w:val="000000"/>
          <w:lang w:bidi="ru-RU"/>
        </w:rPr>
        <w:t xml:space="preserve">администрации </w:t>
      </w:r>
      <w:r w:rsidR="00576A23" w:rsidRPr="007B7081">
        <w:rPr>
          <w:color w:val="000000"/>
          <w:lang w:bidi="ru-RU"/>
        </w:rPr>
        <w:t>Ангарского городского округа</w:t>
      </w:r>
      <w:r w:rsidRPr="007B7081">
        <w:rPr>
          <w:color w:val="000000"/>
          <w:lang w:bidi="ru-RU"/>
        </w:rPr>
        <w:t>:</w:t>
      </w:r>
      <w:r w:rsidRPr="007B7081">
        <w:t xml:space="preserve"> </w:t>
      </w:r>
      <w:r w:rsidR="00BC687E" w:rsidRPr="007B7081">
        <w:t>Данилова Ангелина Петровна</w:t>
      </w:r>
      <w:r w:rsidR="00364326" w:rsidRPr="007B7081">
        <w:t xml:space="preserve">, </w:t>
      </w:r>
      <w:r w:rsidR="00BC687E" w:rsidRPr="007B7081">
        <w:t>ведущий</w:t>
      </w:r>
      <w:r w:rsidR="00364326" w:rsidRPr="007B7081">
        <w:t xml:space="preserve"> специалист </w:t>
      </w:r>
      <w:r w:rsidR="00576A23" w:rsidRPr="007B7081">
        <w:t>отдела экологии и лесного контроля управления по общественной безопасности администрации Ангарского городского округа, адрес: 665830, Иркутская область, г. Ангарск, квартал</w:t>
      </w:r>
      <w:r w:rsidR="00BC687E" w:rsidRPr="007B7081">
        <w:t xml:space="preserve"> 59, дом 4</w:t>
      </w:r>
      <w:r w:rsidR="00576A23" w:rsidRPr="007B7081">
        <w:t>.; тел. 8 (3955) 52-</w:t>
      </w:r>
      <w:r w:rsidR="00BC687E" w:rsidRPr="007B7081">
        <w:t>60</w:t>
      </w:r>
      <w:r w:rsidR="00576A23" w:rsidRPr="007B7081">
        <w:t>-</w:t>
      </w:r>
      <w:r w:rsidR="00BC687E" w:rsidRPr="007B7081">
        <w:t>16</w:t>
      </w:r>
      <w:r w:rsidR="00576A23" w:rsidRPr="007B7081">
        <w:t>,</w:t>
      </w:r>
      <w:r w:rsidR="00BC687E" w:rsidRPr="007B7081">
        <w:t xml:space="preserve"> e</w:t>
      </w:r>
      <w:r w:rsidR="00BC687E" w:rsidRPr="007B7081">
        <w:noBreakHyphen/>
      </w:r>
      <w:proofErr w:type="spellStart"/>
      <w:r w:rsidR="00BC687E" w:rsidRPr="007B7081">
        <w:t>mail</w:t>
      </w:r>
      <w:proofErr w:type="spellEnd"/>
      <w:r w:rsidR="00BC687E" w:rsidRPr="007B7081">
        <w:t>: DanilovaAP@mail.angarsk-adm.ru</w:t>
      </w:r>
      <w:r w:rsidR="00364326" w:rsidRPr="007B7081">
        <w:t xml:space="preserve">; </w:t>
      </w:r>
    </w:p>
    <w:p w:rsidR="00E43AB2" w:rsidRPr="007B7081" w:rsidRDefault="00F230BD" w:rsidP="00E43AB2">
      <w:pPr>
        <w:spacing w:line="240" w:lineRule="auto"/>
        <w:ind w:right="141" w:firstLine="0"/>
        <w:rPr>
          <w:rStyle w:val="a3"/>
        </w:rPr>
      </w:pPr>
      <w:r w:rsidRPr="007B7081">
        <w:rPr>
          <w:color w:val="000000"/>
          <w:lang w:bidi="ru-RU"/>
        </w:rPr>
        <w:t xml:space="preserve">Представитель заказчика: </w:t>
      </w:r>
      <w:proofErr w:type="spellStart"/>
      <w:r w:rsidR="00933BD7" w:rsidRPr="007B7081">
        <w:rPr>
          <w:color w:val="000000"/>
          <w:lang w:bidi="ru-RU"/>
        </w:rPr>
        <w:t>Чубаков</w:t>
      </w:r>
      <w:proofErr w:type="spellEnd"/>
      <w:r w:rsidR="00933BD7" w:rsidRPr="007B7081">
        <w:rPr>
          <w:color w:val="000000"/>
          <w:lang w:bidi="ru-RU"/>
        </w:rPr>
        <w:t xml:space="preserve"> Иван Михайлович</w:t>
      </w:r>
      <w:r w:rsidR="00F60BC6" w:rsidRPr="007B7081">
        <w:rPr>
          <w:color w:val="000000"/>
          <w:lang w:bidi="ru-RU"/>
        </w:rPr>
        <w:t>, тел: 890866041</w:t>
      </w:r>
      <w:r w:rsidR="00933BD7" w:rsidRPr="007B7081">
        <w:rPr>
          <w:color w:val="000000"/>
          <w:lang w:bidi="ru-RU"/>
        </w:rPr>
        <w:t>99</w:t>
      </w:r>
      <w:r w:rsidR="00576A23" w:rsidRPr="007B7081">
        <w:rPr>
          <w:color w:val="000000"/>
          <w:lang w:bidi="ru-RU"/>
        </w:rPr>
        <w:t>,</w:t>
      </w:r>
      <w:r w:rsidR="000A7655" w:rsidRPr="007B7081">
        <w:rPr>
          <w:bCs/>
        </w:rPr>
        <w:t xml:space="preserve"> </w:t>
      </w:r>
      <w:r w:rsidR="00576A23" w:rsidRPr="007B7081">
        <w:t>e-</w:t>
      </w:r>
      <w:proofErr w:type="spellStart"/>
      <w:r w:rsidR="00576A23" w:rsidRPr="007B7081">
        <w:t>mail</w:t>
      </w:r>
      <w:proofErr w:type="spellEnd"/>
      <w:r w:rsidR="00576A23" w:rsidRPr="007B7081">
        <w:t xml:space="preserve">: </w:t>
      </w:r>
      <w:r w:rsidR="00933BD7" w:rsidRPr="007B7081">
        <w:rPr>
          <w:color w:val="000000"/>
          <w:lang w:bidi="ru-RU"/>
        </w:rPr>
        <w:t>i.chubakov@groupbuilders.ru</w:t>
      </w:r>
      <w:r w:rsidR="00453C45" w:rsidRPr="007B7081">
        <w:rPr>
          <w:color w:val="000000"/>
          <w:lang w:bidi="ru-RU"/>
        </w:rPr>
        <w:t>.</w:t>
      </w:r>
    </w:p>
    <w:p w:rsidR="00F230BD" w:rsidRPr="007B7081" w:rsidRDefault="00F230BD" w:rsidP="00F230BD">
      <w:pPr>
        <w:pStyle w:val="10"/>
        <w:keepNext/>
        <w:keepLines/>
        <w:shd w:val="clear" w:color="auto" w:fill="auto"/>
        <w:ind w:right="141"/>
        <w:jc w:val="both"/>
        <w:rPr>
          <w:sz w:val="24"/>
          <w:szCs w:val="24"/>
        </w:rPr>
      </w:pPr>
      <w:bookmarkStart w:id="1" w:name="bookmark2"/>
      <w:r w:rsidRPr="007B7081">
        <w:rPr>
          <w:color w:val="000000"/>
          <w:sz w:val="24"/>
          <w:szCs w:val="24"/>
          <w:lang w:eastAsia="ru-RU" w:bidi="ru-RU"/>
        </w:rPr>
        <w:t>Иная информация:</w:t>
      </w:r>
      <w:bookmarkEnd w:id="1"/>
    </w:p>
    <w:p w:rsidR="00F230BD" w:rsidRPr="007B7081" w:rsidRDefault="00F230BD" w:rsidP="00F230BD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r w:rsidRPr="007B7081">
        <w:rPr>
          <w:color w:val="000000"/>
          <w:sz w:val="24"/>
          <w:szCs w:val="24"/>
          <w:lang w:eastAsia="ru-RU" w:bidi="ru-RU"/>
        </w:rPr>
        <w:t>Во исполнение п. 7.9.2 Требований к материалам оценки воздействия на окружающую среду (утв. приказом Министерства природных ресурсов и экологии Российской Федерации от 01.12.2020 №</w:t>
      </w:r>
      <w:r w:rsidR="00364326" w:rsidRPr="007B7081">
        <w:rPr>
          <w:color w:val="000000"/>
          <w:sz w:val="24"/>
          <w:szCs w:val="24"/>
          <w:lang w:eastAsia="ru-RU" w:bidi="ru-RU"/>
        </w:rPr>
        <w:t xml:space="preserve"> </w:t>
      </w:r>
      <w:r w:rsidRPr="007B7081">
        <w:rPr>
          <w:color w:val="000000"/>
          <w:sz w:val="24"/>
          <w:szCs w:val="24"/>
          <w:lang w:eastAsia="ru-RU" w:bidi="ru-RU"/>
        </w:rPr>
        <w:t>999) уведомление о проведении общественных обсуждений</w:t>
      </w:r>
      <w:r w:rsidR="003F2945" w:rsidRPr="003F2945">
        <w:t xml:space="preserve"> </w:t>
      </w:r>
      <w:r w:rsidR="003F2945" w:rsidRPr="003F2945">
        <w:rPr>
          <w:color w:val="000000"/>
          <w:sz w:val="24"/>
          <w:szCs w:val="24"/>
          <w:lang w:eastAsia="ru-RU" w:bidi="ru-RU"/>
        </w:rPr>
        <w:t>по объекту государст</w:t>
      </w:r>
      <w:r w:rsidR="003F2945">
        <w:rPr>
          <w:color w:val="000000"/>
          <w:sz w:val="24"/>
          <w:szCs w:val="24"/>
          <w:lang w:eastAsia="ru-RU" w:bidi="ru-RU"/>
        </w:rPr>
        <w:t>венной экологической экспертизы</w:t>
      </w:r>
      <w:r w:rsidR="003F2945" w:rsidRPr="003F2945">
        <w:rPr>
          <w:color w:val="000000"/>
          <w:sz w:val="24"/>
          <w:szCs w:val="24"/>
          <w:lang w:eastAsia="ru-RU" w:bidi="ru-RU"/>
        </w:rPr>
        <w:t xml:space="preserve"> проектной документации</w:t>
      </w:r>
      <w:r w:rsidR="003F2945"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="003F2945">
        <w:rPr>
          <w:color w:val="000000"/>
          <w:sz w:val="24"/>
          <w:szCs w:val="24"/>
          <w:lang w:eastAsia="ru-RU" w:bidi="ru-RU"/>
        </w:rPr>
        <w:t xml:space="preserve">включая </w:t>
      </w:r>
      <w:r w:rsidRPr="007B7081">
        <w:rPr>
          <w:color w:val="000000"/>
          <w:sz w:val="24"/>
          <w:szCs w:val="24"/>
          <w:lang w:eastAsia="ru-RU" w:bidi="ru-RU"/>
        </w:rPr>
        <w:t xml:space="preserve"> предварительны</w:t>
      </w:r>
      <w:r w:rsidR="003F2945">
        <w:rPr>
          <w:color w:val="000000"/>
          <w:sz w:val="24"/>
          <w:szCs w:val="24"/>
          <w:lang w:eastAsia="ru-RU" w:bidi="ru-RU"/>
        </w:rPr>
        <w:t>е</w:t>
      </w:r>
      <w:r w:rsidRPr="007B7081">
        <w:rPr>
          <w:color w:val="000000"/>
          <w:sz w:val="24"/>
          <w:szCs w:val="24"/>
          <w:lang w:eastAsia="ru-RU" w:bidi="ru-RU"/>
        </w:rPr>
        <w:t xml:space="preserve"> материал</w:t>
      </w:r>
      <w:r w:rsidR="003F2945">
        <w:rPr>
          <w:color w:val="000000"/>
          <w:sz w:val="24"/>
          <w:szCs w:val="24"/>
          <w:lang w:eastAsia="ru-RU" w:bidi="ru-RU"/>
        </w:rPr>
        <w:t>ы</w:t>
      </w:r>
      <w:r w:rsidRPr="007B7081">
        <w:rPr>
          <w:color w:val="000000"/>
          <w:sz w:val="24"/>
          <w:szCs w:val="24"/>
          <w:lang w:eastAsia="ru-RU" w:bidi="ru-RU"/>
        </w:rPr>
        <w:t xml:space="preserve"> оценки воздействия на окружающую среду </w:t>
      </w:r>
      <w:r w:rsidR="00576A23" w:rsidRPr="007B7081">
        <w:rPr>
          <w:color w:val="000000"/>
          <w:sz w:val="24"/>
          <w:szCs w:val="24"/>
          <w:lang w:eastAsia="ru-RU" w:bidi="ru-RU"/>
        </w:rPr>
        <w:t>будет</w:t>
      </w:r>
      <w:r w:rsidRPr="007B7081">
        <w:rPr>
          <w:color w:val="000000"/>
          <w:sz w:val="24"/>
          <w:szCs w:val="24"/>
          <w:lang w:eastAsia="ru-RU" w:bidi="ru-RU"/>
        </w:rPr>
        <w:t xml:space="preserve"> размещено </w:t>
      </w:r>
      <w:r w:rsidRPr="007B7081">
        <w:rPr>
          <w:color w:val="000000"/>
          <w:sz w:val="24"/>
          <w:szCs w:val="24"/>
          <w:lang w:eastAsia="ru-RU" w:bidi="ru-RU"/>
        </w:rPr>
        <w:lastRenderedPageBreak/>
        <w:t>на</w:t>
      </w:r>
      <w:proofErr w:type="gramEnd"/>
      <w:r w:rsidRPr="007B7081">
        <w:rPr>
          <w:color w:val="000000"/>
          <w:sz w:val="24"/>
          <w:szCs w:val="24"/>
          <w:lang w:eastAsia="ru-RU" w:bidi="ru-RU"/>
        </w:rPr>
        <w:t xml:space="preserve"> официальных сайтах:</w:t>
      </w:r>
    </w:p>
    <w:p w:rsidR="00F230BD" w:rsidRPr="007B7081" w:rsidRDefault="00F230BD" w:rsidP="00364326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322" w:lineRule="exact"/>
        <w:ind w:right="141"/>
        <w:jc w:val="both"/>
        <w:rPr>
          <w:sz w:val="24"/>
          <w:szCs w:val="24"/>
        </w:rPr>
      </w:pPr>
      <w:r w:rsidRPr="007B7081">
        <w:rPr>
          <w:color w:val="000000"/>
          <w:sz w:val="24"/>
          <w:szCs w:val="24"/>
          <w:lang w:eastAsia="ru-RU" w:bidi="ru-RU"/>
        </w:rPr>
        <w:t>на федеральном уровне - на сайте Федеральной службы по надзору в сфере природопользования;</w:t>
      </w:r>
    </w:p>
    <w:p w:rsidR="00F230BD" w:rsidRPr="007B7081" w:rsidRDefault="00F230BD" w:rsidP="00364326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276" w:lineRule="auto"/>
        <w:ind w:right="141"/>
        <w:jc w:val="both"/>
        <w:rPr>
          <w:sz w:val="24"/>
          <w:szCs w:val="24"/>
        </w:rPr>
      </w:pPr>
      <w:r w:rsidRPr="007B7081">
        <w:rPr>
          <w:color w:val="000000"/>
          <w:sz w:val="24"/>
          <w:szCs w:val="24"/>
          <w:lang w:eastAsia="ru-RU" w:bidi="ru-RU"/>
        </w:rPr>
        <w:t xml:space="preserve">на региональном уровне - на сайтах Межрегионального управления </w:t>
      </w:r>
      <w:proofErr w:type="spellStart"/>
      <w:r w:rsidRPr="007B7081">
        <w:rPr>
          <w:color w:val="000000"/>
          <w:sz w:val="24"/>
          <w:szCs w:val="24"/>
          <w:lang w:eastAsia="ru-RU" w:bidi="ru-RU"/>
        </w:rPr>
        <w:t>Росприроднадзора</w:t>
      </w:r>
      <w:proofErr w:type="spellEnd"/>
      <w:r w:rsidRPr="007B7081">
        <w:rPr>
          <w:color w:val="000000"/>
          <w:sz w:val="24"/>
          <w:szCs w:val="24"/>
          <w:lang w:eastAsia="ru-RU" w:bidi="ru-RU"/>
        </w:rPr>
        <w:t xml:space="preserve"> по Иркутской области и Байкальской природной территории и Министерства природных ресурсов и экологии Иркутской области;</w:t>
      </w:r>
    </w:p>
    <w:p w:rsidR="00C537F0" w:rsidRDefault="00F230BD" w:rsidP="00453C45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276" w:lineRule="auto"/>
        <w:ind w:right="141"/>
        <w:jc w:val="both"/>
        <w:rPr>
          <w:color w:val="000000"/>
          <w:sz w:val="24"/>
          <w:szCs w:val="24"/>
          <w:lang w:eastAsia="ru-RU" w:bidi="ru-RU"/>
        </w:rPr>
      </w:pPr>
      <w:r w:rsidRPr="007B7081">
        <w:rPr>
          <w:color w:val="000000"/>
          <w:sz w:val="24"/>
          <w:szCs w:val="24"/>
          <w:lang w:eastAsia="ru-RU" w:bidi="ru-RU"/>
        </w:rPr>
        <w:t xml:space="preserve">на муниципальном уровне - на сайте администрации </w:t>
      </w:r>
      <w:r w:rsidR="00576A23" w:rsidRPr="007B7081">
        <w:rPr>
          <w:color w:val="000000"/>
          <w:sz w:val="24"/>
          <w:szCs w:val="24"/>
          <w:lang w:eastAsia="ru-RU" w:bidi="ru-RU"/>
        </w:rPr>
        <w:t>Ангарского городского округа</w:t>
      </w:r>
      <w:r w:rsidR="00E52843">
        <w:rPr>
          <w:color w:val="000000"/>
          <w:sz w:val="24"/>
          <w:szCs w:val="24"/>
          <w:lang w:eastAsia="ru-RU" w:bidi="ru-RU"/>
        </w:rPr>
        <w:t>;</w:t>
      </w:r>
    </w:p>
    <w:p w:rsidR="00E52843" w:rsidRPr="007B7081" w:rsidRDefault="00E52843" w:rsidP="00E52843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276" w:lineRule="auto"/>
        <w:ind w:right="14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сайте </w:t>
      </w:r>
      <w:r w:rsidR="003F2945">
        <w:rPr>
          <w:color w:val="000000"/>
          <w:sz w:val="24"/>
          <w:szCs w:val="24"/>
          <w:lang w:eastAsia="ru-RU" w:bidi="ru-RU"/>
        </w:rPr>
        <w:t xml:space="preserve">исполнителя - </w:t>
      </w:r>
      <w:r>
        <w:rPr>
          <w:color w:val="000000"/>
          <w:sz w:val="24"/>
          <w:szCs w:val="24"/>
          <w:lang w:eastAsia="ru-RU" w:bidi="ru-RU"/>
        </w:rPr>
        <w:t xml:space="preserve">разработчика материалов ОВОС - </w:t>
      </w:r>
      <w:r w:rsidR="003F2945">
        <w:rPr>
          <w:color w:val="000000"/>
          <w:sz w:val="24"/>
          <w:szCs w:val="24"/>
          <w:lang w:eastAsia="ru-RU" w:bidi="ru-RU"/>
        </w:rPr>
        <w:t>ФГБОУ ВО ИРНИТУ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453C45" w:rsidRDefault="00453C45" w:rsidP="00410A24">
      <w:pPr>
        <w:pStyle w:val="20"/>
        <w:shd w:val="clear" w:color="auto" w:fill="auto"/>
        <w:tabs>
          <w:tab w:val="left" w:pos="1432"/>
        </w:tabs>
        <w:spacing w:line="276" w:lineRule="auto"/>
        <w:ind w:left="720" w:right="141"/>
        <w:jc w:val="both"/>
        <w:rPr>
          <w:color w:val="000000"/>
          <w:sz w:val="24"/>
          <w:szCs w:val="24"/>
          <w:lang w:eastAsia="ru-RU" w:bidi="ru-RU"/>
        </w:rPr>
      </w:pPr>
      <w:bookmarkStart w:id="2" w:name="_GoBack"/>
      <w:bookmarkEnd w:id="2"/>
    </w:p>
    <w:sectPr w:rsidR="00453C45" w:rsidSect="00E237A3">
      <w:pgSz w:w="11906" w:h="16838"/>
      <w:pgMar w:top="1135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6B1"/>
    <w:multiLevelType w:val="hybridMultilevel"/>
    <w:tmpl w:val="1C4A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926A4"/>
    <w:multiLevelType w:val="multilevel"/>
    <w:tmpl w:val="1EC27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F2EBF"/>
    <w:multiLevelType w:val="hybridMultilevel"/>
    <w:tmpl w:val="E5544B02"/>
    <w:lvl w:ilvl="0" w:tplc="8D1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797F"/>
    <w:multiLevelType w:val="hybridMultilevel"/>
    <w:tmpl w:val="904E7D82"/>
    <w:lvl w:ilvl="0" w:tplc="E9DC2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EE"/>
    <w:rsid w:val="00012674"/>
    <w:rsid w:val="000A7655"/>
    <w:rsid w:val="0014155E"/>
    <w:rsid w:val="001B213D"/>
    <w:rsid w:val="001C2BCB"/>
    <w:rsid w:val="001D013E"/>
    <w:rsid w:val="00210D74"/>
    <w:rsid w:val="002361B9"/>
    <w:rsid w:val="00354F02"/>
    <w:rsid w:val="00364326"/>
    <w:rsid w:val="003A762C"/>
    <w:rsid w:val="003F2945"/>
    <w:rsid w:val="00410A24"/>
    <w:rsid w:val="00452482"/>
    <w:rsid w:val="00453C45"/>
    <w:rsid w:val="00475859"/>
    <w:rsid w:val="004F5232"/>
    <w:rsid w:val="00526BFB"/>
    <w:rsid w:val="00555C20"/>
    <w:rsid w:val="0055785C"/>
    <w:rsid w:val="00567690"/>
    <w:rsid w:val="00576A23"/>
    <w:rsid w:val="005E28BB"/>
    <w:rsid w:val="006259C7"/>
    <w:rsid w:val="00650250"/>
    <w:rsid w:val="00696D94"/>
    <w:rsid w:val="006E0553"/>
    <w:rsid w:val="00727B57"/>
    <w:rsid w:val="00790392"/>
    <w:rsid w:val="007B7081"/>
    <w:rsid w:val="00820D40"/>
    <w:rsid w:val="00833766"/>
    <w:rsid w:val="00856C51"/>
    <w:rsid w:val="00892E7B"/>
    <w:rsid w:val="00933BD7"/>
    <w:rsid w:val="009B6439"/>
    <w:rsid w:val="009B6B15"/>
    <w:rsid w:val="009D3F8A"/>
    <w:rsid w:val="009E49A0"/>
    <w:rsid w:val="009F0E4F"/>
    <w:rsid w:val="00A645F3"/>
    <w:rsid w:val="00A958B7"/>
    <w:rsid w:val="00A96EEC"/>
    <w:rsid w:val="00B4681E"/>
    <w:rsid w:val="00B95B02"/>
    <w:rsid w:val="00BA4C1A"/>
    <w:rsid w:val="00BC687E"/>
    <w:rsid w:val="00BE34EE"/>
    <w:rsid w:val="00C537F0"/>
    <w:rsid w:val="00C95C40"/>
    <w:rsid w:val="00CB7C17"/>
    <w:rsid w:val="00CE280E"/>
    <w:rsid w:val="00D3015A"/>
    <w:rsid w:val="00D7337E"/>
    <w:rsid w:val="00D933EC"/>
    <w:rsid w:val="00DF727E"/>
    <w:rsid w:val="00E07607"/>
    <w:rsid w:val="00E237A3"/>
    <w:rsid w:val="00E43AB2"/>
    <w:rsid w:val="00E52843"/>
    <w:rsid w:val="00E77393"/>
    <w:rsid w:val="00EC1C2C"/>
    <w:rsid w:val="00ED28DF"/>
    <w:rsid w:val="00F17A49"/>
    <w:rsid w:val="00F21513"/>
    <w:rsid w:val="00F230BD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7B"/>
    <w:pPr>
      <w:overflowPunct w:val="0"/>
      <w:autoSpaceDE w:val="0"/>
      <w:autoSpaceDN w:val="0"/>
      <w:adjustRightInd w:val="0"/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1C2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B7C17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righ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left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E43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6">
    <w:name w:val="Emphasis"/>
    <w:basedOn w:val="a0"/>
    <w:uiPriority w:val="20"/>
    <w:qFormat/>
    <w:rsid w:val="00BC687E"/>
    <w:rPr>
      <w:i/>
      <w:iCs/>
    </w:rPr>
  </w:style>
  <w:style w:type="paragraph" w:customStyle="1" w:styleId="Default">
    <w:name w:val="Default"/>
    <w:rsid w:val="00E23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7B"/>
    <w:pPr>
      <w:overflowPunct w:val="0"/>
      <w:autoSpaceDE w:val="0"/>
      <w:autoSpaceDN w:val="0"/>
      <w:adjustRightInd w:val="0"/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1C2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B7C17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righ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left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E43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6">
    <w:name w:val="Emphasis"/>
    <w:basedOn w:val="a0"/>
    <w:uiPriority w:val="20"/>
    <w:qFormat/>
    <w:rsid w:val="00BC687E"/>
    <w:rPr>
      <w:i/>
      <w:iCs/>
    </w:rPr>
  </w:style>
  <w:style w:type="paragraph" w:customStyle="1" w:styleId="Default">
    <w:name w:val="Default"/>
    <w:rsid w:val="00E23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rksipc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tact@groups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bez@mail.anga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8DDF-0714-49A2-9802-F5AE511F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Чебан</dc:creator>
  <cp:lastModifiedBy>Толмачева</cp:lastModifiedBy>
  <cp:revision>30</cp:revision>
  <dcterms:created xsi:type="dcterms:W3CDTF">2022-07-13T04:10:00Z</dcterms:created>
  <dcterms:modified xsi:type="dcterms:W3CDTF">2023-04-14T16:04:00Z</dcterms:modified>
</cp:coreProperties>
</file>