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4C" w:rsidRPr="000A534C" w:rsidRDefault="000A534C" w:rsidP="000A534C">
      <w:pPr>
        <w:shd w:val="clear" w:color="auto" w:fill="FFFFFF"/>
        <w:spacing w:beforeAutospacing="1" w:after="0" w:afterAutospacing="1" w:line="240" w:lineRule="auto"/>
        <w:outlineLvl w:val="0"/>
        <w:rPr>
          <w:rFonts w:ascii="Segoe UI" w:eastAsia="Times New Roman" w:hAnsi="Segoe UI" w:cs="Segoe UI"/>
          <w:color w:val="333333"/>
          <w:kern w:val="36"/>
          <w:sz w:val="24"/>
          <w:szCs w:val="24"/>
          <w:lang w:eastAsia="ru-RU"/>
        </w:rPr>
      </w:pPr>
      <w:r w:rsidRPr="000A534C">
        <w:rPr>
          <w:rFonts w:ascii="Segoe UI" w:eastAsia="Times New Roman" w:hAnsi="Segoe UI" w:cs="Segoe UI"/>
          <w:color w:val="333333"/>
          <w:kern w:val="36"/>
          <w:sz w:val="24"/>
          <w:szCs w:val="24"/>
          <w:lang w:eastAsia="ru-RU"/>
        </w:rPr>
        <w:t>Основные продукты комплекса </w:t>
      </w:r>
      <w:hyperlink r:id="rId4" w:history="1">
        <w:r w:rsidRPr="000A534C">
          <w:rPr>
            <w:rFonts w:ascii="Segoe UI" w:eastAsia="Times New Roman" w:hAnsi="Segoe UI" w:cs="Segoe UI"/>
            <w:color w:val="006CB5"/>
            <w:kern w:val="36"/>
            <w:sz w:val="24"/>
            <w:szCs w:val="24"/>
            <w:lang w:eastAsia="ru-RU"/>
          </w:rPr>
          <w:t>T-FLEX PLM</w:t>
        </w:r>
      </w:hyperlink>
    </w:p>
    <w:p w:rsidR="0002749C" w:rsidRDefault="0002749C" w:rsidP="0002749C">
      <w:pPr>
        <w:pStyle w:val="1"/>
        <w:shd w:val="clear" w:color="auto" w:fill="FFFFFF"/>
        <w:rPr>
          <w:rFonts w:ascii="Segoe UI" w:hAnsi="Segoe UI" w:cs="Segoe UI"/>
          <w:b w:val="0"/>
          <w:bCs w:val="0"/>
          <w:color w:val="00469E"/>
          <w:sz w:val="36"/>
          <w:szCs w:val="36"/>
        </w:rPr>
      </w:pPr>
      <w:r>
        <w:rPr>
          <w:rFonts w:ascii="Segoe UI" w:hAnsi="Segoe UI" w:cs="Segoe UI"/>
          <w:b w:val="0"/>
          <w:bCs w:val="0"/>
          <w:color w:val="00469E"/>
          <w:sz w:val="36"/>
          <w:szCs w:val="36"/>
        </w:rPr>
        <w:t>Загрузка бесплатной Учебной версии T-FLEX CAD</w:t>
      </w:r>
    </w:p>
    <w:p w:rsidR="0002749C" w:rsidRDefault="0002749C" w:rsidP="00027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</w:rPr>
        <w:br/>
      </w:r>
    </w:p>
    <w:p w:rsidR="0002749C" w:rsidRDefault="0002749C" w:rsidP="0002749C">
      <w:pPr>
        <w:pStyle w:val="2"/>
        <w:shd w:val="clear" w:color="auto" w:fill="FFFFFF"/>
        <w:rPr>
          <w:rFonts w:ascii="Segoe UI" w:hAnsi="Segoe UI" w:cs="Segoe UI"/>
          <w:color w:val="00469E"/>
          <w:sz w:val="27"/>
          <w:szCs w:val="27"/>
        </w:rPr>
      </w:pPr>
      <w:r>
        <w:rPr>
          <w:rFonts w:ascii="Segoe UI" w:hAnsi="Segoe UI" w:cs="Segoe UI"/>
          <w:b/>
          <w:bCs/>
          <w:color w:val="00469E"/>
          <w:sz w:val="27"/>
          <w:szCs w:val="27"/>
        </w:rPr>
        <w:t>Особые условия использования</w:t>
      </w:r>
    </w:p>
    <w:p w:rsidR="0002749C" w:rsidRDefault="0002749C" w:rsidP="0002749C">
      <w:pPr>
        <w:pStyle w:val="a4"/>
        <w:shd w:val="clear" w:color="auto" w:fill="FFFFFF"/>
        <w:spacing w:before="0" w:after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Загружая данную программу, вы принимаете условия </w:t>
      </w:r>
      <w:hyperlink r:id="rId5" w:tooltip="Условия использования бесплатной Учебной версии T-FLEX CAD" w:history="1">
        <w:r>
          <w:rPr>
            <w:rStyle w:val="a3"/>
            <w:rFonts w:ascii="Segoe UI" w:hAnsi="Segoe UI" w:cs="Segoe UI"/>
            <w:color w:val="1181DE"/>
            <w:sz w:val="21"/>
            <w:szCs w:val="21"/>
          </w:rPr>
          <w:t>лицензионного соглашения</w:t>
        </w:r>
      </w:hyperlink>
      <w:r>
        <w:rPr>
          <w:rFonts w:ascii="Segoe UI" w:hAnsi="Segoe UI" w:cs="Segoe UI"/>
          <w:color w:val="000000"/>
          <w:sz w:val="21"/>
          <w:szCs w:val="21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В целях предотвращения коммерческого использования Учебная версия T-FLEX CAD имеет некоторые ограничения.</w:t>
      </w:r>
      <w:r>
        <w:rPr>
          <w:rFonts w:ascii="Segoe UI" w:hAnsi="Segoe UI" w:cs="Segoe UI"/>
          <w:color w:val="000000"/>
          <w:sz w:val="21"/>
          <w:szCs w:val="21"/>
        </w:rPr>
        <w:br/>
        <w:t>С полным списком ограничений можно ознакомиться на странице: </w:t>
      </w:r>
      <w:hyperlink r:id="rId6" w:tooltip="Ознакомиться со списком ограничений бесплатной Учебной версии T-FLEX CAD" w:history="1">
        <w:r>
          <w:rPr>
            <w:rStyle w:val="a3"/>
            <w:rFonts w:ascii="Segoe UI" w:hAnsi="Segoe UI" w:cs="Segoe UI"/>
            <w:color w:val="1181DE"/>
            <w:sz w:val="21"/>
            <w:szCs w:val="21"/>
          </w:rPr>
          <w:t>список ограничений Учебной версии T-FLEX CAD</w:t>
        </w:r>
      </w:hyperlink>
      <w:r>
        <w:rPr>
          <w:rFonts w:ascii="Segoe UI" w:hAnsi="Segoe UI" w:cs="Segoe UI"/>
          <w:color w:val="000000"/>
          <w:sz w:val="21"/>
          <w:szCs w:val="21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>Внимание: файлы, созданные в бесплатной версии, нельзя открыть в коммерческой версии T-FLEX CAD!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>Техническая поддержка по Учебной версии T-FLEX CAD не предоставляется!</w:t>
      </w:r>
      <w:r>
        <w:rPr>
          <w:rFonts w:ascii="Segoe UI" w:hAnsi="Segoe UI" w:cs="Segoe UI"/>
          <w:color w:val="000000"/>
          <w:sz w:val="21"/>
          <w:szCs w:val="21"/>
        </w:rPr>
        <w:br/>
        <w:t>Вы можете задавать вопросы на </w:t>
      </w:r>
      <w:hyperlink r:id="rId7" w:tooltip="Официальный форум T-FLEX PLM" w:history="1">
        <w:r>
          <w:rPr>
            <w:rStyle w:val="a3"/>
            <w:rFonts w:ascii="Segoe UI" w:hAnsi="Segoe UI" w:cs="Segoe UI"/>
            <w:color w:val="1181DE"/>
            <w:sz w:val="21"/>
            <w:szCs w:val="21"/>
          </w:rPr>
          <w:t>официальном форуме «T-FLEX PLM»</w:t>
        </w:r>
      </w:hyperlink>
      <w:r>
        <w:rPr>
          <w:rFonts w:ascii="Segoe UI" w:hAnsi="Segoe UI" w:cs="Segoe UI"/>
          <w:color w:val="000000"/>
          <w:sz w:val="21"/>
          <w:szCs w:val="21"/>
        </w:rPr>
        <w:t xml:space="preserve">, либо в официальных группах T-FLEX PLM в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соцсетях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 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fldChar w:fldCharType="begin"/>
      </w:r>
      <w:r>
        <w:rPr>
          <w:rFonts w:ascii="Segoe UI" w:hAnsi="Segoe UI" w:cs="Segoe UI"/>
          <w:color w:val="000000"/>
          <w:sz w:val="21"/>
          <w:szCs w:val="21"/>
        </w:rPr>
        <w:instrText xml:space="preserve"> HYPERLINK "https://vk.com/tflex" </w:instrText>
      </w:r>
      <w:r>
        <w:rPr>
          <w:rFonts w:ascii="Segoe UI" w:hAnsi="Segoe UI" w:cs="Segoe UI"/>
          <w:color w:val="000000"/>
          <w:sz w:val="21"/>
          <w:szCs w:val="21"/>
        </w:rPr>
        <w:fldChar w:fldCharType="separate"/>
      </w:r>
      <w:r>
        <w:rPr>
          <w:rStyle w:val="a3"/>
          <w:rFonts w:ascii="Segoe UI" w:hAnsi="Segoe UI" w:cs="Segoe UI"/>
          <w:color w:val="1181DE"/>
          <w:sz w:val="21"/>
          <w:szCs w:val="21"/>
        </w:rPr>
        <w:t>ВКонтакте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fldChar w:fldCharType="end"/>
      </w:r>
      <w:r>
        <w:rPr>
          <w:rFonts w:ascii="Segoe UI" w:hAnsi="Segoe UI" w:cs="Segoe UI"/>
          <w:color w:val="000000"/>
          <w:sz w:val="21"/>
          <w:szCs w:val="21"/>
        </w:rPr>
        <w:t> или 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fldChar w:fldCharType="begin"/>
      </w:r>
      <w:r>
        <w:rPr>
          <w:rFonts w:ascii="Segoe UI" w:hAnsi="Segoe UI" w:cs="Segoe UI"/>
          <w:color w:val="000000"/>
          <w:sz w:val="21"/>
          <w:szCs w:val="21"/>
        </w:rPr>
        <w:instrText xml:space="preserve"> HYPERLINK "https://www.facebook.com/tflex.ru/" </w:instrText>
      </w:r>
      <w:r>
        <w:rPr>
          <w:rFonts w:ascii="Segoe UI" w:hAnsi="Segoe UI" w:cs="Segoe UI"/>
          <w:color w:val="000000"/>
          <w:sz w:val="21"/>
          <w:szCs w:val="21"/>
        </w:rPr>
        <w:fldChar w:fldCharType="separate"/>
      </w:r>
      <w:r>
        <w:rPr>
          <w:rStyle w:val="a3"/>
          <w:rFonts w:ascii="Segoe UI" w:hAnsi="Segoe UI" w:cs="Segoe UI"/>
          <w:color w:val="1181DE"/>
          <w:sz w:val="21"/>
          <w:szCs w:val="21"/>
        </w:rPr>
        <w:t>Facebook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fldChar w:fldCharType="end"/>
      </w:r>
      <w:r>
        <w:rPr>
          <w:rFonts w:ascii="Segoe UI" w:hAnsi="Segoe UI" w:cs="Segoe UI"/>
          <w:color w:val="000000"/>
          <w:sz w:val="21"/>
          <w:szCs w:val="21"/>
        </w:rPr>
        <w:t>.</w:t>
      </w:r>
    </w:p>
    <w:p w:rsidR="0002749C" w:rsidRDefault="0002749C" w:rsidP="00027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</w:rPr>
        <w:br/>
      </w:r>
    </w:p>
    <w:p w:rsidR="0002749C" w:rsidRDefault="0002749C" w:rsidP="0002749C">
      <w:pPr>
        <w:pStyle w:val="2"/>
        <w:shd w:val="clear" w:color="auto" w:fill="FFFFFF"/>
        <w:rPr>
          <w:rFonts w:ascii="Segoe UI" w:hAnsi="Segoe UI" w:cs="Segoe UI"/>
          <w:color w:val="00469E"/>
          <w:sz w:val="27"/>
          <w:szCs w:val="27"/>
        </w:rPr>
      </w:pPr>
      <w:r>
        <w:rPr>
          <w:rFonts w:ascii="Segoe UI" w:hAnsi="Segoe UI" w:cs="Segoe UI"/>
          <w:b/>
          <w:bCs/>
          <w:color w:val="00469E"/>
          <w:sz w:val="27"/>
          <w:szCs w:val="27"/>
        </w:rPr>
        <w:t>Порядок установки</w:t>
      </w:r>
    </w:p>
    <w:p w:rsidR="0002749C" w:rsidRDefault="0002749C" w:rsidP="0002749C">
      <w:pPr>
        <w:pStyle w:val="a4"/>
        <w:shd w:val="clear" w:color="auto" w:fill="FFFFFF"/>
        <w:spacing w:before="0" w:after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Чтобы установить программу - загрузите архив с инсталляцией Учебной версии T-FLEX CAD (пакетный установщик) на свой компьютер, распакуйте его во временную папку, запустите файл 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>Setup.exe</w:t>
      </w:r>
      <w:r>
        <w:rPr>
          <w:rFonts w:ascii="Segoe UI" w:hAnsi="Segoe UI" w:cs="Segoe UI"/>
          <w:color w:val="000000"/>
          <w:sz w:val="21"/>
          <w:szCs w:val="21"/>
        </w:rPr>
        <w:t> и следуйте инструкциям. Обязательно установите Компоненты поддержки и Библиотеки стандартных элементов!</w:t>
      </w:r>
    </w:p>
    <w:p w:rsidR="00E83C09" w:rsidRDefault="00E83C09" w:rsidP="000A534C">
      <w:pPr>
        <w:tabs>
          <w:tab w:val="left" w:pos="765"/>
        </w:tabs>
      </w:pPr>
      <w:bookmarkStart w:id="0" w:name="_GoBack"/>
      <w:bookmarkEnd w:id="0"/>
    </w:p>
    <w:sectPr w:rsidR="00E8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4C"/>
    <w:rsid w:val="0002749C"/>
    <w:rsid w:val="000A534C"/>
    <w:rsid w:val="004E735F"/>
    <w:rsid w:val="00E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7A9E9-3B86-44E4-B0F4-C1BC9729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53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274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2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flex.ru/foru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flexcad.ru/download/t-flex-cad-free/limitations.php" TargetMode="External"/><Relationship Id="rId5" Type="http://schemas.openxmlformats.org/officeDocument/2006/relationships/hyperlink" Target="https://www.tflexcad.ru/download/t-flex-cad-free/license.php" TargetMode="External"/><Relationship Id="rId4" Type="http://schemas.openxmlformats.org/officeDocument/2006/relationships/hyperlink" Target="https://www.tflex.ru/pl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Ольга Евгеньевна</dc:creator>
  <cp:keywords/>
  <dc:description/>
  <cp:lastModifiedBy>Полякова Ольга Евгеньевна</cp:lastModifiedBy>
  <cp:revision>3</cp:revision>
  <dcterms:created xsi:type="dcterms:W3CDTF">2023-02-10T06:25:00Z</dcterms:created>
  <dcterms:modified xsi:type="dcterms:W3CDTF">2023-02-10T07:36:00Z</dcterms:modified>
</cp:coreProperties>
</file>