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4B" w:rsidRPr="00FE1193" w:rsidRDefault="00FE1193">
      <w:pPr>
        <w:pStyle w:val="StyleTitleLeft005cm"/>
        <w:rPr>
          <w:rFonts w:ascii="Times New Roman" w:hAnsi="Times New Roman"/>
          <w:lang w:val="ru-RU"/>
        </w:rPr>
      </w:pPr>
      <w:r w:rsidRPr="00FE1193">
        <w:rPr>
          <w:rFonts w:ascii="Times New Roman" w:hAnsi="Times New Roman" w:hint="eastAsia"/>
          <w:lang w:val="ru-RU"/>
        </w:rPr>
        <w:t>Руководство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шаблон</w:t>
      </w:r>
      <w:r w:rsidRPr="00FE1193">
        <w:rPr>
          <w:rFonts w:ascii="Times New Roman" w:hAnsi="Times New Roman" w:hint="eastAsia"/>
          <w:lang w:val="ru-RU"/>
        </w:rPr>
        <w:t>у</w:t>
      </w:r>
      <w:r w:rsidR="00E81EED">
        <w:rPr>
          <w:rFonts w:ascii="Times New Roman" w:hAnsi="Times New Roman"/>
          <w:lang w:val="ru-RU"/>
        </w:rPr>
        <w:t xml:space="preserve"> статьи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для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журнала</w:t>
      </w:r>
      <w:r w:rsid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«Науки о Земле и охрана окружающей среды»</w:t>
      </w:r>
      <w:r w:rsidRPr="00FE1193">
        <w:rPr>
          <w:rFonts w:ascii="Times New Roman" w:hAnsi="Times New Roman"/>
          <w:lang w:val="ru-RU"/>
        </w:rPr>
        <w:t xml:space="preserve">: </w:t>
      </w:r>
      <w:r w:rsidRPr="00FE1193">
        <w:rPr>
          <w:rFonts w:ascii="Times New Roman" w:hAnsi="Times New Roman" w:hint="eastAsia"/>
          <w:lang w:val="ru-RU"/>
        </w:rPr>
        <w:t>серия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конференций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использованием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Microsoft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Word</w:t>
      </w:r>
    </w:p>
    <w:p w:rsidR="00EA3F4B" w:rsidRPr="00FE1193" w:rsidRDefault="00FE1193" w:rsidP="00D929F4">
      <w:pPr>
        <w:pStyle w:val="Abstract"/>
        <w:spacing w:after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Аннотация</w:t>
      </w:r>
      <w:r w:rsidR="00EA3F4B" w:rsidRPr="00FE1193">
        <w:rPr>
          <w:rFonts w:ascii="Times New Roman" w:hAnsi="Times New Roman"/>
          <w:b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Все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статьи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должны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содержать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аннотацию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Текст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тезисов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должен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быть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отформатирован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кеглем </w:t>
      </w:r>
      <w:r w:rsidRPr="00FE1193">
        <w:rPr>
          <w:rFonts w:ascii="Times New Roman" w:hAnsi="Times New Roman"/>
          <w:lang w:val="ru-RU"/>
        </w:rPr>
        <w:t>10</w:t>
      </w:r>
      <w:r w:rsidR="00100492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пт</w:t>
      </w:r>
      <w:proofErr w:type="spellEnd"/>
      <w:r>
        <w:rPr>
          <w:rFonts w:ascii="Times New Roman" w:hAnsi="Times New Roman"/>
          <w:lang w:val="ru-RU"/>
        </w:rPr>
        <w:t>,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шрифтом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Times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или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Times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New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Roman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отступом</w:t>
      </w:r>
      <w:r w:rsidRPr="00FE1193">
        <w:rPr>
          <w:rFonts w:ascii="Times New Roman" w:hAnsi="Times New Roman"/>
          <w:lang w:val="ru-RU"/>
        </w:rPr>
        <w:t xml:space="preserve"> 25 </w:t>
      </w:r>
      <w:r w:rsidRPr="00FE1193">
        <w:rPr>
          <w:rFonts w:ascii="Times New Roman" w:hAnsi="Times New Roman" w:hint="eastAsia"/>
          <w:lang w:val="ru-RU"/>
        </w:rPr>
        <w:t>мм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от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левого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поля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Оставьте</w:t>
      </w:r>
      <w:r w:rsidRPr="00FE1193">
        <w:rPr>
          <w:rFonts w:ascii="Times New Roman" w:hAnsi="Times New Roman"/>
          <w:lang w:val="ru-RU"/>
        </w:rPr>
        <w:t xml:space="preserve"> 10 </w:t>
      </w:r>
      <w:r w:rsidRPr="00FE1193">
        <w:rPr>
          <w:rFonts w:ascii="Times New Roman" w:hAnsi="Times New Roman" w:hint="eastAsia"/>
          <w:lang w:val="ru-RU"/>
        </w:rPr>
        <w:t>мм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(28,35 </w:t>
      </w:r>
      <w:proofErr w:type="spellStart"/>
      <w:r>
        <w:rPr>
          <w:rFonts w:ascii="Times New Roman" w:hAnsi="Times New Roman"/>
          <w:lang w:val="ru-RU"/>
        </w:rPr>
        <w:t>пт</w:t>
      </w:r>
      <w:proofErr w:type="spellEnd"/>
      <w:r>
        <w:rPr>
          <w:rFonts w:ascii="Times New Roman" w:hAnsi="Times New Roman"/>
          <w:lang w:val="ru-RU"/>
        </w:rPr>
        <w:t xml:space="preserve">) </w:t>
      </w:r>
      <w:r w:rsidRPr="00FE1193">
        <w:rPr>
          <w:rFonts w:ascii="Times New Roman" w:hAnsi="Times New Roman" w:hint="eastAsia"/>
          <w:lang w:val="ru-RU"/>
        </w:rPr>
        <w:t>места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после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аннотации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перед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началом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основного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текста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статьи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начиная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той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же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страницы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что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аннотация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Аннотация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должна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дать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читателю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краткую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информацию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содержании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статьи</w:t>
      </w:r>
      <w:r>
        <w:rPr>
          <w:rFonts w:ascii="Times New Roman" w:hAnsi="Times New Roman"/>
          <w:lang w:val="ru-RU"/>
        </w:rPr>
        <w:t>, в которой приведе</w:t>
      </w:r>
      <w:r w:rsidRPr="00FE1193">
        <w:rPr>
          <w:rFonts w:ascii="Times New Roman" w:hAnsi="Times New Roman" w:hint="eastAsia"/>
          <w:lang w:val="ru-RU"/>
        </w:rPr>
        <w:t>ны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основные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полученные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результаты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выводы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Аннотация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является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частью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текста</w:t>
      </w:r>
      <w:r>
        <w:rPr>
          <w:rFonts w:ascii="Times New Roman" w:hAnsi="Times New Roman"/>
          <w:lang w:val="ru-RU"/>
        </w:rPr>
        <w:t xml:space="preserve">, </w:t>
      </w:r>
      <w:r w:rsidR="00D929F4">
        <w:rPr>
          <w:rFonts w:ascii="Times New Roman" w:hAnsi="Times New Roman"/>
          <w:lang w:val="ru-RU"/>
        </w:rPr>
        <w:t>и поэтому она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должна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быть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полной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самостоятельной</w:t>
      </w:r>
      <w:r w:rsidRPr="00FE1193">
        <w:rPr>
          <w:rFonts w:ascii="Times New Roman" w:hAnsi="Times New Roman"/>
          <w:lang w:val="ru-RU"/>
        </w:rPr>
        <w:t xml:space="preserve">; </w:t>
      </w:r>
      <w:r w:rsidR="00D929F4" w:rsidRPr="00D929F4">
        <w:rPr>
          <w:rFonts w:ascii="Times New Roman" w:hAnsi="Times New Roman" w:hint="eastAsia"/>
          <w:lang w:val="ru-RU"/>
        </w:rPr>
        <w:t>не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следует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включать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номера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таблиц</w:t>
      </w:r>
      <w:r w:rsidR="00D929F4">
        <w:rPr>
          <w:rFonts w:ascii="Times New Roman" w:hAnsi="Times New Roman"/>
          <w:lang w:val="ru-RU"/>
        </w:rPr>
        <w:t>, рисунков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ссылок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или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математически</w:t>
      </w:r>
      <w:r w:rsidR="00D929F4">
        <w:rPr>
          <w:rFonts w:ascii="Times New Roman" w:hAnsi="Times New Roman"/>
          <w:lang w:val="ru-RU"/>
        </w:rPr>
        <w:t>х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 w:hint="eastAsia"/>
          <w:lang w:val="ru-RU"/>
        </w:rPr>
        <w:t>выражени</w:t>
      </w:r>
      <w:r w:rsidR="00D929F4">
        <w:rPr>
          <w:rFonts w:ascii="Times New Roman" w:hAnsi="Times New Roman"/>
          <w:lang w:val="ru-RU"/>
        </w:rPr>
        <w:t>й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Он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должен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подходить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для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прямого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включения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реферативные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базы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как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правило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не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должен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превышать</w:t>
      </w:r>
      <w:r w:rsidRPr="00FE1193">
        <w:rPr>
          <w:rFonts w:ascii="Times New Roman" w:hAnsi="Times New Roman"/>
          <w:lang w:val="ru-RU"/>
        </w:rPr>
        <w:t xml:space="preserve"> 200 </w:t>
      </w:r>
      <w:r w:rsidRPr="00FE1193">
        <w:rPr>
          <w:rFonts w:ascii="Times New Roman" w:hAnsi="Times New Roman" w:hint="eastAsia"/>
          <w:lang w:val="ru-RU"/>
        </w:rPr>
        <w:t>слов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одном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абзаце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Поскольку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современные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информационно</w:t>
      </w:r>
      <w:r w:rsidRPr="00FE1193">
        <w:rPr>
          <w:rFonts w:ascii="Times New Roman" w:hAnsi="Times New Roman"/>
          <w:lang w:val="ru-RU"/>
        </w:rPr>
        <w:t>-</w:t>
      </w:r>
      <w:r w:rsidRPr="00FE1193">
        <w:rPr>
          <w:rFonts w:ascii="Times New Roman" w:hAnsi="Times New Roman" w:hint="eastAsia"/>
          <w:lang w:val="ru-RU"/>
        </w:rPr>
        <w:t>поисковые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системы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значительной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степени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основаны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на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названи</w:t>
      </w:r>
      <w:r w:rsidR="00D929F4">
        <w:rPr>
          <w:rFonts w:ascii="Times New Roman" w:hAnsi="Times New Roman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FE1193">
        <w:rPr>
          <w:rFonts w:ascii="Times New Roman" w:hAnsi="Times New Roman" w:hint="eastAsia"/>
          <w:lang w:val="ru-RU"/>
        </w:rPr>
        <w:t>содержани</w:t>
      </w:r>
      <w:r w:rsidR="00D929F4">
        <w:rPr>
          <w:rFonts w:ascii="Times New Roman" w:hAnsi="Times New Roman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аннотаций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для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выявления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соответствующих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статей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литературных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поисках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следует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проявлять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большую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внимательно</w:t>
      </w:r>
      <w:r w:rsidRPr="00FE1193">
        <w:rPr>
          <w:rFonts w:ascii="Times New Roman" w:hAnsi="Times New Roman" w:hint="eastAsia"/>
          <w:lang w:val="ru-RU"/>
        </w:rPr>
        <w:t>сть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при</w:t>
      </w:r>
      <w:r w:rsidR="00D929F4">
        <w:rPr>
          <w:rFonts w:ascii="Times New Roman" w:hAnsi="Times New Roman"/>
          <w:lang w:val="ru-RU"/>
        </w:rPr>
        <w:t xml:space="preserve"> их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написании</w:t>
      </w:r>
      <w:r w:rsidR="00EA3F4B" w:rsidRPr="00FE1193">
        <w:rPr>
          <w:rFonts w:ascii="Times New Roman" w:hAnsi="Times New Roman"/>
          <w:lang w:val="ru-RU"/>
        </w:rPr>
        <w:t>.</w:t>
      </w:r>
    </w:p>
    <w:p w:rsidR="00EA3F4B" w:rsidRPr="00CE57CF" w:rsidRDefault="00D929F4">
      <w:pPr>
        <w:pStyle w:val="section"/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Введение</w:t>
      </w:r>
    </w:p>
    <w:p w:rsidR="00EA3F4B" w:rsidRPr="00E81EED" w:rsidRDefault="00E81EED" w:rsidP="00E81EED">
      <w:pPr>
        <w:pStyle w:val="BodyChar"/>
        <w:rPr>
          <w:rFonts w:ascii="Times New Roman" w:hAnsi="Times New Roman"/>
          <w:b/>
          <w:lang w:val="ru-RU"/>
        </w:rPr>
      </w:pPr>
      <w:r w:rsidRPr="00E81EED">
        <w:rPr>
          <w:rFonts w:ascii="Times New Roman" w:hAnsi="Times New Roman" w:hint="eastAsia"/>
          <w:lang w:val="ru-RU"/>
        </w:rPr>
        <w:t>Эти</w:t>
      </w:r>
      <w:r w:rsidR="00B22952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рекомендации</w:t>
      </w:r>
      <w:r w:rsidRPr="00E81EED">
        <w:rPr>
          <w:rFonts w:ascii="Times New Roman" w:hAnsi="Times New Roman"/>
          <w:lang w:val="ru-RU"/>
        </w:rPr>
        <w:t xml:space="preserve">, </w:t>
      </w:r>
      <w:r w:rsidRPr="00E81EED">
        <w:rPr>
          <w:rFonts w:ascii="Times New Roman" w:hAnsi="Times New Roman" w:hint="eastAsia"/>
          <w:lang w:val="ru-RU"/>
        </w:rPr>
        <w:t>написанные</w:t>
      </w:r>
      <w:r>
        <w:rPr>
          <w:rFonts w:ascii="Times New Roman" w:hAnsi="Times New Roman"/>
          <w:lang w:val="ru-RU"/>
        </w:rPr>
        <w:t xml:space="preserve"> по требованиям журнала</w:t>
      </w:r>
      <w:r w:rsidRPr="00E81EED">
        <w:rPr>
          <w:rFonts w:ascii="Times New Roman" w:hAnsi="Times New Roman"/>
          <w:lang w:val="ru-RU"/>
        </w:rPr>
        <w:t xml:space="preserve"> «</w:t>
      </w:r>
      <w:r w:rsidRPr="00E81EED">
        <w:rPr>
          <w:rFonts w:ascii="Times New Roman" w:hAnsi="Times New Roman" w:hint="eastAsia"/>
          <w:lang w:val="ru-RU"/>
        </w:rPr>
        <w:t>Науки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Земле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охрана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окружающей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среды»</w:t>
      </w:r>
      <w:r w:rsidRPr="00E81EED">
        <w:rPr>
          <w:rFonts w:ascii="Times New Roman" w:hAnsi="Times New Roman"/>
          <w:lang w:val="ru-RU"/>
        </w:rPr>
        <w:t xml:space="preserve">: </w:t>
      </w:r>
      <w:r w:rsidRPr="00E81EED">
        <w:rPr>
          <w:rFonts w:ascii="Times New Roman" w:hAnsi="Times New Roman" w:hint="eastAsia"/>
          <w:lang w:val="ru-RU"/>
        </w:rPr>
        <w:t>серия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конференций</w:t>
      </w:r>
      <w:r>
        <w:rPr>
          <w:rFonts w:ascii="Times New Roman" w:hAnsi="Times New Roman"/>
          <w:lang w:val="ru-RU"/>
        </w:rPr>
        <w:t>.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E81EED">
        <w:rPr>
          <w:rFonts w:ascii="Times New Roman" w:hAnsi="Times New Roman" w:hint="eastAsia"/>
          <w:lang w:val="ru-RU"/>
        </w:rPr>
        <w:t>спользуйте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следующие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параметры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настройки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страницы</w:t>
      </w:r>
      <w:r w:rsidR="00EA3F4B" w:rsidRPr="00E81EED">
        <w:rPr>
          <w:rFonts w:ascii="Times New Roman" w:hAnsi="Times New Roman"/>
          <w:lang w:val="ru-RU"/>
        </w:rPr>
        <w:t>.</w:t>
      </w:r>
    </w:p>
    <w:p w:rsidR="00EA3F4B" w:rsidRPr="00E81EED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E81EED" w:rsidRDefault="00EA3F4B" w:rsidP="00721922">
      <w:pPr>
        <w:pStyle w:val="BodyIndent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960"/>
      </w:tblGrid>
      <w:tr w:rsidR="006E490A" w:rsidRPr="00E81EED" w:rsidTr="005319B1"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E81EED" w:rsidRDefault="00E81EED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E81EED" w:rsidRDefault="00E81EED" w:rsidP="00E81EED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Формат А4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spacing w:before="40"/>
              <w:jc w:val="left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 w:hint="eastAsia"/>
              </w:rPr>
              <w:t>Верхний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 xml:space="preserve">4.0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Нижний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 xml:space="preserve">2.7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Левый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>2.5</w:t>
            </w:r>
            <w:r w:rsidR="00E81EED">
              <w:rPr>
                <w:rFonts w:ascii="Times New Roman" w:hAnsi="Times New Roman"/>
                <w:lang w:val="ru-RU"/>
              </w:rPr>
              <w:t xml:space="preserve"> 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Правый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CE57CF" w:rsidRDefault="006E490A" w:rsidP="005319B1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2.5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Переплет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Заголовок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Нижний колонтитул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</w:tbl>
    <w:p w:rsidR="00137524" w:rsidRPr="00CE57CF" w:rsidRDefault="00137524">
      <w:pPr>
        <w:pStyle w:val="BodyChar"/>
        <w:rPr>
          <w:rFonts w:ascii="Times New Roman" w:hAnsi="Times New Roman"/>
        </w:rPr>
      </w:pPr>
    </w:p>
    <w:p w:rsidR="00EA3F4B" w:rsidRPr="002B7B71" w:rsidRDefault="00E81EED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E81EED">
        <w:rPr>
          <w:rFonts w:ascii="Times New Roman" w:hAnsi="Times New Roman" w:hint="eastAsia"/>
          <w:lang w:val="ru-RU"/>
        </w:rPr>
        <w:t>е</w:t>
      </w:r>
      <w:r>
        <w:rPr>
          <w:rFonts w:ascii="Times New Roman" w:hAnsi="Times New Roman"/>
          <w:lang w:val="ru-RU"/>
        </w:rPr>
        <w:t>льзя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добавл</w:t>
      </w:r>
      <w:r>
        <w:rPr>
          <w:rFonts w:ascii="Times New Roman" w:hAnsi="Times New Roman"/>
          <w:lang w:val="ru-RU"/>
        </w:rPr>
        <w:t>ять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заголовки</w:t>
      </w:r>
      <w:r w:rsidRPr="002B7B71">
        <w:rPr>
          <w:rFonts w:ascii="Times New Roman" w:hAnsi="Times New Roman"/>
          <w:lang w:val="ru-RU"/>
        </w:rPr>
        <w:t xml:space="preserve">, </w:t>
      </w:r>
      <w:r w:rsidRPr="00E81EED">
        <w:rPr>
          <w:rFonts w:ascii="Times New Roman" w:hAnsi="Times New Roman" w:hint="eastAsia"/>
          <w:lang w:val="ru-RU"/>
        </w:rPr>
        <w:t>нижние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колонтитулы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номера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страниц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документ</w:t>
      </w:r>
      <w:r w:rsidRPr="002B7B71">
        <w:rPr>
          <w:rFonts w:ascii="Times New Roman" w:hAnsi="Times New Roman"/>
          <w:lang w:val="ru-RU"/>
        </w:rPr>
        <w:t xml:space="preserve">; </w:t>
      </w:r>
      <w:r w:rsidRPr="00E81EED">
        <w:rPr>
          <w:rFonts w:ascii="Times New Roman" w:hAnsi="Times New Roman" w:hint="eastAsia"/>
          <w:lang w:val="ru-RU"/>
        </w:rPr>
        <w:t>они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будут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добавлены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вовремя</w:t>
      </w:r>
      <w:r w:rsidR="00032A3D">
        <w:rPr>
          <w:rFonts w:ascii="Times New Roman" w:hAnsi="Times New Roman"/>
          <w:lang w:val="ru-RU"/>
        </w:rPr>
        <w:t xml:space="preserve"> </w:t>
      </w:r>
      <w:r w:rsidR="002B7B71">
        <w:rPr>
          <w:rFonts w:ascii="Times New Roman" w:hAnsi="Times New Roman"/>
          <w:lang w:val="ru-RU"/>
        </w:rPr>
        <w:t>издательского</w:t>
      </w:r>
      <w:r w:rsidR="00032A3D">
        <w:rPr>
          <w:rFonts w:ascii="Times New Roman" w:hAnsi="Times New Roman"/>
          <w:lang w:val="ru-RU"/>
        </w:rPr>
        <w:t xml:space="preserve"> </w:t>
      </w:r>
      <w:r w:rsidR="002B7B71">
        <w:rPr>
          <w:rFonts w:ascii="Times New Roman" w:hAnsi="Times New Roman"/>
          <w:lang w:val="ru-RU"/>
        </w:rPr>
        <w:t>оформления</w:t>
      </w:r>
      <w:r w:rsidR="002B7B71" w:rsidRPr="002B7B71">
        <w:rPr>
          <w:rFonts w:ascii="Times New Roman" w:hAnsi="Times New Roman"/>
          <w:lang w:val="ru-RU"/>
        </w:rPr>
        <w:t>.</w:t>
      </w:r>
    </w:p>
    <w:p w:rsidR="00EA3F4B" w:rsidRPr="00032A3D" w:rsidRDefault="002B7B71" w:rsidP="002B7B71">
      <w:pPr>
        <w:pStyle w:val="section"/>
        <w:rPr>
          <w:lang w:val="ru-RU"/>
        </w:rPr>
      </w:pPr>
      <w:r w:rsidRPr="00032A3D">
        <w:rPr>
          <w:rFonts w:ascii="Times New Roman" w:hAnsi="Times New Roman" w:hint="eastAsia"/>
          <w:lang w:val="ru-RU"/>
        </w:rPr>
        <w:t>Форматирование</w:t>
      </w:r>
      <w:r w:rsidR="00032A3D">
        <w:rPr>
          <w:rFonts w:ascii="Times New Roman" w:hAnsi="Times New Roman"/>
          <w:lang w:val="ru-RU"/>
        </w:rPr>
        <w:t xml:space="preserve"> </w:t>
      </w:r>
      <w:r w:rsidRPr="00032A3D">
        <w:rPr>
          <w:rFonts w:ascii="Times New Roman" w:hAnsi="Times New Roman" w:hint="eastAsia"/>
          <w:lang w:val="ru-RU"/>
        </w:rPr>
        <w:t>названия</w:t>
      </w:r>
      <w:r w:rsidRPr="00032A3D">
        <w:rPr>
          <w:rFonts w:ascii="Times New Roman" w:hAnsi="Times New Roman"/>
          <w:lang w:val="ru-RU"/>
        </w:rPr>
        <w:t xml:space="preserve">, </w:t>
      </w:r>
      <w:r w:rsidRPr="00032A3D">
        <w:rPr>
          <w:rFonts w:ascii="Times New Roman" w:hAnsi="Times New Roman" w:hint="eastAsia"/>
          <w:lang w:val="ru-RU"/>
        </w:rPr>
        <w:t>авторов</w:t>
      </w:r>
      <w:r w:rsidR="00032A3D">
        <w:rPr>
          <w:rFonts w:ascii="Times New Roman" w:hAnsi="Times New Roman"/>
          <w:lang w:val="ru-RU"/>
        </w:rPr>
        <w:t xml:space="preserve"> </w:t>
      </w:r>
      <w:r w:rsidRPr="00032A3D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032A3D">
        <w:rPr>
          <w:rFonts w:ascii="Times New Roman" w:hAnsi="Times New Roman" w:hint="eastAsia"/>
          <w:lang w:val="ru-RU"/>
        </w:rPr>
        <w:t>аффилиаций</w:t>
      </w:r>
    </w:p>
    <w:p w:rsidR="00EA3F4B" w:rsidRPr="00AA6EF1" w:rsidRDefault="00AA6EF1">
      <w:pPr>
        <w:pStyle w:val="BodyChar"/>
        <w:rPr>
          <w:rFonts w:ascii="Times New Roman" w:hAnsi="Times New Roman"/>
          <w:lang w:val="ru-RU"/>
        </w:rPr>
      </w:pPr>
      <w:r w:rsidRPr="00AA6EF1">
        <w:rPr>
          <w:rFonts w:ascii="Times New Roman" w:hAnsi="Times New Roman" w:hint="eastAsia"/>
          <w:lang w:val="ru-RU"/>
        </w:rPr>
        <w:t>Пожалуйста</w:t>
      </w:r>
      <w:r w:rsidRPr="00AA6EF1">
        <w:rPr>
          <w:rFonts w:ascii="Times New Roman" w:hAnsi="Times New Roman"/>
          <w:lang w:val="ru-RU"/>
        </w:rPr>
        <w:t xml:space="preserve">, </w:t>
      </w:r>
      <w:r w:rsidRPr="00AA6EF1">
        <w:rPr>
          <w:rFonts w:ascii="Times New Roman" w:hAnsi="Times New Roman" w:hint="eastAsia"/>
          <w:lang w:val="ru-RU"/>
        </w:rPr>
        <w:t>следуйте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этим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инструкциям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как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можно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вниматель</w:t>
      </w:r>
      <w:r w:rsidRPr="00AA6EF1">
        <w:rPr>
          <w:rFonts w:ascii="Times New Roman" w:hAnsi="Times New Roman" w:hint="eastAsia"/>
          <w:lang w:val="ru-RU"/>
        </w:rPr>
        <w:t>нее</w:t>
      </w:r>
      <w:r w:rsidRPr="00AA6EF1">
        <w:rPr>
          <w:rFonts w:ascii="Times New Roman" w:hAnsi="Times New Roman"/>
          <w:lang w:val="ru-RU"/>
        </w:rPr>
        <w:t xml:space="preserve">, </w:t>
      </w:r>
      <w:r w:rsidRPr="00AA6EF1">
        <w:rPr>
          <w:rFonts w:ascii="Times New Roman" w:hAnsi="Times New Roman" w:hint="eastAsia"/>
          <w:lang w:val="ru-RU"/>
        </w:rPr>
        <w:t>чтобы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все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статьи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в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рамках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конференции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имели</w:t>
      </w:r>
      <w:r w:rsidR="007C753F">
        <w:rPr>
          <w:rFonts w:ascii="Times New Roman" w:hAnsi="Times New Roman"/>
          <w:lang w:val="ru-RU"/>
        </w:rPr>
        <w:t xml:space="preserve"> </w:t>
      </w:r>
      <w:r w:rsidR="007C753F">
        <w:rPr>
          <w:rFonts w:ascii="Times New Roman" w:hAnsi="Times New Roman" w:hint="eastAsia"/>
          <w:lang w:val="ru-RU"/>
        </w:rPr>
        <w:t>одинаковый с</w:t>
      </w:r>
      <w:r w:rsidRPr="00AA6EF1">
        <w:rPr>
          <w:rFonts w:ascii="Times New Roman" w:hAnsi="Times New Roman" w:hint="eastAsia"/>
          <w:lang w:val="ru-RU"/>
        </w:rPr>
        <w:t>тиль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на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титульно</w:t>
      </w:r>
      <w:r>
        <w:rPr>
          <w:rFonts w:ascii="Times New Roman" w:hAnsi="Times New Roman"/>
          <w:lang w:val="ru-RU"/>
        </w:rPr>
        <w:t>й (первой) странице</w:t>
      </w:r>
      <w:r w:rsidRPr="00AA6EF1">
        <w:rPr>
          <w:rFonts w:ascii="Times New Roman" w:hAnsi="Times New Roman"/>
          <w:lang w:val="ru-RU"/>
        </w:rPr>
        <w:t xml:space="preserve">. </w:t>
      </w:r>
      <w:r w:rsidRPr="00AA6EF1">
        <w:rPr>
          <w:rFonts w:ascii="Times New Roman" w:hAnsi="Times New Roman" w:hint="eastAsia"/>
          <w:lang w:val="ru-RU"/>
        </w:rPr>
        <w:t>Этот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пункт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следует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за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заголовком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статьи</w:t>
      </w:r>
      <w:r w:rsidRPr="00AA6EF1">
        <w:rPr>
          <w:rFonts w:ascii="Times New Roman" w:hAnsi="Times New Roman"/>
          <w:lang w:val="ru-RU"/>
        </w:rPr>
        <w:t xml:space="preserve">, </w:t>
      </w:r>
      <w:r w:rsidRPr="00AA6EF1">
        <w:rPr>
          <w:rFonts w:ascii="Times New Roman" w:hAnsi="Times New Roman" w:hint="eastAsia"/>
          <w:lang w:val="ru-RU"/>
        </w:rPr>
        <w:t>поэтому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он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не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должен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быть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следующей строке</w:t>
      </w:r>
      <w:r w:rsidR="00EA3F4B" w:rsidRPr="00AA6EF1">
        <w:rPr>
          <w:rFonts w:ascii="Times New Roman" w:hAnsi="Times New Roman"/>
          <w:lang w:val="ru-RU"/>
        </w:rPr>
        <w:t>.</w:t>
      </w:r>
    </w:p>
    <w:p w:rsidR="00EA3F4B" w:rsidRPr="00CE57CF" w:rsidRDefault="00AD52F6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Форматирование заголовка</w:t>
      </w:r>
    </w:p>
    <w:p w:rsidR="00EA3F4B" w:rsidRPr="00AD52F6" w:rsidRDefault="00AD52F6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Кегль заголовка должен быть 17 пт, полужирный</w:t>
      </w:r>
      <w:r w:rsidR="007C753F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шрифт</w:t>
      </w:r>
      <w:r w:rsidRPr="00AD52F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выравнивание по левой стороне</w:t>
      </w:r>
      <w:r w:rsidRPr="00AD52F6">
        <w:rPr>
          <w:rFonts w:ascii="Times New Roman" w:hAnsi="Times New Roman"/>
          <w:lang w:val="ru-RU"/>
        </w:rPr>
        <w:t xml:space="preserve">. </w:t>
      </w:r>
      <w:r w:rsidRPr="00AD52F6">
        <w:rPr>
          <w:rFonts w:ascii="Times New Roman" w:hAnsi="Times New Roman" w:hint="eastAsia"/>
          <w:lang w:val="ru-RU"/>
        </w:rPr>
        <w:t>Первая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буква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должна быть </w:t>
      </w:r>
      <w:r w:rsidRPr="00AD52F6">
        <w:rPr>
          <w:rFonts w:ascii="Times New Roman" w:hAnsi="Times New Roman" w:hint="eastAsia"/>
          <w:lang w:val="ru-RU"/>
        </w:rPr>
        <w:t>заглавной</w:t>
      </w:r>
      <w:r w:rsidRPr="00AD52F6">
        <w:rPr>
          <w:rFonts w:ascii="Times New Roman" w:hAnsi="Times New Roman"/>
          <w:lang w:val="ru-RU"/>
        </w:rPr>
        <w:t xml:space="preserve">, </w:t>
      </w:r>
      <w:r w:rsidRPr="00AD52F6">
        <w:rPr>
          <w:rFonts w:ascii="Times New Roman" w:hAnsi="Times New Roman" w:hint="eastAsia"/>
          <w:lang w:val="ru-RU"/>
        </w:rPr>
        <w:t>остальные</w:t>
      </w:r>
      <w:r>
        <w:rPr>
          <w:rFonts w:ascii="Times New Roman" w:hAnsi="Times New Roman"/>
          <w:lang w:val="ru-RU"/>
        </w:rPr>
        <w:t xml:space="preserve"> буквы – </w:t>
      </w:r>
      <w:r w:rsidRPr="00AD52F6">
        <w:rPr>
          <w:rFonts w:ascii="Times New Roman" w:hAnsi="Times New Roman" w:hint="eastAsia"/>
          <w:lang w:val="ru-RU"/>
        </w:rPr>
        <w:t>строчными</w:t>
      </w:r>
      <w:r w:rsidRPr="00AD52F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</w:t>
      </w:r>
      <w:r w:rsidRPr="00AD52F6">
        <w:rPr>
          <w:rFonts w:ascii="Times New Roman" w:hAnsi="Times New Roman" w:hint="eastAsia"/>
          <w:lang w:val="ru-RU"/>
        </w:rPr>
        <w:t>е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должно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быть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абзацного </w:t>
      </w:r>
      <w:r w:rsidRPr="00AD52F6">
        <w:rPr>
          <w:rFonts w:ascii="Times New Roman" w:hAnsi="Times New Roman" w:hint="eastAsia"/>
          <w:lang w:val="ru-RU"/>
        </w:rPr>
        <w:t>отступ</w:t>
      </w:r>
      <w:r w:rsidR="00DC2345">
        <w:rPr>
          <w:rFonts w:ascii="Times New Roman" w:hAnsi="Times New Roman"/>
          <w:lang w:val="ru-RU"/>
        </w:rPr>
        <w:t xml:space="preserve">а, отступ </w:t>
      </w:r>
      <w:r>
        <w:rPr>
          <w:rFonts w:ascii="Times New Roman" w:hAnsi="Times New Roman"/>
          <w:lang w:val="ru-RU"/>
        </w:rPr>
        <w:t>перед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заголовком</w:t>
      </w:r>
      <w:r w:rsidRPr="00AD52F6">
        <w:rPr>
          <w:rFonts w:ascii="Times New Roman" w:hAnsi="Times New Roman"/>
          <w:lang w:val="ru-RU"/>
        </w:rPr>
        <w:t xml:space="preserve"> 28 </w:t>
      </w:r>
      <w:r w:rsidRPr="00AD52F6">
        <w:rPr>
          <w:rFonts w:ascii="Times New Roman" w:hAnsi="Times New Roman" w:hint="eastAsia"/>
          <w:lang w:val="ru-RU"/>
        </w:rPr>
        <w:t>мм</w:t>
      </w:r>
      <w:r>
        <w:rPr>
          <w:rFonts w:ascii="Times New Roman" w:hAnsi="Times New Roman"/>
          <w:lang w:val="ru-RU"/>
        </w:rPr>
        <w:t xml:space="preserve"> (79,4 пт)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и</w:t>
      </w:r>
      <w:r w:rsidRPr="00AD52F6">
        <w:rPr>
          <w:rFonts w:ascii="Times New Roman" w:hAnsi="Times New Roman"/>
          <w:lang w:val="ru-RU"/>
        </w:rPr>
        <w:t xml:space="preserve"> 10 </w:t>
      </w:r>
      <w:r w:rsidRPr="00AD52F6">
        <w:rPr>
          <w:rFonts w:ascii="Times New Roman" w:hAnsi="Times New Roman" w:hint="eastAsia"/>
          <w:lang w:val="ru-RU"/>
        </w:rPr>
        <w:t>мм</w:t>
      </w:r>
      <w:r>
        <w:rPr>
          <w:rFonts w:ascii="Times New Roman" w:hAnsi="Times New Roman"/>
          <w:lang w:val="ru-RU"/>
        </w:rPr>
        <w:t xml:space="preserve"> (28,35 пт)</w:t>
      </w:r>
      <w:r w:rsidR="007C753F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после</w:t>
      </w:r>
      <w:r w:rsidR="007C753F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него</w:t>
      </w:r>
      <w:r w:rsidR="00EA3F4B" w:rsidRPr="00AD52F6">
        <w:rPr>
          <w:rFonts w:ascii="Times New Roman" w:hAnsi="Times New Roman"/>
          <w:lang w:val="ru-RU"/>
        </w:rPr>
        <w:t xml:space="preserve">. </w:t>
      </w:r>
    </w:p>
    <w:p w:rsidR="00EA3F4B" w:rsidRPr="00CE57CF" w:rsidRDefault="00DC234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Форматирование фамилии и имени авторов</w:t>
      </w:r>
    </w:p>
    <w:p w:rsidR="00EA3F4B" w:rsidRPr="005319B1" w:rsidRDefault="005319B1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</w:t>
      </w:r>
      <w:proofErr w:type="gramStart"/>
      <w:r>
        <w:rPr>
          <w:rFonts w:ascii="Times New Roman" w:hAnsi="Times New Roman"/>
          <w:lang w:val="ru-RU"/>
        </w:rPr>
        <w:t>кст с</w:t>
      </w:r>
      <w:r w:rsidRPr="005319B1">
        <w:rPr>
          <w:rFonts w:ascii="Times New Roman" w:hAnsi="Times New Roman" w:hint="eastAsia"/>
          <w:lang w:val="ru-RU"/>
        </w:rPr>
        <w:t>п</w:t>
      </w:r>
      <w:proofErr w:type="gramEnd"/>
      <w:r w:rsidRPr="005319B1">
        <w:rPr>
          <w:rFonts w:ascii="Times New Roman" w:hAnsi="Times New Roman" w:hint="eastAsia"/>
          <w:lang w:val="ru-RU"/>
        </w:rPr>
        <w:t>ис</w:t>
      </w:r>
      <w:r>
        <w:rPr>
          <w:rFonts w:ascii="Times New Roman" w:hAnsi="Times New Roman"/>
          <w:lang w:val="ru-RU"/>
        </w:rPr>
        <w:t>ка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авторов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должен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быть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с</w:t>
      </w:r>
      <w:r w:rsidR="00B229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абзацным </w:t>
      </w:r>
      <w:r w:rsidRPr="005319B1">
        <w:rPr>
          <w:rFonts w:ascii="Times New Roman" w:hAnsi="Times New Roman" w:hint="eastAsia"/>
          <w:lang w:val="ru-RU"/>
        </w:rPr>
        <w:t>отступом</w:t>
      </w:r>
      <w:r w:rsidRPr="005319B1">
        <w:rPr>
          <w:rFonts w:ascii="Times New Roman" w:hAnsi="Times New Roman"/>
          <w:lang w:val="ru-RU"/>
        </w:rPr>
        <w:t xml:space="preserve"> 25 </w:t>
      </w:r>
      <w:r w:rsidRPr="005319B1">
        <w:rPr>
          <w:rFonts w:ascii="Times New Roman" w:hAnsi="Times New Roman" w:hint="eastAsia"/>
          <w:lang w:val="ru-RU"/>
        </w:rPr>
        <w:t>мм</w:t>
      </w:r>
      <w:r w:rsidRPr="005319B1">
        <w:rPr>
          <w:rFonts w:ascii="Times New Roman" w:hAnsi="Times New Roman"/>
          <w:lang w:val="ru-RU"/>
        </w:rPr>
        <w:t xml:space="preserve">, </w:t>
      </w:r>
      <w:r w:rsidRPr="005319B1">
        <w:rPr>
          <w:rFonts w:ascii="Times New Roman" w:hAnsi="Times New Roman" w:hint="eastAsia"/>
          <w:lang w:val="ru-RU"/>
        </w:rPr>
        <w:t>что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соответств</w:t>
      </w:r>
      <w:r>
        <w:rPr>
          <w:rFonts w:ascii="Times New Roman" w:hAnsi="Times New Roman"/>
          <w:lang w:val="ru-RU"/>
        </w:rPr>
        <w:t>ует аннотации</w:t>
      </w:r>
      <w:r w:rsidRPr="005319B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Фамилии с и</w:t>
      </w:r>
      <w:r w:rsidRPr="005319B1">
        <w:rPr>
          <w:rFonts w:ascii="Times New Roman" w:hAnsi="Times New Roman" w:hint="eastAsia"/>
          <w:lang w:val="ru-RU"/>
        </w:rPr>
        <w:t>мен</w:t>
      </w:r>
      <w:r>
        <w:rPr>
          <w:rFonts w:ascii="Times New Roman" w:hAnsi="Times New Roman"/>
          <w:lang w:val="ru-RU"/>
        </w:rPr>
        <w:t xml:space="preserve">ами или </w:t>
      </w:r>
      <w:r w:rsidRPr="005319B1">
        <w:rPr>
          <w:rFonts w:ascii="Times New Roman" w:hAnsi="Times New Roman" w:hint="eastAsia"/>
          <w:lang w:val="ru-RU"/>
        </w:rPr>
        <w:t>инициал</w:t>
      </w:r>
      <w:r>
        <w:rPr>
          <w:rFonts w:ascii="Times New Roman" w:hAnsi="Times New Roman"/>
          <w:lang w:val="ru-RU"/>
        </w:rPr>
        <w:t>ами перечисляются через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запят</w:t>
      </w:r>
      <w:r>
        <w:rPr>
          <w:rFonts w:ascii="Times New Roman" w:hAnsi="Times New Roman"/>
          <w:lang w:val="ru-RU"/>
        </w:rPr>
        <w:t>ую</w:t>
      </w:r>
      <w:r w:rsidRPr="005319B1">
        <w:rPr>
          <w:rFonts w:ascii="Times New Roman" w:hAnsi="Times New Roman"/>
          <w:lang w:val="ru-RU"/>
        </w:rPr>
        <w:t xml:space="preserve">, </w:t>
      </w:r>
      <w:r w:rsidRPr="005319B1">
        <w:rPr>
          <w:rFonts w:ascii="Times New Roman" w:hAnsi="Times New Roman" w:hint="eastAsia"/>
          <w:lang w:val="ru-RU"/>
        </w:rPr>
        <w:t>кроме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двух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последних</w:t>
      </w:r>
      <w:r w:rsidRPr="005319B1">
        <w:rPr>
          <w:rFonts w:ascii="Times New Roman" w:hAnsi="Times New Roman"/>
          <w:lang w:val="ru-RU"/>
        </w:rPr>
        <w:t xml:space="preserve">, </w:t>
      </w:r>
      <w:r w:rsidRPr="005319B1">
        <w:rPr>
          <w:rFonts w:ascii="Times New Roman" w:hAnsi="Times New Roman" w:hint="eastAsia"/>
          <w:lang w:val="ru-RU"/>
        </w:rPr>
        <w:t>которые</w:t>
      </w:r>
      <w:r w:rsidR="00B229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должны быть </w:t>
      </w:r>
      <w:r w:rsidRPr="005319B1">
        <w:rPr>
          <w:rFonts w:ascii="Times New Roman" w:hAnsi="Times New Roman" w:hint="eastAsia"/>
          <w:lang w:val="ru-RU"/>
        </w:rPr>
        <w:t>разделены</w:t>
      </w:r>
      <w:r w:rsidR="00B229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Pr="005319B1"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>»</w:t>
      </w:r>
      <w:r w:rsidRPr="005319B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конце инициалов точки не ставятся. Например, </w:t>
      </w:r>
      <w:r>
        <w:rPr>
          <w:rFonts w:ascii="Times New Roman" w:hAnsi="Times New Roman"/>
          <w:lang w:val="ru-RU"/>
        </w:rPr>
        <w:br/>
      </w:r>
      <w:r w:rsidRPr="00032A3D">
        <w:rPr>
          <w:rFonts w:ascii="Times New Roman" w:hAnsi="Times New Roman"/>
          <w:b/>
          <w:lang w:val="ru-RU"/>
        </w:rPr>
        <w:t>И И Иванов</w:t>
      </w:r>
      <w:r>
        <w:rPr>
          <w:rFonts w:ascii="Times New Roman" w:hAnsi="Times New Roman"/>
          <w:lang w:val="ru-RU"/>
        </w:rPr>
        <w:t xml:space="preserve"> или </w:t>
      </w:r>
      <w:r w:rsidRPr="00032A3D">
        <w:rPr>
          <w:rFonts w:ascii="Times New Roman" w:hAnsi="Times New Roman"/>
          <w:b/>
          <w:lang w:val="ru-RU"/>
        </w:rPr>
        <w:t>Иван Иванов</w:t>
      </w:r>
      <w:r>
        <w:rPr>
          <w:rFonts w:ascii="Times New Roman" w:hAnsi="Times New Roman"/>
          <w:lang w:val="ru-RU"/>
        </w:rPr>
        <w:t>.</w:t>
      </w:r>
    </w:p>
    <w:p w:rsidR="00EA3F4B" w:rsidRPr="005319B1" w:rsidRDefault="005319B1" w:rsidP="005319B1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Форматирование аффилиаций (</w:t>
      </w:r>
      <w:r w:rsidRPr="005319B1">
        <w:rPr>
          <w:rFonts w:ascii="Times New Roman" w:hAnsi="Times New Roman" w:hint="eastAsia"/>
          <w:lang w:val="ru-RU"/>
        </w:rPr>
        <w:t>принадлежност</w:t>
      </w:r>
      <w:r w:rsidR="00991731">
        <w:rPr>
          <w:rFonts w:ascii="Times New Roman" w:hAnsi="Times New Roman"/>
          <w:lang w:val="ru-RU"/>
        </w:rPr>
        <w:t>и</w:t>
      </w:r>
      <w:r w:rsidR="0011742E">
        <w:rPr>
          <w:rFonts w:ascii="Times New Roman" w:hAnsi="Times New Roman"/>
          <w:lang w:val="ru-RU"/>
        </w:rPr>
        <w:t xml:space="preserve"> </w:t>
      </w:r>
      <w:r w:rsidR="00991731">
        <w:rPr>
          <w:rFonts w:ascii="Times New Roman" w:hAnsi="Times New Roman"/>
          <w:lang w:val="ru-RU"/>
        </w:rPr>
        <w:t xml:space="preserve">автора </w:t>
      </w:r>
      <w:r w:rsidR="00BF28FA">
        <w:rPr>
          <w:rFonts w:ascii="Times New Roman" w:hAnsi="Times New Roman"/>
          <w:lang w:val="ru-RU"/>
        </w:rPr>
        <w:t>к</w:t>
      </w:r>
      <w:r w:rsidR="0011742E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определенной</w:t>
      </w:r>
      <w:r w:rsidR="0011742E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организации</w:t>
      </w:r>
      <w:r>
        <w:rPr>
          <w:rFonts w:ascii="Times New Roman" w:hAnsi="Times New Roman"/>
          <w:lang w:val="ru-RU"/>
        </w:rPr>
        <w:t>)</w:t>
      </w:r>
    </w:p>
    <w:p w:rsidR="00EA3F4B" w:rsidRDefault="00991731">
      <w:pPr>
        <w:pStyle w:val="BodyChar"/>
        <w:rPr>
          <w:rFonts w:ascii="Times New Roman" w:hAnsi="Times New Roman"/>
          <w:lang w:val="ru-RU"/>
        </w:rPr>
      </w:pPr>
      <w:r w:rsidRPr="00991731">
        <w:rPr>
          <w:rFonts w:ascii="Times New Roman" w:hAnsi="Times New Roman" w:hint="eastAsia"/>
          <w:lang w:val="ru-RU"/>
        </w:rPr>
        <w:t>Пожалуйста</w:t>
      </w:r>
      <w:r w:rsidRPr="00991731">
        <w:rPr>
          <w:rFonts w:ascii="Times New Roman" w:hAnsi="Times New Roman"/>
          <w:lang w:val="ru-RU"/>
        </w:rPr>
        <w:t xml:space="preserve">, </w:t>
      </w:r>
      <w:r w:rsidRPr="00991731">
        <w:rPr>
          <w:rFonts w:ascii="Times New Roman" w:hAnsi="Times New Roman" w:hint="eastAsia"/>
          <w:lang w:val="ru-RU"/>
        </w:rPr>
        <w:t>убедитесь</w:t>
      </w:r>
      <w:r w:rsidRPr="00991731">
        <w:rPr>
          <w:rFonts w:ascii="Times New Roman" w:hAnsi="Times New Roman"/>
          <w:lang w:val="ru-RU"/>
        </w:rPr>
        <w:t xml:space="preserve">, </w:t>
      </w:r>
      <w:r w:rsidRPr="00991731">
        <w:rPr>
          <w:rFonts w:ascii="Times New Roman" w:hAnsi="Times New Roman" w:hint="eastAsia"/>
          <w:lang w:val="ru-RU"/>
        </w:rPr>
        <w:t>что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11742E">
        <w:rPr>
          <w:rFonts w:ascii="Times New Roman" w:hAnsi="Times New Roman"/>
          <w:lang w:val="ru-RU"/>
        </w:rPr>
        <w:t>данные об авторе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является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максимально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полным</w:t>
      </w:r>
      <w:r w:rsidR="0011742E">
        <w:rPr>
          <w:rFonts w:ascii="Times New Roman" w:hAnsi="Times New Roman"/>
          <w:lang w:val="ru-RU"/>
        </w:rPr>
        <w:t xml:space="preserve">, включая название организации, подразделения, </w:t>
      </w:r>
      <w:r w:rsidR="00D40379">
        <w:rPr>
          <w:rFonts w:ascii="Times New Roman" w:hAnsi="Times New Roman"/>
          <w:lang w:val="ru-RU"/>
        </w:rPr>
        <w:t xml:space="preserve">почтовый адрес, </w:t>
      </w:r>
      <w:r w:rsidR="0011742E">
        <w:rPr>
          <w:rFonts w:ascii="Times New Roman" w:hAnsi="Times New Roman"/>
          <w:lang w:val="ru-RU"/>
        </w:rPr>
        <w:t xml:space="preserve">номер гранта или источника финансирования, </w:t>
      </w:r>
      <w:r w:rsidRPr="00991731">
        <w:rPr>
          <w:rFonts w:ascii="Times New Roman" w:hAnsi="Times New Roman" w:hint="eastAsia"/>
          <w:lang w:val="ru-RU"/>
        </w:rPr>
        <w:t>стран</w:t>
      </w:r>
      <w:r w:rsidR="0011742E">
        <w:rPr>
          <w:rFonts w:ascii="Times New Roman" w:hAnsi="Times New Roman"/>
          <w:lang w:val="ru-RU"/>
        </w:rPr>
        <w:t>а</w:t>
      </w:r>
      <w:r w:rsidRPr="00991731">
        <w:rPr>
          <w:rFonts w:ascii="Times New Roman" w:hAnsi="Times New Roman"/>
          <w:lang w:val="ru-RU"/>
        </w:rPr>
        <w:t xml:space="preserve">. </w:t>
      </w:r>
      <w:r w:rsidRPr="00991731">
        <w:rPr>
          <w:rFonts w:ascii="Times New Roman" w:hAnsi="Times New Roman" w:hint="eastAsia"/>
          <w:lang w:val="ru-RU"/>
        </w:rPr>
        <w:t>Адреса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аффилиаций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авторов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следуют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за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списком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авторов</w:t>
      </w:r>
      <w:r w:rsidR="0011742E">
        <w:rPr>
          <w:rFonts w:ascii="Times New Roman" w:hAnsi="Times New Roman"/>
          <w:lang w:val="ru-RU"/>
        </w:rPr>
        <w:t>,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и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11742E">
        <w:rPr>
          <w:rFonts w:ascii="Times New Roman" w:hAnsi="Times New Roman"/>
          <w:lang w:val="ru-RU"/>
        </w:rPr>
        <w:t xml:space="preserve">они </w:t>
      </w:r>
      <w:r w:rsidRPr="00991731">
        <w:rPr>
          <w:rFonts w:ascii="Times New Roman" w:hAnsi="Times New Roman" w:hint="eastAsia"/>
          <w:lang w:val="ru-RU"/>
        </w:rPr>
        <w:t>должны</w:t>
      </w:r>
      <w:r w:rsidR="0011742E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быть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указаны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с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отступом</w:t>
      </w:r>
      <w:r w:rsidRPr="00991731">
        <w:rPr>
          <w:rFonts w:ascii="Times New Roman" w:hAnsi="Times New Roman"/>
          <w:lang w:val="ru-RU"/>
        </w:rPr>
        <w:t xml:space="preserve"> 25 </w:t>
      </w:r>
      <w:r w:rsidRPr="00991731">
        <w:rPr>
          <w:rFonts w:ascii="Times New Roman" w:hAnsi="Times New Roman" w:hint="eastAsia"/>
          <w:lang w:val="ru-RU"/>
        </w:rPr>
        <w:t>мм</w:t>
      </w:r>
    </w:p>
    <w:p w:rsidR="00991731" w:rsidRPr="00991731" w:rsidRDefault="00991731">
      <w:pPr>
        <w:pStyle w:val="BodyChar"/>
        <w:rPr>
          <w:rFonts w:ascii="Times New Roman" w:hAnsi="Times New Roman"/>
          <w:lang w:val="ru-RU"/>
        </w:rPr>
      </w:pPr>
    </w:p>
    <w:p w:rsidR="00EA3F4B" w:rsidRPr="0011742E" w:rsidRDefault="0011742E">
      <w:pPr>
        <w:pStyle w:val="25mmIndent"/>
        <w:ind w:left="113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 И Иванов</w:t>
      </w:r>
      <w:r>
        <w:rPr>
          <w:rFonts w:ascii="Times New Roman" w:hAnsi="Times New Roman"/>
          <w:vertAlign w:val="superscript"/>
          <w:lang w:val="ru-RU"/>
        </w:rPr>
        <w:t>1</w:t>
      </w:r>
      <w:r w:rsidR="00EA3F4B" w:rsidRPr="0011742E"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>П П Петров</w:t>
      </w:r>
      <w:r>
        <w:rPr>
          <w:rFonts w:ascii="Times New Roman" w:hAnsi="Times New Roman"/>
          <w:vertAlign w:val="superscript"/>
          <w:lang w:val="ru-RU"/>
        </w:rPr>
        <w:t>2</w:t>
      </w:r>
      <w:r w:rsidR="00EA3F4B" w:rsidRPr="001174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и С С Сидоров</w:t>
      </w:r>
      <w:r>
        <w:rPr>
          <w:rFonts w:ascii="Times New Roman" w:hAnsi="Times New Roman"/>
          <w:vertAlign w:val="superscript"/>
          <w:lang w:val="ru-RU"/>
        </w:rPr>
        <w:t>3</w:t>
      </w:r>
    </w:p>
    <w:p w:rsidR="00EA3F4B" w:rsidRPr="00BF28FA" w:rsidRDefault="00BF28FA">
      <w:pPr>
        <w:pStyle w:val="BodyChar"/>
        <w:rPr>
          <w:rFonts w:ascii="Times New Roman" w:hAnsi="Times New Roman"/>
          <w:lang w:val="ru-RU"/>
        </w:rPr>
      </w:pPr>
      <w:r w:rsidRPr="00BF28FA">
        <w:rPr>
          <w:rFonts w:ascii="Times New Roman" w:hAnsi="Times New Roman" w:hint="eastAsia"/>
          <w:lang w:val="ru-RU"/>
        </w:rPr>
        <w:t>где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имеется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три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адреса</w:t>
      </w:r>
      <w:r w:rsidRPr="00BF28FA">
        <w:rPr>
          <w:rFonts w:ascii="Times New Roman" w:hAnsi="Times New Roman"/>
          <w:lang w:val="ru-RU"/>
        </w:rPr>
        <w:t xml:space="preserve">, </w:t>
      </w:r>
      <w:r w:rsidRPr="00BF28FA">
        <w:rPr>
          <w:rFonts w:ascii="Times New Roman" w:hAnsi="Times New Roman" w:hint="eastAsia"/>
          <w:lang w:val="ru-RU"/>
        </w:rPr>
        <w:t>следует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вставить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пронумерованные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верхние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индексы</w:t>
      </w:r>
      <w:r w:rsidRPr="00BF28FA">
        <w:rPr>
          <w:rFonts w:ascii="Times New Roman" w:hAnsi="Times New Roman"/>
          <w:lang w:val="ru-RU"/>
        </w:rPr>
        <w:t xml:space="preserve"> 1, 2 </w:t>
      </w:r>
      <w:r w:rsidRPr="00BF28FA">
        <w:rPr>
          <w:rFonts w:ascii="Times New Roman" w:hAnsi="Times New Roman" w:hint="eastAsia"/>
          <w:lang w:val="ru-RU"/>
        </w:rPr>
        <w:t>и</w:t>
      </w:r>
      <w:r w:rsidR="0011742E">
        <w:rPr>
          <w:rFonts w:ascii="Times New Roman" w:hAnsi="Times New Roman"/>
          <w:lang w:val="ru-RU"/>
        </w:rPr>
        <w:t xml:space="preserve"> 3 для связки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фамили</w:t>
      </w:r>
      <w:r w:rsidR="0011742E">
        <w:rPr>
          <w:rFonts w:ascii="Times New Roman" w:hAnsi="Times New Roman"/>
          <w:lang w:val="ru-RU"/>
        </w:rPr>
        <w:t>й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с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адресами</w:t>
      </w:r>
      <w:r w:rsidR="00EA3F4B" w:rsidRPr="00BF28FA">
        <w:rPr>
          <w:rFonts w:ascii="Times New Roman" w:hAnsi="Times New Roman"/>
          <w:lang w:val="ru-RU"/>
        </w:rPr>
        <w:t>.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BF28FA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Форматирование текста</w:t>
      </w:r>
    </w:p>
    <w:p w:rsidR="00EA3F4B" w:rsidRPr="00BF28FA" w:rsidRDefault="00BF28FA">
      <w:pPr>
        <w:pStyle w:val="BodyChar"/>
        <w:rPr>
          <w:rFonts w:ascii="Times New Roman" w:hAnsi="Times New Roman"/>
          <w:lang w:val="ru-RU"/>
        </w:rPr>
      </w:pPr>
      <w:r w:rsidRPr="00BF28FA">
        <w:rPr>
          <w:rFonts w:ascii="Times New Roman" w:hAnsi="Times New Roman" w:hint="eastAsia"/>
          <w:lang w:val="ru-RU"/>
        </w:rPr>
        <w:t>Текст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статьи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должен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быть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отформатирован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следующим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образом</w:t>
      </w:r>
      <w:r w:rsidR="00EA3F4B" w:rsidRPr="00BF28FA">
        <w:rPr>
          <w:rFonts w:ascii="Times New Roman" w:hAnsi="Times New Roman"/>
          <w:lang w:val="ru-RU"/>
        </w:rPr>
        <w:t>:</w:t>
      </w:r>
    </w:p>
    <w:p w:rsidR="00EA3F4B" w:rsidRPr="00CE57CF" w:rsidRDefault="00BF28FA">
      <w:pPr>
        <w:pStyle w:val="Bulleted"/>
        <w:rPr>
          <w:rFonts w:ascii="Times New Roman" w:hAnsi="Times New Roman"/>
        </w:rPr>
      </w:pPr>
      <w:r w:rsidRPr="00BF28FA">
        <w:rPr>
          <w:rFonts w:ascii="Times New Roman" w:hAnsi="Times New Roman"/>
          <w:lang w:val="en-US"/>
        </w:rPr>
        <w:t xml:space="preserve">11 </w:t>
      </w:r>
      <w:r>
        <w:rPr>
          <w:rFonts w:ascii="Times New Roman" w:hAnsi="Times New Roman"/>
          <w:lang w:val="ru-RU"/>
        </w:rPr>
        <w:t>кегль</w:t>
      </w:r>
      <w:r w:rsidRPr="00BF28F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ru-RU"/>
        </w:rPr>
        <w:t>шрифт</w:t>
      </w:r>
      <w:r w:rsidR="00D40379" w:rsidRPr="00D40379">
        <w:rPr>
          <w:rFonts w:ascii="Times New Roman" w:hAnsi="Times New Roman"/>
          <w:lang w:val="en-US"/>
        </w:rPr>
        <w:t xml:space="preserve"> </w:t>
      </w:r>
      <w:r w:rsidR="005F03B4" w:rsidRPr="00CE57CF">
        <w:rPr>
          <w:rFonts w:ascii="Times New Roman" w:hAnsi="Times New Roman"/>
        </w:rPr>
        <w:t>Times New Roman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BF28FA" w:rsidRDefault="00BF28FA" w:rsidP="00BF28FA">
      <w:pPr>
        <w:pStyle w:val="Bulleted"/>
        <w:rPr>
          <w:rFonts w:ascii="Times New Roman" w:hAnsi="Times New Roman"/>
          <w:lang w:val="ru-RU"/>
        </w:rPr>
      </w:pPr>
      <w:r w:rsidRPr="00BF28FA">
        <w:rPr>
          <w:rFonts w:ascii="Times New Roman" w:hAnsi="Times New Roman" w:hint="eastAsia"/>
          <w:lang w:val="ru-RU"/>
        </w:rPr>
        <w:t>однострочный</w:t>
      </w:r>
      <w:r w:rsidR="003733A1">
        <w:rPr>
          <w:rFonts w:ascii="Times New Roman" w:hAnsi="Times New Roman"/>
          <w:lang w:val="en-US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интервал</w:t>
      </w:r>
      <w:r w:rsidR="00EA3F4B" w:rsidRPr="00BF28FA">
        <w:rPr>
          <w:rFonts w:ascii="Times New Roman" w:hAnsi="Times New Roman"/>
          <w:lang w:val="ru-RU"/>
        </w:rPr>
        <w:t>.</w:t>
      </w:r>
    </w:p>
    <w:p w:rsidR="00EA3F4B" w:rsidRPr="00B22952" w:rsidRDefault="00BF28FA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пункты разделов должны</w:t>
      </w:r>
      <w:r w:rsidR="00B22952">
        <w:rPr>
          <w:rFonts w:ascii="Times New Roman" w:hAnsi="Times New Roman"/>
          <w:lang w:val="ru-RU"/>
        </w:rPr>
        <w:t xml:space="preserve"> быть</w:t>
      </w:r>
      <w:r>
        <w:rPr>
          <w:rFonts w:ascii="Times New Roman" w:hAnsi="Times New Roman"/>
          <w:lang w:val="ru-RU"/>
        </w:rPr>
        <w:t xml:space="preserve"> пронумерованы</w:t>
      </w:r>
      <w:r w:rsidR="00EA3F4B" w:rsidRPr="00B22952">
        <w:rPr>
          <w:rFonts w:ascii="Times New Roman" w:hAnsi="Times New Roman"/>
          <w:lang w:val="ru-RU"/>
        </w:rPr>
        <w:t>.</w:t>
      </w:r>
    </w:p>
    <w:p w:rsidR="00EA3F4B" w:rsidRPr="00BF28FA" w:rsidRDefault="00BF28FA" w:rsidP="00BF28FA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BF28FA">
        <w:rPr>
          <w:rFonts w:ascii="Times New Roman" w:hAnsi="Times New Roman" w:hint="eastAsia"/>
          <w:lang w:val="ru-RU"/>
        </w:rPr>
        <w:t>ервый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абзац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после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заголовка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раздела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или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подраздела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не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должен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иметь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отступа</w:t>
      </w:r>
      <w:r w:rsidRPr="00BF28FA">
        <w:rPr>
          <w:rFonts w:ascii="Times New Roman" w:hAnsi="Times New Roman"/>
          <w:lang w:val="ru-RU"/>
        </w:rPr>
        <w:t xml:space="preserve">; </w:t>
      </w:r>
      <w:r w:rsidRPr="00BF28FA">
        <w:rPr>
          <w:rFonts w:ascii="Times New Roman" w:hAnsi="Times New Roman" w:hint="eastAsia"/>
          <w:lang w:val="ru-RU"/>
        </w:rPr>
        <w:t>последующие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абзацы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должны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иметь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отступ</w:t>
      </w:r>
      <w:r w:rsidRPr="00BF28FA">
        <w:rPr>
          <w:rFonts w:ascii="Times New Roman" w:hAnsi="Times New Roman"/>
          <w:lang w:val="ru-RU"/>
        </w:rPr>
        <w:t xml:space="preserve"> 5 </w:t>
      </w:r>
      <w:r w:rsidRPr="00BF28FA">
        <w:rPr>
          <w:rFonts w:ascii="Times New Roman" w:hAnsi="Times New Roman" w:hint="eastAsia"/>
          <w:lang w:val="ru-RU"/>
        </w:rPr>
        <w:t>мм</w:t>
      </w:r>
      <w:r w:rsidR="00EA3F4B" w:rsidRPr="00BF28FA">
        <w:rPr>
          <w:rFonts w:ascii="Times New Roman" w:hAnsi="Times New Roman"/>
          <w:lang w:val="ru-RU"/>
        </w:rPr>
        <w:t>.</w:t>
      </w:r>
    </w:p>
    <w:p w:rsidR="00EA3F4B" w:rsidRPr="00CE57CF" w:rsidRDefault="00EE0AF1">
      <w:pPr>
        <w:pStyle w:val="section"/>
        <w:tabs>
          <w:tab w:val="clear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lang w:val="ru-RU"/>
        </w:rPr>
        <w:t xml:space="preserve">Разделы, подразделы и </w:t>
      </w:r>
      <w:r w:rsidR="009015E3">
        <w:rPr>
          <w:rFonts w:ascii="Times New Roman" w:hAnsi="Times New Roman"/>
          <w:lang w:val="ru-RU"/>
        </w:rPr>
        <w:t>параграфы</w:t>
      </w:r>
    </w:p>
    <w:p w:rsidR="00EA3F4B" w:rsidRPr="009015E3" w:rsidRDefault="00D40379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Авторы и</w:t>
      </w:r>
      <w:r>
        <w:rPr>
          <w:rFonts w:ascii="Times New Roman" w:hAnsi="Times New Roman" w:hint="eastAsia"/>
          <w:lang w:val="ru-RU"/>
        </w:rPr>
        <w:t>спольз</w:t>
      </w:r>
      <w:r>
        <w:rPr>
          <w:rFonts w:ascii="Times New Roman" w:hAnsi="Times New Roman"/>
          <w:lang w:val="ru-RU"/>
        </w:rPr>
        <w:t>уют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раздел</w:t>
      </w:r>
      <w:r>
        <w:rPr>
          <w:rFonts w:ascii="Times New Roman" w:hAnsi="Times New Roman"/>
          <w:lang w:val="ru-RU"/>
        </w:rPr>
        <w:t>ение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текста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статьи</w:t>
      </w:r>
      <w:r w:rsidR="009015E3" w:rsidRPr="009015E3">
        <w:rPr>
          <w:rFonts w:ascii="Times New Roman" w:hAnsi="Times New Roman"/>
          <w:lang w:val="ru-RU"/>
        </w:rPr>
        <w:t xml:space="preserve">, </w:t>
      </w:r>
      <w:r w:rsidR="009015E3" w:rsidRPr="009015E3">
        <w:rPr>
          <w:rFonts w:ascii="Times New Roman" w:hAnsi="Times New Roman" w:hint="eastAsia"/>
          <w:lang w:val="ru-RU"/>
        </w:rPr>
        <w:t>приведенн</w:t>
      </w:r>
      <w:r>
        <w:rPr>
          <w:rFonts w:ascii="Times New Roman" w:hAnsi="Times New Roman"/>
          <w:lang w:val="ru-RU"/>
        </w:rPr>
        <w:t>ое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в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таблице</w:t>
      </w:r>
      <w:r w:rsidR="009015E3" w:rsidRPr="009015E3">
        <w:rPr>
          <w:rFonts w:ascii="Times New Roman" w:hAnsi="Times New Roman"/>
          <w:lang w:val="ru-RU"/>
        </w:rPr>
        <w:t xml:space="preserve"> 2</w:t>
      </w:r>
      <w:r w:rsidR="00EA3F4B" w:rsidRPr="009015E3">
        <w:rPr>
          <w:rFonts w:ascii="Times New Roman" w:hAnsi="Times New Roman"/>
          <w:lang w:val="ru-RU"/>
        </w:rPr>
        <w:t>.</w:t>
      </w:r>
    </w:p>
    <w:p w:rsidR="00EA3F4B" w:rsidRPr="00CE57CF" w:rsidRDefault="009015E3" w:rsidP="009015E3">
      <w:pPr>
        <w:pStyle w:val="subsection"/>
        <w:spacing w:after="120"/>
      </w:pPr>
      <w:r w:rsidRPr="009015E3">
        <w:rPr>
          <w:rFonts w:ascii="Times New Roman" w:hAnsi="Times New Roman" w:hint="eastAsia"/>
        </w:rPr>
        <w:t>Стиль</w:t>
      </w:r>
      <w:r w:rsidR="00032A3D">
        <w:rPr>
          <w:rFonts w:ascii="Times New Roman" w:hAnsi="Times New Roman"/>
          <w:lang w:val="ru-RU"/>
        </w:rPr>
        <w:t xml:space="preserve"> </w:t>
      </w:r>
      <w:r w:rsidRPr="009015E3">
        <w:rPr>
          <w:rFonts w:ascii="Times New Roman" w:hAnsi="Times New Roman" w:hint="eastAsia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9015E3">
        <w:rPr>
          <w:rFonts w:ascii="Times New Roman" w:hAnsi="Times New Roman" w:hint="eastAsia"/>
        </w:rPr>
        <w:t>интервал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B22952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9015E3" w:rsidRDefault="009015E3">
            <w:pPr>
              <w:pStyle w:val="TableCaptionCentre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9015E3">
              <w:rPr>
                <w:rFonts w:ascii="Times New Roman" w:hAnsi="Times New Roman"/>
                <w:b/>
                <w:lang w:val="ru-RU"/>
              </w:rPr>
              <w:t xml:space="preserve"> 2.</w:t>
            </w:r>
            <w:r w:rsidRPr="009015E3">
              <w:rPr>
                <w:rFonts w:ascii="Times New Roman" w:hAnsi="Times New Roman" w:hint="eastAsia"/>
                <w:lang w:val="ru-RU"/>
              </w:rPr>
              <w:t>Форматирование</w:t>
            </w:r>
            <w:r w:rsidR="003733A1" w:rsidRPr="003733A1">
              <w:rPr>
                <w:rFonts w:ascii="Times New Roman" w:hAnsi="Times New Roman"/>
                <w:lang w:val="ru-RU"/>
              </w:rPr>
              <w:t xml:space="preserve"> </w:t>
            </w:r>
            <w:r w:rsidR="00607A63">
              <w:rPr>
                <w:rFonts w:ascii="Times New Roman" w:hAnsi="Times New Roman"/>
                <w:lang w:val="ru-RU"/>
              </w:rPr>
              <w:t xml:space="preserve">названий </w:t>
            </w:r>
            <w:r w:rsidRPr="009015E3">
              <w:rPr>
                <w:rFonts w:ascii="Times New Roman" w:hAnsi="Times New Roman" w:hint="eastAsia"/>
                <w:lang w:val="ru-RU"/>
              </w:rPr>
              <w:t>разделов</w:t>
            </w:r>
            <w:r w:rsidRPr="009015E3">
              <w:rPr>
                <w:rFonts w:ascii="Times New Roman" w:hAnsi="Times New Roman"/>
                <w:lang w:val="ru-RU"/>
              </w:rPr>
              <w:t xml:space="preserve">, </w:t>
            </w:r>
            <w:r w:rsidRPr="009015E3">
              <w:rPr>
                <w:rFonts w:ascii="Times New Roman" w:hAnsi="Times New Roman" w:hint="eastAsia"/>
                <w:lang w:val="ru-RU"/>
              </w:rPr>
              <w:t>подразделов</w:t>
            </w:r>
            <w:r w:rsidR="003733A1" w:rsidRPr="003733A1">
              <w:rPr>
                <w:rFonts w:ascii="Times New Roman" w:hAnsi="Times New Roman"/>
                <w:lang w:val="ru-RU"/>
              </w:rPr>
              <w:t xml:space="preserve"> </w:t>
            </w:r>
            <w:r w:rsidRPr="009015E3">
              <w:rPr>
                <w:rFonts w:ascii="Times New Roman" w:hAnsi="Times New Roman" w:hint="eastAsia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параграфов</w:t>
            </w:r>
            <w:r w:rsidR="00EA3F4B" w:rsidRPr="009015E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9015E3" w:rsidRDefault="009015E3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Шрифт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9015E3" w:rsidRDefault="009015E3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Интервал</w:t>
            </w:r>
          </w:p>
        </w:tc>
      </w:tr>
      <w:tr w:rsidR="00EA3F4B" w:rsidRPr="00B22952" w:rsidTr="009015E3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9015E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9015E3" w:rsidRDefault="00EA3F4B" w:rsidP="009015E3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9015E3">
              <w:rPr>
                <w:rFonts w:ascii="Times New Roman" w:hAnsi="Times New Roman"/>
                <w:lang w:val="ru-RU"/>
              </w:rPr>
              <w:t>кегль,</w:t>
            </w:r>
            <w:r w:rsidRPr="00CE57CF">
              <w:rPr>
                <w:rFonts w:ascii="Times New Roman" w:hAnsi="Times New Roman"/>
                <w:b/>
              </w:rPr>
              <w:t xml:space="preserve">Times </w:t>
            </w:r>
            <w:r w:rsidR="009015E3">
              <w:rPr>
                <w:rFonts w:ascii="Times New Roman" w:hAnsi="Times New Roman"/>
                <w:b/>
                <w:lang w:val="ru-RU"/>
              </w:rPr>
              <w:t>полужирный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183293" w:rsidRPr="00183293" w:rsidRDefault="00607A63" w:rsidP="0018329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Отступ </w:t>
            </w:r>
            <w:r w:rsidR="00183293">
              <w:rPr>
                <w:rFonts w:ascii="Times New Roman" w:hAnsi="Times New Roman"/>
                <w:lang w:val="ru-RU"/>
              </w:rPr>
              <w:t>перед</w:t>
            </w:r>
            <w:r>
              <w:rPr>
                <w:rFonts w:ascii="Times New Roman" w:hAnsi="Times New Roman"/>
                <w:lang w:val="ru-RU"/>
              </w:rPr>
              <w:t>12 пт</w:t>
            </w:r>
          </w:p>
          <w:p w:rsidR="00EA3F4B" w:rsidRPr="00183293" w:rsidRDefault="00607A63" w:rsidP="000B257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после 0 пт</w:t>
            </w:r>
          </w:p>
        </w:tc>
      </w:tr>
      <w:tr w:rsidR="00EA3F4B" w:rsidRPr="00B22952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9015E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2552" w:type="dxa"/>
            <w:shd w:val="clear" w:color="auto" w:fill="auto"/>
          </w:tcPr>
          <w:p w:rsidR="00EA3F4B" w:rsidRPr="009015E3" w:rsidRDefault="00EA3F4B" w:rsidP="009015E3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9015E3">
              <w:rPr>
                <w:rFonts w:ascii="Times New Roman" w:hAnsi="Times New Roman"/>
                <w:lang w:val="ru-RU"/>
              </w:rPr>
              <w:t>кегль,</w:t>
            </w:r>
            <w:r w:rsidR="009015E3">
              <w:rPr>
                <w:rFonts w:ascii="Times New Roman" w:hAnsi="Times New Roman"/>
                <w:i/>
              </w:rPr>
              <w:t xml:space="preserve">Times </w:t>
            </w:r>
            <w:r w:rsidR="009015E3">
              <w:rPr>
                <w:rFonts w:ascii="Times New Roman" w:hAnsi="Times New Roman"/>
                <w:i/>
                <w:lang w:val="ru-RU"/>
              </w:rPr>
              <w:t>Обычный</w:t>
            </w:r>
          </w:p>
        </w:tc>
        <w:tc>
          <w:tcPr>
            <w:tcW w:w="4256" w:type="dxa"/>
            <w:shd w:val="clear" w:color="auto" w:fill="auto"/>
          </w:tcPr>
          <w:p w:rsidR="00607A63" w:rsidRPr="00183293" w:rsidRDefault="00607A63" w:rsidP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перед 12 пт</w:t>
            </w:r>
          </w:p>
          <w:p w:rsidR="00EA3F4B" w:rsidRPr="00607A63" w:rsidRDefault="00607A63" w:rsidP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после 0 пт</w:t>
            </w:r>
          </w:p>
        </w:tc>
      </w:tr>
      <w:tr w:rsidR="00EA3F4B" w:rsidRPr="00B22952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9015E3" w:rsidRDefault="009015E3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Параграф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9015E3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9015E3">
              <w:rPr>
                <w:rFonts w:ascii="Times New Roman" w:hAnsi="Times New Roman"/>
                <w:lang w:val="ru-RU"/>
              </w:rPr>
              <w:t>кегль,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 w:rsidR="009015E3">
              <w:rPr>
                <w:rFonts w:ascii="Times New Roman" w:hAnsi="Times New Roman"/>
                <w:i/>
                <w:lang w:val="ru-RU"/>
              </w:rPr>
              <w:t>Обычный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607A63" w:rsidRPr="00183293" w:rsidRDefault="00607A63" w:rsidP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перед 12 пт</w:t>
            </w:r>
          </w:p>
          <w:p w:rsidR="00EA3F4B" w:rsidRPr="00607A63" w:rsidRDefault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после 0 пт</w:t>
            </w:r>
          </w:p>
        </w:tc>
      </w:tr>
    </w:tbl>
    <w:p w:rsidR="00EA3F4B" w:rsidRPr="00CE57CF" w:rsidRDefault="000B257F">
      <w:pPr>
        <w:pStyle w:val="subsection"/>
        <w:tabs>
          <w:tab w:val="clear" w:pos="567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Нумерация</w:t>
      </w:r>
    </w:p>
    <w:p w:rsidR="00EA3F4B" w:rsidRPr="000B257F" w:rsidRDefault="000B257F">
      <w:pPr>
        <w:pStyle w:val="BodyChar"/>
        <w:rPr>
          <w:rFonts w:ascii="Times New Roman" w:hAnsi="Times New Roman"/>
          <w:lang w:val="ru-RU"/>
        </w:rPr>
      </w:pPr>
      <w:r w:rsidRPr="000B257F">
        <w:rPr>
          <w:rFonts w:ascii="Times New Roman" w:hAnsi="Times New Roman" w:hint="eastAsia"/>
          <w:lang w:val="ru-RU"/>
        </w:rPr>
        <w:t>Разделы</w:t>
      </w:r>
      <w:r w:rsidR="00D53ECF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должны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быть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пронумерованы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с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точкой</w:t>
      </w:r>
      <w:r w:rsidRPr="000B257F">
        <w:rPr>
          <w:rFonts w:ascii="Times New Roman" w:hAnsi="Times New Roman"/>
          <w:lang w:val="ru-RU"/>
        </w:rPr>
        <w:t xml:space="preserve">, </w:t>
      </w:r>
      <w:r w:rsidRPr="000B257F">
        <w:rPr>
          <w:rFonts w:ascii="Times New Roman" w:hAnsi="Times New Roman" w:hint="eastAsia"/>
          <w:lang w:val="ru-RU"/>
        </w:rPr>
        <w:t>следующей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за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номером</w:t>
      </w:r>
      <w:r w:rsidRPr="000B257F">
        <w:rPr>
          <w:rFonts w:ascii="Times New Roman" w:hAnsi="Times New Roman"/>
          <w:lang w:val="ru-RU"/>
        </w:rPr>
        <w:t xml:space="preserve">, </w:t>
      </w:r>
      <w:r w:rsidRPr="000B257F">
        <w:rPr>
          <w:rFonts w:ascii="Times New Roman" w:hAnsi="Times New Roman" w:hint="eastAsia"/>
          <w:lang w:val="ru-RU"/>
        </w:rPr>
        <w:t>а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затем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разделены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одним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пробелом</w:t>
      </w:r>
      <w:r w:rsidR="00EA3F4B" w:rsidRPr="000B257F">
        <w:rPr>
          <w:rFonts w:ascii="Times New Roman" w:hAnsi="Times New Roman"/>
          <w:lang w:val="ru-RU"/>
        </w:rPr>
        <w:t>:</w:t>
      </w:r>
    </w:p>
    <w:p w:rsidR="00EA3F4B" w:rsidRPr="007C753F" w:rsidRDefault="007C753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разделы должны быть пронумерованы</w:t>
      </w:r>
      <w:r w:rsidR="00EA3F4B" w:rsidRPr="007C753F">
        <w:rPr>
          <w:rFonts w:ascii="Times New Roman" w:hAnsi="Times New Roman"/>
          <w:lang w:val="ru-RU"/>
        </w:rPr>
        <w:t xml:space="preserve"> 1, 2, 3, </w:t>
      </w:r>
      <w:r>
        <w:rPr>
          <w:rFonts w:ascii="Times New Roman" w:hAnsi="Times New Roman"/>
          <w:lang w:val="ru-RU"/>
        </w:rPr>
        <w:t>и т.д.</w:t>
      </w:r>
    </w:p>
    <w:p w:rsidR="00EA3F4B" w:rsidRPr="007C753F" w:rsidRDefault="007C753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</w:t>
      </w:r>
      <w:r w:rsidRPr="007C753F">
        <w:rPr>
          <w:rFonts w:ascii="Times New Roman" w:hAnsi="Times New Roman" w:hint="eastAsia"/>
          <w:lang w:val="ru-RU"/>
        </w:rPr>
        <w:t>разделы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должны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быть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пронумерованы</w:t>
      </w:r>
      <w:r w:rsidRP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2.</w:t>
      </w:r>
      <w:r w:rsidRPr="007C753F">
        <w:rPr>
          <w:rFonts w:ascii="Times New Roman" w:hAnsi="Times New Roman"/>
          <w:lang w:val="ru-RU"/>
        </w:rPr>
        <w:t xml:space="preserve">1, </w:t>
      </w:r>
      <w:r>
        <w:rPr>
          <w:rFonts w:ascii="Times New Roman" w:hAnsi="Times New Roman"/>
          <w:lang w:val="ru-RU"/>
        </w:rPr>
        <w:t>2.</w:t>
      </w:r>
      <w:r w:rsidRPr="007C753F">
        <w:rPr>
          <w:rFonts w:ascii="Times New Roman" w:hAnsi="Times New Roman"/>
          <w:lang w:val="ru-RU"/>
        </w:rPr>
        <w:t xml:space="preserve">2, </w:t>
      </w:r>
      <w:r>
        <w:rPr>
          <w:rFonts w:ascii="Times New Roman" w:hAnsi="Times New Roman"/>
          <w:lang w:val="ru-RU"/>
        </w:rPr>
        <w:t>2.</w:t>
      </w:r>
      <w:r w:rsidRPr="007C753F">
        <w:rPr>
          <w:rFonts w:ascii="Times New Roman" w:hAnsi="Times New Roman"/>
          <w:lang w:val="ru-RU"/>
        </w:rPr>
        <w:t xml:space="preserve">3, </w:t>
      </w:r>
      <w:r w:rsidRPr="007C753F">
        <w:rPr>
          <w:rFonts w:ascii="Times New Roman" w:hAnsi="Times New Roman" w:hint="eastAsia"/>
          <w:lang w:val="ru-RU"/>
        </w:rPr>
        <w:t>и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т</w:t>
      </w:r>
      <w:r w:rsidRPr="007C753F">
        <w:rPr>
          <w:rFonts w:ascii="Times New Roman" w:hAnsi="Times New Roman"/>
          <w:lang w:val="ru-RU"/>
        </w:rPr>
        <w:t>.</w:t>
      </w:r>
      <w:r w:rsidRPr="007C753F">
        <w:rPr>
          <w:rFonts w:ascii="Times New Roman" w:hAnsi="Times New Roman" w:hint="eastAsia"/>
          <w:lang w:val="ru-RU"/>
        </w:rPr>
        <w:t>д</w:t>
      </w:r>
      <w:r w:rsidRPr="007C753F">
        <w:rPr>
          <w:rFonts w:ascii="Times New Roman" w:hAnsi="Times New Roman"/>
          <w:lang w:val="ru-RU"/>
        </w:rPr>
        <w:t>.</w:t>
      </w:r>
    </w:p>
    <w:p w:rsidR="00EA3F4B" w:rsidRPr="007C753F" w:rsidRDefault="007C753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параграф</w:t>
      </w:r>
      <w:r w:rsidRPr="007C753F">
        <w:rPr>
          <w:rFonts w:ascii="Times New Roman" w:hAnsi="Times New Roman"/>
          <w:lang w:val="ru-RU"/>
        </w:rPr>
        <w:t xml:space="preserve">ы должны быть пронумерованы </w:t>
      </w:r>
      <w:r>
        <w:rPr>
          <w:rFonts w:ascii="Times New Roman" w:hAnsi="Times New Roman"/>
          <w:lang w:val="ru-RU"/>
        </w:rPr>
        <w:t>2.3.1, 2.3.2,</w:t>
      </w:r>
      <w:r w:rsidRPr="007C753F">
        <w:rPr>
          <w:rFonts w:ascii="Times New Roman" w:hAnsi="Times New Roman"/>
          <w:lang w:val="ru-RU"/>
        </w:rPr>
        <w:t xml:space="preserve"> и т.д.</w:t>
      </w:r>
    </w:p>
    <w:p w:rsidR="00EA3F4B" w:rsidRPr="00CE57CF" w:rsidRDefault="007C753F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Рисунки</w:t>
      </w:r>
    </w:p>
    <w:p w:rsidR="00EA3F4B" w:rsidRPr="007C753F" w:rsidRDefault="00D53ECF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Кажд</w:t>
      </w:r>
      <w:r>
        <w:rPr>
          <w:rFonts w:ascii="Times New Roman" w:hAnsi="Times New Roman"/>
          <w:lang w:val="ru-RU"/>
        </w:rPr>
        <w:t>ый рисунок</w:t>
      </w:r>
      <w:r w:rsidR="007C753F" w:rsidRP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долж</w:t>
      </w:r>
      <w:r>
        <w:rPr>
          <w:rFonts w:ascii="Times New Roman" w:hAnsi="Times New Roman"/>
          <w:lang w:val="ru-RU"/>
        </w:rPr>
        <w:t xml:space="preserve">ен иметь подрисуночную подпись, и </w:t>
      </w:r>
      <w:r w:rsidR="007C753F" w:rsidRPr="007C753F">
        <w:rPr>
          <w:rFonts w:ascii="Times New Roman" w:hAnsi="Times New Roman" w:hint="eastAsia"/>
          <w:lang w:val="ru-RU"/>
        </w:rPr>
        <w:t>при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необходимости</w:t>
      </w:r>
      <w:r>
        <w:rPr>
          <w:rFonts w:ascii="Times New Roman" w:hAnsi="Times New Roman"/>
          <w:lang w:val="ru-RU"/>
        </w:rPr>
        <w:t xml:space="preserve"> информацию для</w:t>
      </w:r>
      <w:r w:rsidR="007C753F" w:rsidRP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пояснения</w:t>
      </w:r>
      <w:r w:rsidRPr="007C753F">
        <w:rPr>
          <w:rFonts w:ascii="Times New Roman" w:hAnsi="Times New Roman" w:hint="eastAsia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различных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символов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на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рисунке</w:t>
      </w:r>
      <w:r w:rsidR="00EA3F4B" w:rsidRPr="007C753F">
        <w:rPr>
          <w:rFonts w:ascii="Times New Roman" w:hAnsi="Times New Roman"/>
          <w:lang w:val="ru-RU"/>
        </w:rPr>
        <w:t>.</w:t>
      </w:r>
    </w:p>
    <w:p w:rsidR="00EA3F4B" w:rsidRPr="00CE57CF" w:rsidRDefault="00D4037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Размещение рисунка в пространстве страницы</w:t>
      </w:r>
    </w:p>
    <w:p w:rsidR="00D53ECF" w:rsidRDefault="00D53ECF" w:rsidP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Авторы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должны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стараться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экономично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использовать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пространство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странице</w:t>
      </w:r>
      <w:r w:rsidRPr="00D53ECF">
        <w:rPr>
          <w:rFonts w:ascii="Times New Roman" w:hAnsi="Times New Roman"/>
          <w:lang w:val="ru-RU"/>
        </w:rPr>
        <w:t xml:space="preserve">; </w:t>
      </w:r>
      <w:r w:rsidRPr="00D53ECF">
        <w:rPr>
          <w:rFonts w:ascii="Times New Roman" w:hAnsi="Times New Roman" w:hint="eastAsia"/>
          <w:lang w:val="ru-RU"/>
        </w:rPr>
        <w:t>например</w:t>
      </w:r>
      <w:r w:rsidRPr="00D53ECF">
        <w:rPr>
          <w:rFonts w:ascii="Times New Roman" w:hAnsi="Times New Roman"/>
          <w:lang w:val="ru-RU"/>
        </w:rPr>
        <w:t>:</w:t>
      </w:r>
    </w:p>
    <w:p w:rsidR="00D53ECF" w:rsidRPr="00D53ECF" w:rsidRDefault="00D53ECF" w:rsidP="00D53ECF">
      <w:pPr>
        <w:pStyle w:val="BodyChar"/>
        <w:numPr>
          <w:ilvl w:val="0"/>
          <w:numId w:val="19"/>
        </w:numPr>
        <w:tabs>
          <w:tab w:val="clear" w:pos="567"/>
          <w:tab w:val="left" w:pos="709"/>
        </w:tabs>
        <w:ind w:left="709" w:hanging="283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избегайте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чрезмерно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больших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пробелов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вокруг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ваше</w:t>
      </w:r>
      <w:r w:rsidR="00D40379">
        <w:rPr>
          <w:rFonts w:ascii="Times New Roman" w:hAnsi="Times New Roman"/>
          <w:lang w:val="ru-RU"/>
        </w:rPr>
        <w:t>го рисунка</w:t>
      </w:r>
      <w:r w:rsidRPr="00D53ECF">
        <w:rPr>
          <w:rFonts w:ascii="Times New Roman" w:hAnsi="Times New Roman"/>
          <w:lang w:val="ru-RU"/>
        </w:rPr>
        <w:t>;</w:t>
      </w:r>
    </w:p>
    <w:p w:rsidR="00D53ECF" w:rsidRPr="00D53ECF" w:rsidRDefault="00D53ECF" w:rsidP="00D53ECF">
      <w:pPr>
        <w:pStyle w:val="BodyChar"/>
        <w:numPr>
          <w:ilvl w:val="0"/>
          <w:numId w:val="19"/>
        </w:numPr>
        <w:tabs>
          <w:tab w:val="clear" w:pos="567"/>
          <w:tab w:val="left" w:pos="709"/>
        </w:tabs>
        <w:ind w:left="709" w:hanging="283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избегайте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излишне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большого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количества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пробелов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рисунк</w:t>
      </w:r>
      <w:r w:rsidRPr="00D53ECF">
        <w:rPr>
          <w:rFonts w:ascii="Times New Roman" w:hAnsi="Times New Roman" w:hint="eastAsia"/>
          <w:lang w:val="ru-RU"/>
        </w:rPr>
        <w:t>е</w:t>
      </w:r>
      <w:r w:rsidRPr="00D53ECF">
        <w:rPr>
          <w:rFonts w:ascii="Times New Roman" w:hAnsi="Times New Roman"/>
          <w:lang w:val="ru-RU"/>
        </w:rPr>
        <w:t>;</w:t>
      </w:r>
    </w:p>
    <w:p w:rsidR="00D53ECF" w:rsidRPr="00CE57CF" w:rsidRDefault="00D53ECF" w:rsidP="00D53ECF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Текст на рисунках</w:t>
      </w:r>
    </w:p>
    <w:p w:rsidR="00EA3F4B" w:rsidRPr="00D53ECF" w:rsidRDefault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По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возможности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постарайтесь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обеспечить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чтобы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размер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текста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ваших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рисунках</w:t>
      </w:r>
      <w:r w:rsidRPr="00D53ECF">
        <w:rPr>
          <w:rFonts w:ascii="Times New Roman" w:hAnsi="Times New Roman"/>
          <w:lang w:val="ru-RU"/>
        </w:rPr>
        <w:t xml:space="preserve"> (</w:t>
      </w:r>
      <w:r w:rsidRPr="00D53ECF">
        <w:rPr>
          <w:rFonts w:ascii="Times New Roman" w:hAnsi="Times New Roman" w:hint="eastAsia"/>
          <w:lang w:val="ru-RU"/>
        </w:rPr>
        <w:t>кроме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надстрочных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индексов</w:t>
      </w:r>
      <w:r w:rsidRPr="00D53ECF">
        <w:rPr>
          <w:rFonts w:ascii="Times New Roman" w:hAnsi="Times New Roman"/>
          <w:lang w:val="ru-RU"/>
        </w:rPr>
        <w:t xml:space="preserve"> / </w:t>
      </w:r>
      <w:r w:rsidRPr="00D53ECF">
        <w:rPr>
          <w:rFonts w:ascii="Times New Roman" w:hAnsi="Times New Roman" w:hint="eastAsia"/>
          <w:lang w:val="ru-RU"/>
        </w:rPr>
        <w:t>индексов</w:t>
      </w:r>
      <w:r w:rsidRPr="00D53ECF">
        <w:rPr>
          <w:rFonts w:ascii="Times New Roman" w:hAnsi="Times New Roman"/>
          <w:lang w:val="ru-RU"/>
        </w:rPr>
        <w:t xml:space="preserve">) </w:t>
      </w:r>
      <w:r w:rsidRPr="00D53ECF">
        <w:rPr>
          <w:rFonts w:ascii="Times New Roman" w:hAnsi="Times New Roman" w:hint="eastAsia"/>
          <w:lang w:val="ru-RU"/>
        </w:rPr>
        <w:t>был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примерно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того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же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размера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что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основной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текст</w:t>
      </w:r>
      <w:r w:rsidRPr="00D53ECF">
        <w:rPr>
          <w:rFonts w:ascii="Times New Roman" w:hAnsi="Times New Roman"/>
          <w:lang w:val="ru-RU"/>
        </w:rPr>
        <w:t xml:space="preserve"> (11 </w:t>
      </w:r>
      <w:r w:rsidR="00D40379">
        <w:rPr>
          <w:rFonts w:ascii="Times New Roman" w:hAnsi="Times New Roman"/>
          <w:lang w:val="ru-RU"/>
        </w:rPr>
        <w:t>кегль</w:t>
      </w:r>
      <w:r w:rsidRPr="00D53ECF">
        <w:rPr>
          <w:rFonts w:ascii="Times New Roman" w:hAnsi="Times New Roman"/>
          <w:lang w:val="ru-RU"/>
        </w:rPr>
        <w:t>).</w:t>
      </w:r>
      <w:r w:rsidR="00EA3F4B" w:rsidRPr="00D53ECF">
        <w:rPr>
          <w:rFonts w:ascii="Times New Roman" w:hAnsi="Times New Roman"/>
          <w:lang w:val="ru-RU"/>
        </w:rPr>
        <w:t xml:space="preserve"> </w:t>
      </w:r>
    </w:p>
    <w:p w:rsidR="00EA3F4B" w:rsidRPr="00CE57CF" w:rsidRDefault="00D4037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Толщина линии</w:t>
      </w:r>
    </w:p>
    <w:p w:rsidR="00D53ECF" w:rsidRDefault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общем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старайтесь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избегать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очень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тонких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линий</w:t>
      </w:r>
      <w:r w:rsidRPr="00D53ECF">
        <w:rPr>
          <w:rFonts w:ascii="Times New Roman" w:hAnsi="Times New Roman"/>
          <w:lang w:val="ru-RU"/>
        </w:rPr>
        <w:t xml:space="preserve"> (</w:t>
      </w:r>
      <w:r w:rsidRPr="00D53ECF">
        <w:rPr>
          <w:rFonts w:ascii="Times New Roman" w:hAnsi="Times New Roman" w:hint="eastAsia"/>
          <w:lang w:val="ru-RU"/>
        </w:rPr>
        <w:t>часто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называемых</w:t>
      </w:r>
      <w:r w:rsidRPr="00D53ECF">
        <w:rPr>
          <w:rFonts w:ascii="Times New Roman" w:hAnsi="Times New Roman"/>
          <w:lang w:val="ru-RU"/>
        </w:rPr>
        <w:t xml:space="preserve"> «</w:t>
      </w:r>
      <w:r w:rsidRPr="00D53ECF">
        <w:rPr>
          <w:rFonts w:ascii="Times New Roman" w:hAnsi="Times New Roman" w:hint="eastAsia"/>
          <w:lang w:val="ru-RU"/>
        </w:rPr>
        <w:t>волосяной»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линие</w:t>
      </w:r>
      <w:r w:rsidRPr="00D53ECF">
        <w:rPr>
          <w:rFonts w:ascii="Times New Roman" w:hAnsi="Times New Roman" w:hint="eastAsia"/>
          <w:lang w:val="ru-RU"/>
        </w:rPr>
        <w:t>й</w:t>
      </w:r>
      <w:r w:rsidR="00D40379">
        <w:rPr>
          <w:rFonts w:ascii="Times New Roman" w:hAnsi="Times New Roman"/>
          <w:lang w:val="ru-RU"/>
        </w:rPr>
        <w:t>), не менее</w:t>
      </w:r>
      <w:r w:rsidRPr="00D53ECF">
        <w:rPr>
          <w:rFonts w:ascii="Times New Roman" w:hAnsi="Times New Roman"/>
          <w:lang w:val="ru-RU"/>
        </w:rPr>
        <w:t xml:space="preserve"> 0,25 </w:t>
      </w:r>
      <w:r w:rsidRPr="00D53ECF">
        <w:rPr>
          <w:rFonts w:ascii="Times New Roman" w:hAnsi="Times New Roman" w:hint="eastAsia"/>
          <w:lang w:val="ru-RU"/>
        </w:rPr>
        <w:t>пт</w:t>
      </w:r>
      <w:r w:rsidRPr="00D53ECF">
        <w:rPr>
          <w:rFonts w:ascii="Times New Roman" w:hAnsi="Times New Roman"/>
          <w:lang w:val="ru-RU"/>
        </w:rPr>
        <w:t xml:space="preserve">. </w:t>
      </w:r>
      <w:r w:rsidRPr="00D53ECF">
        <w:rPr>
          <w:rFonts w:ascii="Times New Roman" w:hAnsi="Times New Roman" w:hint="eastAsia"/>
          <w:lang w:val="ru-RU"/>
        </w:rPr>
        <w:t>Обратите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внимание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что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некоторые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иллюстрации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могут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уменьшить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толщину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линии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когда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графический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объект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импортируется</w:t>
      </w:r>
      <w:r w:rsidR="00D40379">
        <w:rPr>
          <w:rFonts w:ascii="Times New Roman" w:hAnsi="Times New Roman"/>
          <w:lang w:val="ru-RU"/>
        </w:rPr>
        <w:t>,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 xml:space="preserve">может быть </w:t>
      </w:r>
      <w:r w:rsidRPr="00D53ECF">
        <w:rPr>
          <w:rFonts w:ascii="Times New Roman" w:hAnsi="Times New Roman" w:hint="eastAsia"/>
          <w:lang w:val="ru-RU"/>
        </w:rPr>
        <w:t>уменьшен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внутри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/>
        </w:rPr>
        <w:t>Microsoft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/>
        </w:rPr>
        <w:t>Word</w:t>
      </w:r>
      <w:r w:rsidRPr="00D53ECF">
        <w:rPr>
          <w:rFonts w:ascii="Times New Roman" w:hAnsi="Times New Roman"/>
          <w:lang w:val="ru-RU"/>
        </w:rPr>
        <w:t>.</w:t>
      </w:r>
    </w:p>
    <w:p w:rsidR="00EA3F4B" w:rsidRPr="00D53ECF" w:rsidRDefault="00D53ECF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Цвет рисунков</w:t>
      </w:r>
    </w:p>
    <w:p w:rsidR="00D53ECF" w:rsidRDefault="00D40379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="00D53ECF" w:rsidRPr="00D53ECF">
        <w:rPr>
          <w:rFonts w:ascii="Times New Roman" w:hAnsi="Times New Roman" w:hint="eastAsia"/>
          <w:lang w:val="ru-RU"/>
        </w:rPr>
        <w:t>юбая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печатная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версия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будет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напечатана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только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в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черно</w:t>
      </w:r>
      <w:r w:rsidR="00D53ECF" w:rsidRPr="00D53ECF">
        <w:rPr>
          <w:rFonts w:ascii="Times New Roman" w:hAnsi="Times New Roman"/>
          <w:lang w:val="ru-RU"/>
        </w:rPr>
        <w:t>-</w:t>
      </w:r>
      <w:r w:rsidR="00D53ECF" w:rsidRPr="00D53ECF">
        <w:rPr>
          <w:rFonts w:ascii="Times New Roman" w:hAnsi="Times New Roman" w:hint="eastAsia"/>
          <w:lang w:val="ru-RU"/>
        </w:rPr>
        <w:t>белом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цвете</w:t>
      </w:r>
      <w:r w:rsidR="00D53ECF" w:rsidRPr="003733A1">
        <w:rPr>
          <w:rFonts w:ascii="Times New Roman" w:hAnsi="Times New Roman"/>
          <w:lang w:val="ru-RU"/>
        </w:rPr>
        <w:t>.</w:t>
      </w:r>
    </w:p>
    <w:p w:rsidR="00EA3F4B" w:rsidRPr="00D53ECF" w:rsidRDefault="00D53ECF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Положение рисунков</w:t>
      </w:r>
    </w:p>
    <w:p w:rsidR="00D53ECF" w:rsidRDefault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Отдельные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рисунки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обычно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должны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быть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центрированы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приставлять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дв</w:t>
      </w:r>
      <w:r w:rsidR="00D40379">
        <w:rPr>
          <w:rFonts w:ascii="Times New Roman" w:hAnsi="Times New Roman"/>
          <w:lang w:val="ru-RU"/>
        </w:rPr>
        <w:t>а рисунка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«</w:t>
      </w:r>
      <w:r w:rsidRPr="00D53ECF">
        <w:rPr>
          <w:rFonts w:ascii="Times New Roman" w:hAnsi="Times New Roman" w:hint="eastAsia"/>
          <w:lang w:val="ru-RU"/>
        </w:rPr>
        <w:t>бок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бок</w:t>
      </w:r>
      <w:r w:rsidR="00D40379">
        <w:rPr>
          <w:rFonts w:ascii="Times New Roman" w:hAnsi="Times New Roman"/>
          <w:lang w:val="ru-RU"/>
        </w:rPr>
        <w:t>» возможно для экономии места</w:t>
      </w:r>
      <w:r w:rsidRPr="00D53ECF">
        <w:rPr>
          <w:rFonts w:ascii="Times New Roman" w:hAnsi="Times New Roman"/>
          <w:lang w:val="ru-RU"/>
        </w:rPr>
        <w:t xml:space="preserve">. </w:t>
      </w:r>
      <w:r w:rsidR="00D40379">
        <w:rPr>
          <w:rFonts w:ascii="Times New Roman" w:hAnsi="Times New Roman"/>
          <w:lang w:val="ru-RU"/>
        </w:rPr>
        <w:t>Размещение рисунка осуществлять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как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можно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ближе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к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ссылке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где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она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впервые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упоминается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тексте</w:t>
      </w:r>
      <w:r w:rsidRPr="00D53ECF">
        <w:rPr>
          <w:rFonts w:ascii="Times New Roman" w:hAnsi="Times New Roman"/>
          <w:lang w:val="ru-RU"/>
        </w:rPr>
        <w:t>.</w:t>
      </w:r>
    </w:p>
    <w:p w:rsidR="00EA3F4B" w:rsidRPr="00CE57CF" w:rsidRDefault="00D53ECF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Подписи к рисункам/нумерация</w:t>
      </w:r>
    </w:p>
    <w:p w:rsidR="004F561E" w:rsidRDefault="00D7626D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Подписи к рисункам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должны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быть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ниже</w:t>
      </w:r>
      <w:r w:rsidR="004F561E" w:rsidRPr="004F56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и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отделены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от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нее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на</w:t>
      </w:r>
      <w:r w:rsidR="004F561E" w:rsidRPr="004F561E">
        <w:rPr>
          <w:rFonts w:ascii="Times New Roman" w:hAnsi="Times New Roman"/>
          <w:lang w:val="ru-RU"/>
        </w:rPr>
        <w:t xml:space="preserve"> 6 </w:t>
      </w:r>
      <w:r w:rsidR="004F561E" w:rsidRPr="004F561E">
        <w:rPr>
          <w:rFonts w:ascii="Times New Roman" w:hAnsi="Times New Roman" w:hint="eastAsia"/>
          <w:lang w:val="ru-RU"/>
        </w:rPr>
        <w:t>пунктов</w:t>
      </w:r>
      <w:r>
        <w:rPr>
          <w:rFonts w:ascii="Times New Roman" w:hAnsi="Times New Roman"/>
          <w:lang w:val="ru-RU"/>
        </w:rPr>
        <w:t>.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Цифры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должны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быть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последовательно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пронумерованы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 w:rsidR="004F561E" w:rsidRPr="003733A1">
        <w:rPr>
          <w:rFonts w:ascii="Times New Roman" w:hAnsi="Times New Roman" w:hint="eastAsia"/>
          <w:lang w:val="ru-RU"/>
        </w:rPr>
        <w:t>текст</w:t>
      </w:r>
      <w:r>
        <w:rPr>
          <w:rFonts w:ascii="Times New Roman" w:hAnsi="Times New Roman"/>
          <w:lang w:val="ru-RU"/>
        </w:rPr>
        <w:t>е как</w:t>
      </w:r>
      <w:r w:rsidR="004F561E" w:rsidRPr="003733A1">
        <w:rPr>
          <w:rFonts w:ascii="Times New Roman" w:hAnsi="Times New Roman"/>
          <w:lang w:val="ru-RU"/>
        </w:rPr>
        <w:t xml:space="preserve">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1»,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2» </w:t>
      </w:r>
      <w:r w:rsidR="004F561E" w:rsidRPr="003733A1">
        <w:rPr>
          <w:rFonts w:ascii="Times New Roman" w:hAnsi="Times New Roman" w:hint="eastAsia"/>
          <w:lang w:val="ru-RU"/>
        </w:rPr>
        <w:t>и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="004F561E" w:rsidRPr="003733A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и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должны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быть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указаны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в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тексте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как</w:t>
      </w:r>
      <w:r w:rsidR="004F561E" w:rsidRPr="003733A1">
        <w:rPr>
          <w:rFonts w:ascii="Times New Roman" w:hAnsi="Times New Roman"/>
          <w:lang w:val="ru-RU"/>
        </w:rPr>
        <w:t xml:space="preserve">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1»,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2», ... </w:t>
      </w:r>
      <w:r w:rsidR="004F561E" w:rsidRPr="003733A1">
        <w:rPr>
          <w:rFonts w:ascii="Times New Roman" w:hAnsi="Times New Roman" w:hint="eastAsia"/>
          <w:lang w:val="ru-RU"/>
        </w:rPr>
        <w:t>и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не</w:t>
      </w:r>
      <w:r w:rsidR="004F561E" w:rsidRPr="003733A1">
        <w:rPr>
          <w:rFonts w:ascii="Times New Roman" w:hAnsi="Times New Roman"/>
          <w:lang w:val="ru-RU"/>
        </w:rPr>
        <w:t xml:space="preserve"> «</w:t>
      </w:r>
      <w:r w:rsidR="004F561E" w:rsidRPr="003733A1">
        <w:rPr>
          <w:rFonts w:ascii="Times New Roman" w:hAnsi="Times New Roman" w:hint="eastAsia"/>
          <w:lang w:val="ru-RU"/>
        </w:rPr>
        <w:t>Рис</w:t>
      </w:r>
      <w:r w:rsidR="004F561E" w:rsidRPr="003733A1">
        <w:rPr>
          <w:rFonts w:ascii="Times New Roman" w:hAnsi="Times New Roman"/>
          <w:lang w:val="ru-RU"/>
        </w:rPr>
        <w:t>. 1</w:t>
      </w:r>
      <w:r>
        <w:rPr>
          <w:rFonts w:ascii="Times New Roman" w:hAnsi="Times New Roman"/>
          <w:lang w:val="ru-RU"/>
        </w:rPr>
        <w:t>»</w:t>
      </w:r>
      <w:r w:rsidR="004F561E" w:rsidRPr="003733A1">
        <w:rPr>
          <w:rFonts w:ascii="Times New Roman" w:hAnsi="Times New Roman"/>
          <w:lang w:val="ru-RU"/>
        </w:rPr>
        <w:t>,'</w:t>
      </w:r>
      <w:r>
        <w:rPr>
          <w:rFonts w:ascii="Times New Roman" w:hAnsi="Times New Roman"/>
          <w:lang w:val="ru-RU"/>
        </w:rPr>
        <w:t xml:space="preserve"> «Рис</w:t>
      </w:r>
      <w:r w:rsidR="004F561E" w:rsidRPr="003733A1">
        <w:rPr>
          <w:rFonts w:ascii="Times New Roman" w:hAnsi="Times New Roman"/>
          <w:lang w:val="ru-RU"/>
        </w:rPr>
        <w:t>. 2</w:t>
      </w:r>
      <w:r>
        <w:rPr>
          <w:rFonts w:ascii="Times New Roman" w:hAnsi="Times New Roman"/>
          <w:lang w:val="ru-RU"/>
        </w:rPr>
        <w:t>»</w:t>
      </w:r>
      <w:r w:rsidR="004F561E" w:rsidRPr="003733A1">
        <w:rPr>
          <w:rFonts w:ascii="Times New Roman" w:hAnsi="Times New Roman"/>
          <w:lang w:val="ru-RU"/>
        </w:rPr>
        <w:t>, ....</w:t>
      </w:r>
    </w:p>
    <w:p w:rsidR="00EA3F4B" w:rsidRPr="004F561E" w:rsidRDefault="004F561E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Пример</w:t>
      </w:r>
      <w:r w:rsidR="00EA3F4B" w:rsidRPr="004F561E">
        <w:rPr>
          <w:rFonts w:ascii="Times New Roman" w:hAnsi="Times New Roman"/>
          <w:lang w:val="ru-RU"/>
        </w:rPr>
        <w:t xml:space="preserve">.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следующих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примерах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показано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как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отформатировать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несколько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разных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626D">
        <w:rPr>
          <w:rStyle w:val="StylesubsubsectionNotItalic1CharChar"/>
          <w:rFonts w:ascii="Times New Roman" w:hAnsi="Times New Roman"/>
          <w:i w:val="0"/>
          <w:lang w:val="ru-RU"/>
        </w:rPr>
        <w:t>вариантов рисунков и их подписей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Обратите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внимание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,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что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границы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таблицы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отображаются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как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D7626D">
        <w:rPr>
          <w:rStyle w:val="StylesubsubsectionNotItalic1CharChar"/>
          <w:rFonts w:ascii="Times New Roman" w:hAnsi="Times New Roman"/>
          <w:b/>
          <w:i w:val="0"/>
          <w:lang w:val="ru-RU"/>
        </w:rPr>
        <w:t>пунктирны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е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линии</w:t>
      </w:r>
      <w:r w:rsidR="00EA3F4B"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>.</w:t>
      </w:r>
    </w:p>
    <w:tbl>
      <w:tblPr>
        <w:tblW w:w="0" w:type="auto"/>
        <w:jc w:val="center"/>
        <w:tblInd w:w="1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B1414FD" wp14:editId="3C75FC36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B22952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4F561E" w:rsidRDefault="004F561E" w:rsidP="004F561E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4F561E"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Pr="004F561E">
              <w:rPr>
                <w:rFonts w:ascii="Times New Roman" w:hAnsi="Times New Roman" w:hint="eastAsia"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коротким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4F561E">
              <w:rPr>
                <w:rFonts w:ascii="Times New Roman" w:hAnsi="Times New Roman"/>
                <w:lang w:val="ru-RU"/>
              </w:rPr>
              <w:t xml:space="preserve"> (</w:t>
            </w:r>
            <w:r w:rsidRPr="004F561E">
              <w:rPr>
                <w:rFonts w:ascii="Times New Roman" w:hAnsi="Times New Roman" w:hint="eastAsia"/>
                <w:lang w:val="ru-RU"/>
              </w:rPr>
              <w:t>с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надписью</w:t>
            </w:r>
            <w:r w:rsidRPr="004F561E">
              <w:rPr>
                <w:rFonts w:ascii="Times New Roman" w:hAnsi="Times New Roman"/>
                <w:lang w:val="ru-RU"/>
              </w:rPr>
              <w:t>)</w:t>
            </w:r>
            <w:r w:rsidR="00EA3F4B" w:rsidRPr="004F561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B22952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 w:rsidP="00D7626D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5597657" wp14:editId="241DAF77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4F561E" w:rsidRDefault="004F561E" w:rsidP="00D7626D">
            <w:pPr>
              <w:pStyle w:val="BodyChar"/>
              <w:rPr>
                <w:rFonts w:ascii="Times New Roman" w:hAnsi="Times New Roman"/>
                <w:b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4. </w:t>
            </w:r>
            <w:r w:rsidRPr="004F561E">
              <w:rPr>
                <w:rFonts w:ascii="Times New Roman" w:hAnsi="Times New Roman" w:hint="eastAsia"/>
                <w:lang w:val="ru-RU"/>
              </w:rPr>
              <w:t>Это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D7626D">
              <w:rPr>
                <w:rFonts w:ascii="Times New Roman" w:hAnsi="Times New Roman"/>
                <w:lang w:val="ru-RU"/>
              </w:rPr>
              <w:t>подпись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которая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шире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чем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D7626D">
              <w:rPr>
                <w:rFonts w:ascii="Times New Roman" w:hAnsi="Times New Roman"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lang w:val="ru-RU"/>
              </w:rPr>
              <w:t xml:space="preserve">. </w:t>
            </w:r>
            <w:r w:rsidRPr="004F561E">
              <w:rPr>
                <w:rFonts w:ascii="Times New Roman" w:hAnsi="Times New Roman" w:hint="eastAsia"/>
                <w:lang w:val="ru-RU"/>
              </w:rPr>
              <w:t>Чтобы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сэкономить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место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вы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можете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поместить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надпись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справа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от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рисунка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разместив</w:t>
            </w:r>
            <w:r w:rsidR="00D7626D">
              <w:rPr>
                <w:rFonts w:ascii="Times New Roman" w:hAnsi="Times New Roman"/>
                <w:lang w:val="ru-RU"/>
              </w:rPr>
              <w:t xml:space="preserve"> их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в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таблице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одной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строкой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и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двумя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столбцами</w:t>
            </w:r>
            <w:r w:rsidRPr="004F561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4F561E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B22952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4F561E" w:rsidRDefault="004F561E" w:rsidP="00434987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5. </w:t>
            </w:r>
            <w:r w:rsidRPr="004F561E">
              <w:rPr>
                <w:rFonts w:ascii="Times New Roman" w:hAnsi="Times New Roman" w:hint="eastAsia"/>
                <w:lang w:val="ru-RU"/>
              </w:rPr>
              <w:t>В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этом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случае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 xml:space="preserve">ширина </w:t>
            </w:r>
            <w:r w:rsidRPr="004F561E">
              <w:rPr>
                <w:rFonts w:ascii="Times New Roman" w:hAnsi="Times New Roman" w:hint="eastAsia"/>
                <w:lang w:val="ru-RU"/>
              </w:rPr>
              <w:t>подпис</w:t>
            </w:r>
            <w:r w:rsidR="00434987">
              <w:rPr>
                <w:rFonts w:ascii="Times New Roman" w:hAnsi="Times New Roman"/>
                <w:lang w:val="ru-RU"/>
              </w:rPr>
              <w:t>и и рисунка должна быть одинаковой.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B22952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434987" w:rsidRDefault="004F561E" w:rsidP="00434987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6. </w:t>
            </w:r>
            <w:r w:rsidRPr="004F561E">
              <w:rPr>
                <w:rFonts w:ascii="Times New Roman" w:hAnsi="Times New Roman" w:hint="eastAsia"/>
                <w:lang w:val="ru-RU"/>
              </w:rPr>
              <w:t>Эти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дв</w:t>
            </w:r>
            <w:r w:rsidR="00434987">
              <w:rPr>
                <w:rFonts w:ascii="Times New Roman" w:hAnsi="Times New Roman"/>
                <w:lang w:val="ru-RU"/>
              </w:rPr>
              <w:t>а рисунка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должны быть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размещены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«</w:t>
            </w:r>
            <w:r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о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="00434987">
              <w:rPr>
                <w:rFonts w:ascii="Times New Roman" w:hAnsi="Times New Roman"/>
                <w:lang w:val="ru-RU"/>
              </w:rPr>
              <w:t>»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чтобы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сэкономить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место</w:t>
            </w:r>
            <w:r w:rsidRPr="004F561E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340" w:type="dxa"/>
            <w:shd w:val="clear" w:color="auto" w:fill="auto"/>
          </w:tcPr>
          <w:p w:rsidR="00EA3F4B" w:rsidRPr="00434987" w:rsidRDefault="00EA3F4B" w:rsidP="00521A7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434987" w:rsidRDefault="004F561E" w:rsidP="004F561E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7.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Эти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дв</w:t>
            </w:r>
            <w:r w:rsidR="00434987">
              <w:rPr>
                <w:rFonts w:ascii="Times New Roman" w:hAnsi="Times New Roman"/>
                <w:lang w:val="ru-RU"/>
              </w:rPr>
              <w:t>а рисунка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должны быть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размещены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«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о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="00434987">
              <w:rPr>
                <w:rFonts w:ascii="Times New Roman" w:hAnsi="Times New Roman"/>
                <w:lang w:val="ru-RU"/>
              </w:rPr>
              <w:t>»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чтобы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сэкономить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место</w:t>
            </w:r>
            <w:r w:rsidR="00434987" w:rsidRPr="004F561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CE57CF" w:rsidRDefault="004F561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</w:t>
      </w:r>
      <w:r w:rsidR="007C1045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и их части</w:t>
      </w:r>
    </w:p>
    <w:p w:rsidR="00EA3F4B" w:rsidRPr="007C1045" w:rsidRDefault="004F561E">
      <w:pPr>
        <w:pStyle w:val="BodyChar"/>
        <w:rPr>
          <w:rFonts w:ascii="Times New Roman" w:hAnsi="Times New Roman"/>
          <w:lang w:val="ru-RU"/>
        </w:rPr>
      </w:pPr>
      <w:r w:rsidRPr="004F561E">
        <w:rPr>
          <w:rFonts w:ascii="Times New Roman" w:hAnsi="Times New Roman" w:hint="eastAsia"/>
          <w:lang w:val="ru-RU"/>
        </w:rPr>
        <w:t>Если</w:t>
      </w:r>
      <w:r w:rsidRPr="004F561E">
        <w:rPr>
          <w:rFonts w:ascii="Times New Roman" w:hAnsi="Times New Roman"/>
          <w:lang w:val="ru-RU"/>
        </w:rPr>
        <w:t xml:space="preserve"> </w:t>
      </w:r>
      <w:r w:rsidR="007C1045">
        <w:rPr>
          <w:rFonts w:ascii="Times New Roman" w:hAnsi="Times New Roman"/>
          <w:lang w:val="ru-RU"/>
        </w:rPr>
        <w:t>рисунок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имеет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части</w:t>
      </w:r>
      <w:r w:rsidRPr="004F561E">
        <w:rPr>
          <w:rFonts w:ascii="Times New Roman" w:hAnsi="Times New Roman"/>
          <w:lang w:val="ru-RU"/>
        </w:rPr>
        <w:t xml:space="preserve">, </w:t>
      </w:r>
      <w:r w:rsidR="007C1045">
        <w:rPr>
          <w:rFonts w:ascii="Times New Roman" w:hAnsi="Times New Roman"/>
          <w:lang w:val="ru-RU"/>
        </w:rPr>
        <w:t xml:space="preserve">то </w:t>
      </w:r>
      <w:r w:rsidRPr="004F561E">
        <w:rPr>
          <w:rFonts w:ascii="Times New Roman" w:hAnsi="Times New Roman" w:hint="eastAsia"/>
          <w:lang w:val="ru-RU"/>
        </w:rPr>
        <w:t>они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должны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быть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обозначены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как</w:t>
      </w:r>
      <w:r w:rsidRPr="004F561E">
        <w:rPr>
          <w:rFonts w:ascii="Times New Roman" w:hAnsi="Times New Roman"/>
          <w:lang w:val="ru-RU"/>
        </w:rPr>
        <w:t xml:space="preserve"> (</w:t>
      </w:r>
      <w:r w:rsidR="007C1045">
        <w:rPr>
          <w:rFonts w:ascii="Times New Roman" w:hAnsi="Times New Roman"/>
          <w:lang w:val="ru-RU"/>
        </w:rPr>
        <w:t>а</w:t>
      </w:r>
      <w:r w:rsidRPr="004F561E">
        <w:rPr>
          <w:rFonts w:ascii="Times New Roman" w:hAnsi="Times New Roman"/>
          <w:lang w:val="ru-RU"/>
        </w:rPr>
        <w:t>), (</w:t>
      </w:r>
      <w:r w:rsidR="007C1045">
        <w:rPr>
          <w:rFonts w:ascii="Times New Roman" w:hAnsi="Times New Roman"/>
          <w:lang w:val="ru-RU"/>
        </w:rPr>
        <w:t>б</w:t>
      </w:r>
      <w:r w:rsidRPr="004F561E">
        <w:rPr>
          <w:rFonts w:ascii="Times New Roman" w:hAnsi="Times New Roman"/>
          <w:lang w:val="ru-RU"/>
        </w:rPr>
        <w:t>), (</w:t>
      </w:r>
      <w:r w:rsidR="007C1045">
        <w:rPr>
          <w:rFonts w:ascii="Times New Roman" w:hAnsi="Times New Roman"/>
          <w:lang w:val="ru-RU"/>
        </w:rPr>
        <w:t>в</w:t>
      </w:r>
      <w:r w:rsidRPr="004F561E">
        <w:rPr>
          <w:rFonts w:ascii="Times New Roman" w:hAnsi="Times New Roman"/>
          <w:lang w:val="ru-RU"/>
        </w:rPr>
        <w:t xml:space="preserve">) </w:t>
      </w:r>
      <w:r w:rsidRPr="004F561E">
        <w:rPr>
          <w:rFonts w:ascii="Times New Roman" w:hAnsi="Times New Roman" w:hint="eastAsia"/>
          <w:lang w:val="ru-RU"/>
        </w:rPr>
        <w:t>и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т</w:t>
      </w:r>
      <w:r w:rsidR="007C1045">
        <w:rPr>
          <w:rFonts w:ascii="Times New Roman" w:hAnsi="Times New Roman"/>
          <w:lang w:val="ru-RU"/>
        </w:rPr>
        <w:t>.д</w:t>
      </w:r>
      <w:r w:rsidRPr="004F561E">
        <w:rPr>
          <w:rFonts w:ascii="Times New Roman" w:hAnsi="Times New Roman"/>
          <w:lang w:val="ru-RU"/>
        </w:rPr>
        <w:t xml:space="preserve">. </w:t>
      </w:r>
      <w:r w:rsidRPr="004F561E">
        <w:rPr>
          <w:rFonts w:ascii="Times New Roman" w:hAnsi="Times New Roman" w:hint="eastAsia"/>
          <w:lang w:val="ru-RU"/>
        </w:rPr>
        <w:t>На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рисунке</w:t>
      </w:r>
      <w:r w:rsidR="007C1045">
        <w:rPr>
          <w:rFonts w:ascii="Times New Roman" w:hAnsi="Times New Roman"/>
          <w:lang w:val="ru-RU"/>
        </w:rPr>
        <w:t xml:space="preserve"> у </w:t>
      </w:r>
      <w:r w:rsidRPr="007C1045">
        <w:rPr>
          <w:rFonts w:ascii="Times New Roman" w:hAnsi="Times New Roman" w:hint="eastAsia"/>
          <w:lang w:val="ru-RU"/>
        </w:rPr>
        <w:t>частей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не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отдельных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подписей</w:t>
      </w:r>
      <w:r w:rsidRPr="007C1045">
        <w:rPr>
          <w:rFonts w:ascii="Times New Roman" w:hAnsi="Times New Roman"/>
          <w:lang w:val="ru-RU"/>
        </w:rPr>
        <w:t xml:space="preserve">. </w:t>
      </w:r>
    </w:p>
    <w:p w:rsidR="00EA3F4B" w:rsidRPr="00CE57CF" w:rsidRDefault="004F561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</w:t>
      </w:r>
    </w:p>
    <w:p w:rsidR="00EA3F4B" w:rsidRPr="00083380" w:rsidRDefault="00083380">
      <w:pPr>
        <w:pStyle w:val="BodyChar"/>
        <w:rPr>
          <w:rFonts w:ascii="Times New Roman" w:hAnsi="Times New Roman"/>
          <w:lang w:val="ru-RU"/>
        </w:rPr>
      </w:pPr>
      <w:r w:rsidRPr="00083380">
        <w:rPr>
          <w:rFonts w:ascii="Times New Roman" w:hAnsi="Times New Roman" w:hint="eastAsia"/>
          <w:lang w:val="ru-RU"/>
        </w:rPr>
        <w:t>Обратите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внимание</w:t>
      </w:r>
      <w:r w:rsidRPr="00083380">
        <w:rPr>
          <w:rFonts w:ascii="Times New Roman" w:hAnsi="Times New Roman"/>
          <w:lang w:val="ru-RU"/>
        </w:rPr>
        <w:t xml:space="preserve">, </w:t>
      </w:r>
      <w:r w:rsidRPr="00083380">
        <w:rPr>
          <w:rFonts w:ascii="Times New Roman" w:hAnsi="Times New Roman" w:hint="eastAsia"/>
          <w:lang w:val="ru-RU"/>
        </w:rPr>
        <w:t>что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в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качестве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общего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п</w:t>
      </w:r>
      <w:r w:rsidR="007C1045">
        <w:rPr>
          <w:rFonts w:ascii="Times New Roman" w:hAnsi="Times New Roman"/>
          <w:lang w:val="ru-RU"/>
        </w:rPr>
        <w:t>равила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для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больших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таблиц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размеры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шрифтов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могут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быть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уменьшены</w:t>
      </w:r>
      <w:r w:rsidRPr="00083380">
        <w:rPr>
          <w:rFonts w:ascii="Times New Roman" w:hAnsi="Times New Roman"/>
          <w:lang w:val="ru-RU"/>
        </w:rPr>
        <w:t xml:space="preserve">, </w:t>
      </w:r>
      <w:r w:rsidRPr="00083380">
        <w:rPr>
          <w:rFonts w:ascii="Times New Roman" w:hAnsi="Times New Roman" w:hint="eastAsia"/>
          <w:lang w:val="ru-RU"/>
        </w:rPr>
        <w:t>чтобы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таблица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соответствовала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ширине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текста</w:t>
      </w:r>
      <w:r w:rsidR="00EA3F4B" w:rsidRPr="00083380">
        <w:rPr>
          <w:rFonts w:ascii="Times New Roman" w:hAnsi="Times New Roman"/>
          <w:lang w:val="ru-RU"/>
        </w:rPr>
        <w:t>.</w:t>
      </w:r>
    </w:p>
    <w:p w:rsidR="00EA3F4B" w:rsidRPr="00CE57CF" w:rsidRDefault="0008338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Положение таблиц</w:t>
      </w:r>
    </w:p>
    <w:p w:rsidR="00EA3F4B" w:rsidRPr="00083380" w:rsidRDefault="00083380">
      <w:pPr>
        <w:pStyle w:val="BodyChar"/>
        <w:rPr>
          <w:rFonts w:ascii="Times New Roman" w:hAnsi="Times New Roman"/>
          <w:lang w:val="ru-RU"/>
        </w:rPr>
      </w:pPr>
      <w:r w:rsidRPr="00083380">
        <w:rPr>
          <w:rFonts w:ascii="Times New Roman" w:hAnsi="Times New Roman" w:hint="eastAsia"/>
          <w:lang w:val="ru-RU"/>
        </w:rPr>
        <w:t>Таблицы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должны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быть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центрированы</w:t>
      </w:r>
      <w:r w:rsidRPr="00083380">
        <w:rPr>
          <w:rFonts w:ascii="Times New Roman" w:hAnsi="Times New Roman"/>
          <w:lang w:val="ru-RU"/>
        </w:rPr>
        <w:t xml:space="preserve">, </w:t>
      </w:r>
      <w:r w:rsidRPr="00083380">
        <w:rPr>
          <w:rFonts w:ascii="Times New Roman" w:hAnsi="Times New Roman" w:hint="eastAsia"/>
          <w:lang w:val="ru-RU"/>
        </w:rPr>
        <w:t>если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они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не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занимают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полную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ширину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текста</w:t>
      </w:r>
      <w:r w:rsidR="00EA3F4B" w:rsidRPr="00083380">
        <w:rPr>
          <w:rFonts w:ascii="Times New Roman" w:hAnsi="Times New Roman"/>
          <w:lang w:val="ru-RU"/>
        </w:rPr>
        <w:t>.</w:t>
      </w:r>
    </w:p>
    <w:p w:rsidR="00EA3F4B" w:rsidRPr="00CE57CF" w:rsidRDefault="0008338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Таблицы и их части</w:t>
      </w:r>
    </w:p>
    <w:p w:rsidR="00EA3F4B" w:rsidRPr="007C1045" w:rsidRDefault="007C1045">
      <w:pPr>
        <w:pStyle w:val="BodyChar"/>
        <w:rPr>
          <w:rFonts w:ascii="Times New Roman" w:hAnsi="Times New Roman"/>
          <w:lang w:val="ru-RU"/>
        </w:rPr>
      </w:pPr>
      <w:r w:rsidRPr="007C1045">
        <w:rPr>
          <w:rFonts w:ascii="Times New Roman" w:hAnsi="Times New Roman" w:hint="eastAsia"/>
          <w:lang w:val="ru-RU"/>
        </w:rPr>
        <w:t>Если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разделена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на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части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их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следует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нумерова</w:t>
      </w:r>
      <w:r w:rsidRPr="007C1045">
        <w:rPr>
          <w:rFonts w:ascii="Times New Roman" w:hAnsi="Times New Roman" w:hint="eastAsia"/>
          <w:lang w:val="ru-RU"/>
        </w:rPr>
        <w:t>ть</w:t>
      </w:r>
      <w:r w:rsidRPr="007C1045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а</w:t>
      </w:r>
      <w:r w:rsidRPr="007C1045">
        <w:rPr>
          <w:rFonts w:ascii="Times New Roman" w:hAnsi="Times New Roman"/>
          <w:lang w:val="ru-RU"/>
        </w:rPr>
        <w:t>), (</w:t>
      </w:r>
      <w:r>
        <w:rPr>
          <w:rFonts w:ascii="Times New Roman" w:hAnsi="Times New Roman"/>
          <w:lang w:val="ru-RU"/>
        </w:rPr>
        <w:t>б</w:t>
      </w:r>
      <w:r w:rsidRPr="007C1045">
        <w:rPr>
          <w:rFonts w:ascii="Times New Roman" w:hAnsi="Times New Roman"/>
          <w:lang w:val="ru-RU"/>
        </w:rPr>
        <w:t>), (</w:t>
      </w:r>
      <w:r>
        <w:rPr>
          <w:rFonts w:ascii="Times New Roman" w:hAnsi="Times New Roman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)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</w:t>
      </w:r>
      <w:r w:rsidRPr="007C104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7C1045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7C1045">
        <w:rPr>
          <w:rFonts w:ascii="Times New Roman" w:hAnsi="Times New Roman" w:hint="eastAsia"/>
          <w:lang w:val="ru-RU"/>
        </w:rPr>
        <w:t>ля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всей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только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од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 w:hint="eastAsia"/>
          <w:lang w:val="ru-RU"/>
        </w:rPr>
        <w:t>н</w:t>
      </w:r>
      <w:r>
        <w:rPr>
          <w:rFonts w:ascii="Times New Roman" w:hAnsi="Times New Roman"/>
          <w:lang w:val="ru-RU"/>
        </w:rPr>
        <w:t xml:space="preserve"> заголовок.</w:t>
      </w:r>
    </w:p>
    <w:p w:rsidR="00EA3F4B" w:rsidRPr="00CE57CF" w:rsidRDefault="007C1045" w:rsidP="007C104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Заголовки</w:t>
      </w:r>
      <w:r w:rsidRPr="007C1045">
        <w:rPr>
          <w:rFonts w:ascii="Times New Roman" w:hAnsi="Times New Roman"/>
        </w:rPr>
        <w:t xml:space="preserve"> </w:t>
      </w:r>
      <w:r w:rsidRPr="007C1045">
        <w:rPr>
          <w:rFonts w:ascii="Times New Roman" w:hAnsi="Times New Roman" w:hint="eastAsia"/>
        </w:rPr>
        <w:t>и</w:t>
      </w:r>
      <w:r w:rsidRPr="007C1045">
        <w:rPr>
          <w:rFonts w:ascii="Times New Roman" w:hAnsi="Times New Roman"/>
        </w:rPr>
        <w:t xml:space="preserve"> </w:t>
      </w:r>
      <w:r w:rsidR="002F1760">
        <w:rPr>
          <w:rFonts w:ascii="Times New Roman" w:hAnsi="Times New Roman"/>
          <w:lang w:val="ru-RU"/>
        </w:rPr>
        <w:t>нумерация таблиц</w:t>
      </w:r>
    </w:p>
    <w:p w:rsidR="007C1045" w:rsidRDefault="007C1045">
      <w:pPr>
        <w:pStyle w:val="BodyChar"/>
        <w:rPr>
          <w:rFonts w:ascii="Times New Roman" w:hAnsi="Times New Roman"/>
          <w:lang w:val="ru-RU"/>
        </w:rPr>
      </w:pP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последовательно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пронумерованы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тексте</w:t>
      </w:r>
      <w:r>
        <w:rPr>
          <w:rFonts w:ascii="Times New Roman" w:hAnsi="Times New Roman"/>
          <w:lang w:val="ru-RU"/>
        </w:rPr>
        <w:t>,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указаны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тексте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по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ссылке</w:t>
      </w:r>
      <w:r w:rsidRPr="007C1045">
        <w:rPr>
          <w:rFonts w:ascii="Times New Roman" w:hAnsi="Times New Roman"/>
          <w:lang w:val="ru-RU"/>
        </w:rPr>
        <w:t xml:space="preserve"> (</w:t>
      </w:r>
      <w:r w:rsidRPr="007C1045">
        <w:rPr>
          <w:rFonts w:ascii="Times New Roman" w:hAnsi="Times New Roman" w:hint="eastAsia"/>
          <w:lang w:val="ru-RU"/>
        </w:rPr>
        <w:t>таблица</w:t>
      </w:r>
      <w:r>
        <w:rPr>
          <w:rFonts w:ascii="Times New Roman" w:hAnsi="Times New Roman"/>
          <w:lang w:val="ru-RU"/>
        </w:rPr>
        <w:t xml:space="preserve"> 1</w:t>
      </w:r>
      <w:r w:rsidRPr="007C1045">
        <w:rPr>
          <w:rFonts w:ascii="Times New Roman" w:hAnsi="Times New Roman"/>
          <w:lang w:val="ru-RU"/>
        </w:rPr>
        <w:t xml:space="preserve">). </w:t>
      </w:r>
      <w:r>
        <w:rPr>
          <w:rFonts w:ascii="Times New Roman" w:hAnsi="Times New Roman"/>
          <w:lang w:val="ru-RU"/>
        </w:rPr>
        <w:t>Заголовки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размещены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верхней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части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иметь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конце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точку</w:t>
      </w:r>
      <w:r w:rsidRPr="007C1045">
        <w:rPr>
          <w:rFonts w:ascii="Times New Roman" w:hAnsi="Times New Roman"/>
          <w:lang w:val="ru-RU"/>
        </w:rPr>
        <w:t xml:space="preserve">. </w:t>
      </w:r>
    </w:p>
    <w:p w:rsidR="00EA3F4B" w:rsidRPr="00CE57CF" w:rsidRDefault="007C104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Оформление линий в таблице</w:t>
      </w:r>
    </w:p>
    <w:p w:rsidR="00EA3F4B" w:rsidRPr="007C1045" w:rsidRDefault="007C1045">
      <w:pPr>
        <w:pStyle w:val="BodyChar"/>
        <w:rPr>
          <w:rFonts w:ascii="Times New Roman" w:hAnsi="Times New Roman"/>
          <w:lang w:val="ru-RU"/>
        </w:rPr>
      </w:pP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иметь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только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горизонтальные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линии</w:t>
      </w:r>
      <w:r w:rsidRPr="007C1045">
        <w:rPr>
          <w:rFonts w:ascii="Times New Roman" w:hAnsi="Times New Roman"/>
          <w:lang w:val="ru-RU"/>
        </w:rPr>
        <w:t xml:space="preserve">. </w:t>
      </w:r>
      <w:r w:rsidRPr="007C1045">
        <w:rPr>
          <w:rFonts w:ascii="Times New Roman" w:hAnsi="Times New Roman" w:hint="eastAsia"/>
          <w:lang w:val="ru-RU"/>
        </w:rPr>
        <w:t>Как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правило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следует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использовать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только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три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линии</w:t>
      </w:r>
      <w:r w:rsidRPr="007C1045">
        <w:rPr>
          <w:rFonts w:ascii="Times New Roman" w:hAnsi="Times New Roman"/>
          <w:lang w:val="ru-RU"/>
        </w:rPr>
        <w:t xml:space="preserve">: </w:t>
      </w:r>
      <w:r w:rsidRPr="007C1045">
        <w:rPr>
          <w:rFonts w:ascii="Times New Roman" w:hAnsi="Times New Roman" w:hint="eastAsia"/>
          <w:lang w:val="ru-RU"/>
        </w:rPr>
        <w:t>один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верхней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части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один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внизу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один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для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разделения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строк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из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заголовков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столбцов</w:t>
      </w:r>
      <w:r w:rsidRPr="007C1045">
        <w:rPr>
          <w:rFonts w:ascii="Times New Roman" w:hAnsi="Times New Roman"/>
          <w:lang w:val="ru-RU"/>
        </w:rPr>
        <w:t xml:space="preserve">. </w:t>
      </w:r>
      <w:r w:rsidR="00F653EE">
        <w:rPr>
          <w:rFonts w:ascii="Times New Roman" w:hAnsi="Times New Roman"/>
          <w:lang w:val="ru-RU"/>
        </w:rPr>
        <w:t>Толщина линии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</w:t>
      </w:r>
      <w:r w:rsidR="00F653EE">
        <w:rPr>
          <w:rFonts w:ascii="Times New Roman" w:hAnsi="Times New Roman"/>
          <w:lang w:val="ru-RU"/>
        </w:rPr>
        <w:t>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0,5 </w:t>
      </w:r>
      <w:r>
        <w:rPr>
          <w:rFonts w:ascii="Times New Roman" w:hAnsi="Times New Roman"/>
          <w:lang w:val="ru-RU"/>
        </w:rPr>
        <w:t>пт</w:t>
      </w:r>
      <w:r w:rsidR="00EA3F4B" w:rsidRPr="007C1045">
        <w:rPr>
          <w:rFonts w:ascii="Times New Roman" w:hAnsi="Times New Roman"/>
          <w:lang w:val="ru-RU"/>
        </w:rPr>
        <w:t>.</w:t>
      </w:r>
    </w:p>
    <w:p w:rsidR="00EA3F4B" w:rsidRPr="00CE57CF" w:rsidRDefault="00F653E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</w:t>
      </w:r>
    </w:p>
    <w:p w:rsidR="00EA3F4B" w:rsidRPr="001411C3" w:rsidRDefault="001411C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Ниже приведен пример простой таблицы</w:t>
      </w:r>
      <w:r w:rsidR="00EA3F4B" w:rsidRPr="001411C3">
        <w:rPr>
          <w:rFonts w:ascii="Times New Roman" w:hAnsi="Times New Roman"/>
          <w:lang w:val="ru-RU"/>
        </w:rPr>
        <w:t xml:space="preserve">. </w:t>
      </w:r>
    </w:p>
    <w:p w:rsidR="00EA3F4B" w:rsidRPr="001411C3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30"/>
        <w:gridCol w:w="1635"/>
      </w:tblGrid>
      <w:tr w:rsidR="00EA3F4B" w:rsidRPr="001411C3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1411C3" w:rsidRDefault="001411C3" w:rsidP="001411C3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1411C3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1411C3">
              <w:rPr>
                <w:rFonts w:ascii="Times New Roman" w:hAnsi="Times New Roman"/>
                <w:b/>
                <w:lang w:val="ru-RU"/>
              </w:rPr>
              <w:t xml:space="preserve"> 3.</w:t>
            </w:r>
            <w:r>
              <w:rPr>
                <w:rFonts w:ascii="Times New Roman" w:hAnsi="Times New Roman"/>
                <w:lang w:val="ru-RU"/>
              </w:rPr>
              <w:t xml:space="preserve"> Поместить заголовок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над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таблицей</w:t>
            </w:r>
            <w:r w:rsidRPr="001411C3">
              <w:rPr>
                <w:rFonts w:ascii="Times New Roman" w:hAnsi="Times New Roman"/>
                <w:lang w:val="ru-RU"/>
              </w:rPr>
              <w:t xml:space="preserve">. </w:t>
            </w:r>
            <w:r w:rsidRPr="001411C3">
              <w:rPr>
                <w:rFonts w:ascii="Times New Roman" w:hAnsi="Times New Roman" w:hint="eastAsia"/>
                <w:lang w:val="ru-RU"/>
              </w:rPr>
              <w:t>З</w:t>
            </w:r>
            <w:r>
              <w:rPr>
                <w:rFonts w:ascii="Times New Roman" w:hAnsi="Times New Roman"/>
                <w:lang w:val="ru-RU"/>
              </w:rPr>
              <w:t>десь з</w:t>
            </w:r>
            <w:r w:rsidRPr="001411C3">
              <w:rPr>
                <w:rFonts w:ascii="Times New Roman" w:hAnsi="Times New Roman" w:hint="eastAsia"/>
                <w:lang w:val="ru-RU"/>
              </w:rPr>
              <w:t>аголовок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шире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таблицы</w:t>
            </w:r>
            <w:r w:rsidRPr="001411C3">
              <w:rPr>
                <w:rFonts w:ascii="Times New Roman" w:hAnsi="Times New Roman"/>
                <w:lang w:val="ru-RU"/>
              </w:rPr>
              <w:t xml:space="preserve">, </w:t>
            </w:r>
            <w:r w:rsidRPr="001411C3">
              <w:rPr>
                <w:rFonts w:ascii="Times New Roman" w:hAnsi="Times New Roman" w:hint="eastAsia"/>
                <w:lang w:val="ru-RU"/>
              </w:rPr>
              <w:t>поэтому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мы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немного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расширяем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за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пределами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ширины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таблицы</w:t>
            </w:r>
            <w:r w:rsidRPr="001411C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После заголовка таблица ниже на</w:t>
            </w:r>
            <w:r w:rsidRPr="001411C3">
              <w:rPr>
                <w:rFonts w:ascii="Times New Roman" w:hAnsi="Times New Roman"/>
                <w:lang w:val="ru-RU"/>
              </w:rPr>
              <w:t xml:space="preserve"> 6 </w:t>
            </w:r>
            <w:r w:rsidRPr="001411C3">
              <w:rPr>
                <w:rFonts w:ascii="Times New Roman" w:hAnsi="Times New Roman" w:hint="eastAsia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1411C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1411C3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1411C3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1411C3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1411C3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Расстояния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(m)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1411C3" w:rsidP="001411C3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Скорость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 с</w:t>
            </w:r>
            <w:r w:rsidR="00EA3F4B"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="00EA3F4B"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830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83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6D1A98" w:rsidRDefault="001411C3" w:rsidP="001411C3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Более сложные таблицы</w:t>
      </w:r>
      <w:r w:rsidR="00EA3F4B" w:rsidRPr="001411C3">
        <w:rPr>
          <w:rFonts w:ascii="Times New Roman" w:hAnsi="Times New Roman"/>
          <w:lang w:val="ru-RU"/>
        </w:rPr>
        <w:t xml:space="preserve">. </w:t>
      </w:r>
      <w:r w:rsidRPr="001411C3">
        <w:rPr>
          <w:rFonts w:ascii="Times New Roman" w:hAnsi="Times New Roman" w:hint="eastAsia"/>
          <w:i w:val="0"/>
          <w:lang w:val="ru-RU"/>
        </w:rPr>
        <w:t>Настройте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надпись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по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ширине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="006D1A98">
        <w:rPr>
          <w:rFonts w:ascii="Times New Roman" w:hAnsi="Times New Roman"/>
          <w:i w:val="0"/>
          <w:lang w:val="ru-RU"/>
        </w:rPr>
        <w:t>таблицы</w:t>
      </w:r>
      <w:r w:rsidRPr="001411C3">
        <w:rPr>
          <w:rFonts w:ascii="Times New Roman" w:hAnsi="Times New Roman"/>
          <w:i w:val="0"/>
          <w:lang w:val="ru-RU"/>
        </w:rPr>
        <w:t xml:space="preserve">. </w:t>
      </w:r>
      <w:r w:rsidR="006D1A98">
        <w:rPr>
          <w:rFonts w:ascii="Times New Roman" w:hAnsi="Times New Roman"/>
          <w:i w:val="0"/>
          <w:lang w:val="ru-RU"/>
        </w:rPr>
        <w:t>В случае если таблица шире чем страница, то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используйте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меньший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шрифт</w:t>
      </w:r>
      <w:r w:rsidRPr="001411C3">
        <w:rPr>
          <w:rFonts w:ascii="Times New Roman" w:hAnsi="Times New Roman"/>
          <w:i w:val="0"/>
          <w:lang w:val="ru-RU"/>
        </w:rPr>
        <w:t>.</w:t>
      </w:r>
    </w:p>
    <w:p w:rsidR="00EA3F4B" w:rsidRPr="006D1A98" w:rsidRDefault="006D1A98">
      <w:pPr>
        <w:pStyle w:val="TableCaptionCentred"/>
        <w:ind w:left="28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Таблица</w:t>
      </w:r>
      <w:r w:rsidR="00EA3F4B" w:rsidRPr="006D1A98">
        <w:rPr>
          <w:rFonts w:ascii="Times New Roman" w:hAnsi="Times New Roman"/>
          <w:b/>
          <w:lang w:val="ru-RU"/>
        </w:rPr>
        <w:t xml:space="preserve"> 4.</w:t>
      </w:r>
      <w:r>
        <w:rPr>
          <w:rFonts w:ascii="Times New Roman" w:hAnsi="Times New Roman"/>
          <w:b/>
          <w:lang w:val="ru-RU"/>
        </w:rPr>
        <w:t xml:space="preserve"> </w:t>
      </w:r>
      <w:r w:rsidRPr="006D1A98">
        <w:rPr>
          <w:rFonts w:ascii="Times New Roman" w:hAnsi="Times New Roman"/>
          <w:lang w:val="ru-RU"/>
        </w:rPr>
        <w:t>Сложная таблица с узким заголовком</w:t>
      </w:r>
      <w:r w:rsidR="00EA3F4B" w:rsidRPr="006D1A98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E3269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6D1A98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3269F" w:rsidP="00E3269F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Хи-квадрат.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3269F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3269F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  <w:lang w:val="ru-RU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E3269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</w:t>
            </w:r>
            <w:r w:rsidRPr="00E3269F"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E3269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B22952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E3269F" w:rsidRDefault="00E3269F" w:rsidP="00E3269F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Таблица </w:t>
            </w:r>
            <w:r w:rsidR="00EA3F4B" w:rsidRPr="00E3269F">
              <w:rPr>
                <w:rFonts w:ascii="Times New Roman" w:hAnsi="Times New Roman"/>
                <w:b/>
                <w:lang w:val="ru-RU"/>
              </w:rPr>
              <w:t>5.</w:t>
            </w:r>
            <w:r w:rsidR="00EA3F4B"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6D1A98">
              <w:rPr>
                <w:rFonts w:ascii="Times New Roman" w:hAnsi="Times New Roman"/>
                <w:lang w:val="ru-RU"/>
              </w:rPr>
              <w:t xml:space="preserve">Сложная таблица с </w:t>
            </w:r>
            <w:r>
              <w:rPr>
                <w:rFonts w:ascii="Times New Roman" w:hAnsi="Times New Roman"/>
                <w:lang w:val="ru-RU"/>
              </w:rPr>
              <w:t>широки</w:t>
            </w:r>
            <w:r w:rsidRPr="006D1A98">
              <w:rPr>
                <w:rFonts w:ascii="Times New Roman" w:hAnsi="Times New Roman"/>
                <w:lang w:val="ru-RU"/>
              </w:rPr>
              <w:t>м заголовком</w:t>
            </w:r>
            <w:r w:rsidR="00EA3F4B" w:rsidRPr="00E3269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3269F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Хи-квадрат.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CE57CF" w:rsidRDefault="00E3269F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A3F4B" w:rsidRPr="00CE57CF" w:rsidRDefault="00E3269F" w:rsidP="00B22952">
      <w:pPr>
        <w:pStyle w:val="subsection"/>
        <w:keepNext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Примечания к таблицам</w:t>
      </w:r>
    </w:p>
    <w:p w:rsidR="00EA3F4B" w:rsidRPr="008222CD" w:rsidRDefault="00E3269F" w:rsidP="00B22952">
      <w:pPr>
        <w:pStyle w:val="BodyChar"/>
        <w:keepNext/>
        <w:spacing w:after="120"/>
        <w:rPr>
          <w:rFonts w:ascii="Times New Roman" w:hAnsi="Times New Roman"/>
          <w:lang w:val="ru-RU"/>
        </w:rPr>
      </w:pPr>
      <w:r w:rsidRPr="00E3269F">
        <w:rPr>
          <w:rFonts w:ascii="Times New Roman" w:hAnsi="Times New Roman" w:hint="eastAsia"/>
          <w:lang w:val="ru-RU"/>
        </w:rPr>
        <w:t>Если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хотите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отформатировать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так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чтобы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она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содержала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(</w:t>
      </w:r>
      <w:r w:rsidRPr="00E3269F">
        <w:rPr>
          <w:rFonts w:ascii="Times New Roman" w:hAnsi="Times New Roman" w:hint="eastAsia"/>
          <w:lang w:val="ru-RU"/>
        </w:rPr>
        <w:t>сноски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таблице</w:t>
      </w:r>
      <w:r w:rsidRPr="00E3269F">
        <w:rPr>
          <w:rFonts w:ascii="Times New Roman" w:hAnsi="Times New Roman"/>
          <w:lang w:val="ru-RU"/>
        </w:rPr>
        <w:t xml:space="preserve">) </w:t>
      </w:r>
      <w:r w:rsidRPr="00E3269F">
        <w:rPr>
          <w:rFonts w:ascii="Times New Roman" w:hAnsi="Times New Roman" w:hint="eastAsia"/>
          <w:lang w:val="ru-RU"/>
        </w:rPr>
        <w:t>к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записям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внутри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тела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</w:t>
      </w:r>
      <w:r w:rsidRPr="00E3269F">
        <w:rPr>
          <w:rFonts w:ascii="Times New Roman" w:hAnsi="Times New Roman"/>
          <w:lang w:val="ru-RU"/>
        </w:rPr>
        <w:t xml:space="preserve"> / </w:t>
      </w:r>
      <w:r w:rsidRPr="00E3269F">
        <w:rPr>
          <w:rFonts w:ascii="Times New Roman" w:hAnsi="Times New Roman" w:hint="eastAsia"/>
          <w:lang w:val="ru-RU"/>
        </w:rPr>
        <w:t>или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заголовке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эти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должны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быть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отформатированы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использованием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алфавитных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надстрочных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индексов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таких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как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/>
          <w:lang w:val="en-US"/>
        </w:rPr>
        <w:t>a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/>
          <w:lang w:val="en-US"/>
        </w:rPr>
        <w:t>b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/>
          <w:lang w:val="en-US"/>
        </w:rPr>
        <w:t>c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</w:t>
      </w:r>
      <w:r w:rsidRPr="00E3269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вперед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заголовке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должны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быть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указаны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первыми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должны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быть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размещены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нижней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части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; </w:t>
      </w:r>
      <w:r w:rsidRPr="00E3269F">
        <w:rPr>
          <w:rFonts w:ascii="Times New Roman" w:hAnsi="Times New Roman" w:hint="eastAsia"/>
          <w:lang w:val="ru-RU"/>
        </w:rPr>
        <w:t>одним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удобным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способом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является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создание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пустой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строки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нижней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части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для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размещения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Опять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же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объедините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ячейки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чтобы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дать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вам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одну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ячейку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ширину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. </w:t>
      </w:r>
      <w:r w:rsidRPr="008222CD">
        <w:rPr>
          <w:rFonts w:ascii="Times New Roman" w:hAnsi="Times New Roman" w:hint="eastAsia"/>
          <w:lang w:val="ru-RU"/>
        </w:rPr>
        <w:t>Табличные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заметки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должны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быть</w:t>
      </w:r>
      <w:r w:rsidRPr="008222CD">
        <w:rPr>
          <w:rFonts w:ascii="Times New Roman" w:hAnsi="Times New Roman"/>
          <w:lang w:val="ru-RU"/>
        </w:rPr>
        <w:t xml:space="preserve"> 10 </w:t>
      </w:r>
      <w:r w:rsidR="003645FE">
        <w:rPr>
          <w:rFonts w:ascii="Times New Roman" w:hAnsi="Times New Roman"/>
          <w:lang w:val="ru-RU"/>
        </w:rPr>
        <w:t>пт</w:t>
      </w:r>
      <w:r w:rsidRPr="008222CD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/>
          <w:lang w:val="en-US"/>
        </w:rPr>
        <w:t>Times</w:t>
      </w:r>
      <w:r w:rsidRPr="008222CD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/>
          <w:lang w:val="en-US"/>
        </w:rPr>
        <w:t>Roman</w:t>
      </w:r>
      <w:r w:rsidRPr="008222CD">
        <w:rPr>
          <w:rFonts w:ascii="Times New Roman" w:hAnsi="Times New Roman"/>
          <w:lang w:val="ru-RU"/>
        </w:rPr>
        <w:t xml:space="preserve">. </w:t>
      </w:r>
      <w:r w:rsidRPr="008222CD">
        <w:rPr>
          <w:rFonts w:ascii="Times New Roman" w:hAnsi="Times New Roman" w:hint="eastAsia"/>
          <w:lang w:val="ru-RU"/>
        </w:rPr>
        <w:t>Каждая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заметка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должна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быть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отдельной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строкой</w:t>
      </w:r>
      <w:r w:rsidR="00EA3F4B" w:rsidRPr="008222CD">
        <w:rPr>
          <w:rFonts w:ascii="Times New Roman" w:hAnsi="Times New Roman"/>
          <w:lang w:val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B22952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3269F" w:rsidRDefault="00E3269F" w:rsidP="00E82068">
            <w:pPr>
              <w:pStyle w:val="TableCaptionCentred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E82068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="00EA3F4B" w:rsidRPr="00E82068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Таблица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с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заголовками</w:t>
            </w:r>
            <w:r w:rsidRPr="00E3269F">
              <w:rPr>
                <w:rFonts w:ascii="Times New Roman" w:hAnsi="Times New Roman"/>
                <w:lang w:val="ru-RU"/>
              </w:rPr>
              <w:t xml:space="preserve">, </w:t>
            </w:r>
            <w:r w:rsidR="00E82068">
              <w:rPr>
                <w:rFonts w:ascii="Times New Roman" w:hAnsi="Times New Roman"/>
                <w:lang w:val="ru-RU"/>
              </w:rPr>
              <w:t>имею</w:t>
            </w:r>
            <w:r w:rsidRPr="00E3269F">
              <w:rPr>
                <w:rFonts w:ascii="Times New Roman" w:hAnsi="Times New Roman" w:hint="eastAsia"/>
                <w:lang w:val="ru-RU"/>
              </w:rPr>
              <w:t>щими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две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колонки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и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содержащие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примечания</w:t>
            </w:r>
            <w:r w:rsidR="00EA3F4B" w:rsidRPr="00CE57CF">
              <w:rPr>
                <w:rFonts w:ascii="Times New Roman" w:hAnsi="Times New Roman"/>
                <w:vertAlign w:val="superscript"/>
              </w:rPr>
              <w:t>a</w:t>
            </w:r>
            <w:r w:rsidR="00EA3F4B" w:rsidRPr="00E3269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3269F" w:rsidRDefault="00E3269F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3269F" w:rsidRDefault="00E3269F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Толщина</w:t>
            </w:r>
          </w:p>
          <w:p w:rsidR="00EA3F4B" w:rsidRPr="00CE57CF" w:rsidRDefault="00EA3F4B" w:rsidP="00E82068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E82068">
              <w:rPr>
                <w:rFonts w:ascii="Times New Roman" w:hAnsi="Times New Roman"/>
                <w:color w:val="000000"/>
                <w:szCs w:val="22"/>
                <w:lang w:val="ru-RU"/>
              </w:rPr>
              <w:t>мг см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82068" w:rsidRDefault="00E82068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82068" w:rsidRDefault="00E82068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Энергия распада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2068" w:rsidRDefault="00EA3F4B" w:rsidP="00521A70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="00E82068">
              <w:rPr>
                <w:rFonts w:ascii="Times New Roman" w:hAnsi="Times New Roman"/>
                <w:color w:val="000000"/>
                <w:sz w:val="20"/>
                <w:lang w:val="ru-RU"/>
              </w:rPr>
              <w:t>Примечания, поясняющие надстрочные индексы</w:t>
            </w:r>
            <w:r w:rsidRPr="00E82068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EA3F4B" w:rsidRPr="00E82068" w:rsidRDefault="00EA3F4B" w:rsidP="00521A70">
            <w:pPr>
              <w:ind w:left="28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="00E82068">
              <w:rPr>
                <w:rFonts w:ascii="Times New Roman" w:hAnsi="Times New Roman"/>
                <w:color w:val="000000"/>
                <w:sz w:val="20"/>
                <w:lang w:val="ru-RU"/>
              </w:rPr>
              <w:t>Независимый</w:t>
            </w:r>
            <w:r w:rsidRPr="00E82068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EA3F4B" w:rsidRPr="00CE57CF" w:rsidRDefault="00EA3F4B" w:rsidP="00E82068">
            <w:pPr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="00E8206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Накопленный на основе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Al.</w:t>
            </w:r>
          </w:p>
        </w:tc>
      </w:tr>
    </w:tbl>
    <w:p w:rsidR="00EA3F4B" w:rsidRPr="00CE57CF" w:rsidRDefault="00E82068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Формулы</w:t>
      </w:r>
    </w:p>
    <w:p w:rsidR="00EA3F4B" w:rsidRPr="00CE57CF" w:rsidRDefault="00E82068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Шрифт</w:t>
      </w:r>
      <w:r w:rsidRPr="00E8206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E8206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редакторе</w:t>
      </w:r>
      <w:r w:rsidRPr="00E8206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формул</w:t>
      </w:r>
      <w:r w:rsidR="00EA3F4B" w:rsidRPr="00CE57CF">
        <w:rPr>
          <w:rFonts w:ascii="Times New Roman" w:hAnsi="Times New Roman"/>
        </w:rPr>
        <w:t xml:space="preserve"> Equation Editor (</w:t>
      </w:r>
      <w:r>
        <w:rPr>
          <w:rFonts w:ascii="Times New Roman" w:hAnsi="Times New Roman"/>
          <w:lang w:val="ru-RU"/>
        </w:rPr>
        <w:t>или</w:t>
      </w:r>
      <w:r w:rsidR="00EA3F4B" w:rsidRPr="00CE57CF">
        <w:rPr>
          <w:rFonts w:ascii="Times New Roman" w:hAnsi="Times New Roman"/>
        </w:rPr>
        <w:t xml:space="preserve"> MathType)</w:t>
      </w:r>
    </w:p>
    <w:p w:rsidR="00EA3F4B" w:rsidRPr="00E82068" w:rsidRDefault="00E82068">
      <w:pPr>
        <w:pStyle w:val="BodyChar"/>
        <w:rPr>
          <w:rFonts w:ascii="Times New Roman" w:hAnsi="Times New Roman"/>
          <w:lang w:val="ru-RU"/>
        </w:rPr>
      </w:pPr>
      <w:r w:rsidRPr="00E82068">
        <w:rPr>
          <w:rFonts w:ascii="Times New Roman" w:hAnsi="Times New Roman" w:hint="eastAsia"/>
          <w:lang w:val="ru-RU"/>
        </w:rPr>
        <w:t>Убедитесь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что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ваш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редактор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формул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или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шрифты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/>
          <w:lang w:val="en-US"/>
        </w:rPr>
        <w:t>MathType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включая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размеры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настроены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так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чтобы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соответствовать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тексту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вашего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документа</w:t>
      </w:r>
      <w:r w:rsidR="00EA3F4B" w:rsidRPr="00E82068">
        <w:rPr>
          <w:rFonts w:ascii="Times New Roman" w:hAnsi="Times New Roman"/>
          <w:lang w:val="ru-RU"/>
        </w:rPr>
        <w:t>.</w:t>
      </w:r>
    </w:p>
    <w:p w:rsidR="00EA3F4B" w:rsidRPr="00CE57CF" w:rsidRDefault="00E82068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Стиль</w:t>
      </w:r>
    </w:p>
    <w:p w:rsidR="00EA3F4B" w:rsidRPr="00B22952" w:rsidRDefault="00E82068" w:rsidP="00E82068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Вектора</w:t>
      </w:r>
      <w:r w:rsidR="00EA3F4B" w:rsidRPr="00B22952">
        <w:rPr>
          <w:rFonts w:ascii="Times New Roman" w:hAnsi="Times New Roman"/>
          <w:lang w:val="ru-RU"/>
        </w:rPr>
        <w:t xml:space="preserve">. </w:t>
      </w:r>
      <w:r w:rsidR="0047253E">
        <w:rPr>
          <w:rFonts w:ascii="Times New Roman" w:hAnsi="Times New Roman"/>
          <w:i w:val="0"/>
          <w:lang w:val="ru-RU"/>
        </w:rPr>
        <w:t>Полужирный</w:t>
      </w:r>
      <w:r w:rsidR="0047253E" w:rsidRPr="00B22952">
        <w:rPr>
          <w:rFonts w:ascii="Times New Roman" w:hAnsi="Times New Roman"/>
          <w:i w:val="0"/>
          <w:lang w:val="ru-RU"/>
        </w:rPr>
        <w:t xml:space="preserve"> </w:t>
      </w:r>
      <w:r w:rsidR="0047253E">
        <w:rPr>
          <w:rFonts w:ascii="Times New Roman" w:hAnsi="Times New Roman"/>
          <w:i w:val="0"/>
          <w:lang w:val="ru-RU"/>
        </w:rPr>
        <w:t>курсив</w:t>
      </w:r>
      <w:r w:rsidRPr="00B22952">
        <w:rPr>
          <w:rFonts w:ascii="Times New Roman" w:hAnsi="Times New Roman"/>
          <w:i w:val="0"/>
          <w:lang w:val="ru-RU"/>
        </w:rPr>
        <w:t xml:space="preserve"> </w:t>
      </w:r>
      <w:r w:rsidR="0047253E" w:rsidRPr="00B22952">
        <w:rPr>
          <w:rFonts w:ascii="Times New Roman" w:hAnsi="Times New Roman"/>
          <w:i w:val="0"/>
          <w:lang w:val="ru-RU"/>
        </w:rPr>
        <w:t>–</w:t>
      </w:r>
      <w:r w:rsidRPr="00B22952">
        <w:rPr>
          <w:rFonts w:ascii="Times New Roman" w:hAnsi="Times New Roman"/>
          <w:i w:val="0"/>
          <w:lang w:val="ru-RU"/>
        </w:rPr>
        <w:t xml:space="preserve"> </w:t>
      </w:r>
      <w:r w:rsidRPr="00B22952">
        <w:rPr>
          <w:rFonts w:ascii="Times New Roman" w:hAnsi="Times New Roman" w:hint="eastAsia"/>
          <w:i w:val="0"/>
          <w:lang w:val="ru-RU"/>
        </w:rPr>
        <w:t>предпочтительный</w:t>
      </w:r>
      <w:r w:rsidRPr="00B22952">
        <w:rPr>
          <w:rFonts w:ascii="Times New Roman" w:hAnsi="Times New Roman"/>
          <w:i w:val="0"/>
          <w:lang w:val="ru-RU"/>
        </w:rPr>
        <w:t xml:space="preserve"> </w:t>
      </w:r>
      <w:r w:rsidRPr="00B22952">
        <w:rPr>
          <w:rFonts w:ascii="Times New Roman" w:hAnsi="Times New Roman" w:hint="eastAsia"/>
          <w:i w:val="0"/>
          <w:lang w:val="ru-RU"/>
        </w:rPr>
        <w:t>стиль</w:t>
      </w:r>
      <w:r w:rsidR="0047253E">
        <w:rPr>
          <w:rFonts w:ascii="Times New Roman" w:hAnsi="Times New Roman"/>
          <w:i w:val="0"/>
          <w:lang w:val="ru-RU"/>
        </w:rPr>
        <w:t>:</w:t>
      </w:r>
    </w:p>
    <w:p w:rsidR="00EA3F4B" w:rsidRPr="00B22952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47253E" w:rsidRDefault="00EA3F4B">
      <w:pPr>
        <w:pStyle w:val="BodyChar"/>
        <w:rPr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>‘</w:t>
      </w:r>
      <w:r w:rsidR="0047253E">
        <w:rPr>
          <w:rFonts w:ascii="Times New Roman" w:hAnsi="Times New Roman"/>
          <w:lang w:val="ru-RU"/>
        </w:rPr>
        <w:t>векторное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произведение</w:t>
      </w:r>
      <w:r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b/>
          <w:i/>
        </w:rPr>
        <w:t>a</w:t>
      </w:r>
      <w:r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и</w:t>
      </w:r>
      <w:r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b/>
          <w:i/>
        </w:rPr>
        <w:t>b</w:t>
      </w:r>
      <w:r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задается формулой</w:t>
      </w:r>
      <w:r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12.9pt" o:ole="">
            <v:imagedata r:id="rId11" o:title=""/>
          </v:shape>
          <o:OLEObject Type="Embed" ProgID="Equation.DSMT4" ShapeID="_x0000_i1025" DrawAspect="Content" ObjectID="_1600590158" r:id="rId12"/>
        </w:object>
      </w:r>
      <w:r w:rsidRPr="0047253E">
        <w:rPr>
          <w:rFonts w:ascii="Times New Roman" w:hAnsi="Times New Roman"/>
          <w:lang w:val="ru-RU"/>
        </w:rPr>
        <w:t xml:space="preserve">…’, </w:t>
      </w:r>
      <w:r w:rsidR="0047253E">
        <w:rPr>
          <w:rFonts w:ascii="Times New Roman" w:hAnsi="Times New Roman"/>
          <w:lang w:val="ru-RU"/>
        </w:rPr>
        <w:t>или</w:t>
      </w:r>
      <w:r w:rsidRPr="0047253E">
        <w:rPr>
          <w:rFonts w:ascii="Times New Roman" w:hAnsi="Times New Roman"/>
          <w:lang w:val="ru-RU"/>
        </w:rPr>
        <w:t xml:space="preserve"> </w:t>
      </w:r>
    </w:p>
    <w:p w:rsidR="0047253E" w:rsidRPr="0047253E" w:rsidRDefault="00EA3F4B" w:rsidP="0047253E">
      <w:pPr>
        <w:pStyle w:val="BodyChar"/>
        <w:rPr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>‘</w:t>
      </w:r>
      <w:r w:rsidR="0047253E">
        <w:rPr>
          <w:rFonts w:ascii="Times New Roman" w:hAnsi="Times New Roman"/>
          <w:lang w:val="ru-RU"/>
        </w:rPr>
        <w:t>векторное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произведение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 w:rsidRPr="0047253E">
        <w:rPr>
          <w:rFonts w:ascii="Times New Roman" w:hAnsi="Times New Roman"/>
          <w:b/>
        </w:rPr>
        <w:t>a</w:t>
      </w:r>
      <w:r w:rsidR="0047253E" w:rsidRPr="0047253E">
        <w:rPr>
          <w:rFonts w:ascii="Times New Roman" w:hAnsi="Times New Roman"/>
          <w:lang w:val="ru-RU"/>
        </w:rPr>
        <w:t xml:space="preserve"> и </w:t>
      </w:r>
      <w:r w:rsidR="0047253E" w:rsidRPr="0047253E">
        <w:rPr>
          <w:rFonts w:ascii="Times New Roman" w:hAnsi="Times New Roman"/>
          <w:b/>
        </w:rPr>
        <w:t>b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задается формулой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 id="_x0000_i1026" type="#_x0000_t75" style="width:25.15pt;height:12.9pt" o:ole="">
            <v:imagedata r:id="rId13" o:title=""/>
          </v:shape>
          <o:OLEObject Type="Embed" ProgID="Equation.DSMT4" ShapeID="_x0000_i1026" DrawAspect="Content" ObjectID="_1600590159" r:id="rId14"/>
        </w:object>
      </w:r>
      <w:r w:rsidRPr="0047253E">
        <w:rPr>
          <w:rFonts w:ascii="Times New Roman" w:hAnsi="Times New Roman"/>
          <w:lang w:val="ru-RU"/>
        </w:rPr>
        <w:t>…’</w:t>
      </w:r>
      <w:r w:rsidR="0047253E">
        <w:rPr>
          <w:rFonts w:ascii="Times New Roman" w:hAnsi="Times New Roman"/>
          <w:lang w:val="ru-RU"/>
        </w:rPr>
        <w:t>.</w:t>
      </w:r>
    </w:p>
    <w:p w:rsidR="00EA3F4B" w:rsidRPr="0047253E" w:rsidRDefault="00EA3F4B">
      <w:pPr>
        <w:pStyle w:val="BodyChar"/>
        <w:rPr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>’.</w:t>
      </w:r>
    </w:p>
    <w:p w:rsidR="00EA3F4B" w:rsidRPr="0047253E" w:rsidRDefault="00EA3F4B" w:rsidP="0047253E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Косая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черта</w:t>
      </w:r>
      <w:r w:rsidRPr="0047253E">
        <w:rPr>
          <w:rFonts w:ascii="Times New Roman" w:hAnsi="Times New Roman"/>
          <w:lang w:val="ru-RU"/>
        </w:rPr>
        <w:t xml:space="preserve"> (</w:t>
      </w:r>
      <w:r w:rsidRPr="00CE57CF">
        <w:rPr>
          <w:rFonts w:ascii="Times New Roman" w:hAnsi="Times New Roman"/>
          <w:position w:val="-6"/>
        </w:rPr>
        <w:object w:dxaOrig="240" w:dyaOrig="260">
          <v:shape id="_x0000_i1027" type="#_x0000_t75" style="width:12.25pt;height:12.9pt" o:ole="">
            <v:imagedata r:id="rId15" o:title=""/>
          </v:shape>
          <o:OLEObject Type="Embed" ProgID="Equation.DSMT4" ShapeID="_x0000_i1027" DrawAspect="Content" ObjectID="_1600590160" r:id="rId16"/>
        </w:object>
      </w:r>
      <w:r w:rsidRPr="0047253E">
        <w:rPr>
          <w:rFonts w:ascii="Times New Roman" w:hAnsi="Times New Roman"/>
          <w:lang w:val="ru-RU"/>
        </w:rPr>
        <w:t>).</w:t>
      </w:r>
      <w:r w:rsidR="0047253E">
        <w:rPr>
          <w:rFonts w:ascii="Times New Roman" w:hAnsi="Times New Roman"/>
          <w:lang w:val="ru-RU"/>
        </w:rPr>
        <w:t xml:space="preserve">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возможности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следует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избегать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двухлинейно</w:t>
      </w:r>
      <w:r w:rsidR="0047253E">
        <w:rPr>
          <w:rStyle w:val="StylesubsubsectionNotItalic1CharChar"/>
          <w:rFonts w:ascii="Times New Roman" w:hAnsi="Times New Roman"/>
          <w:i w:val="0"/>
          <w:lang w:val="ru-RU"/>
        </w:rPr>
        <w:t>й косой черты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например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используйте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028" type="#_x0000_t75" style="width:86.25pt;height:42.1pt" o:ole="">
            <v:imagedata r:id="rId17" o:title=""/>
          </v:shape>
          <o:OLEObject Type="Embed" ProgID="Equation.DSMT4" ShapeID="_x0000_i1028" DrawAspect="Content" ObjectID="_1600590161" r:id="rId18"/>
        </w:object>
      </w:r>
      <w:r w:rsidR="0047253E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9" type="#_x0000_t75" style="width:78.1pt;height:35.3pt" o:ole="">
            <v:imagedata r:id="rId19" o:title=""/>
          </v:shape>
          <o:OLEObject Type="Embed" ProgID="Equation.DSMT4" ShapeID="_x0000_i1029" DrawAspect="Content" ObjectID="_1600590162" r:id="rId20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30" type="#_x0000_t75" style="width:57.05pt;height:36pt" o:ole="">
            <v:imagedata r:id="rId21" o:title=""/>
          </v:shape>
          <o:OLEObject Type="Embed" ProgID="Equation.DSMT4" ShapeID="_x0000_i1030" DrawAspect="Content" ObjectID="_1600590163" r:id="rId22"/>
        </w:object>
      </w:r>
      <w:r w:rsidRPr="00CE57CF">
        <w:rPr>
          <w:rFonts w:ascii="Times New Roman" w:hAnsi="Times New Roman"/>
        </w:rPr>
        <w:t xml:space="preserve"> </w:t>
      </w:r>
      <w:r w:rsidR="0047253E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31" type="#_x0000_t75" style="width:59.1pt;height:38.05pt" o:ole="">
            <v:imagedata r:id="rId23" o:title=""/>
          </v:shape>
          <o:OLEObject Type="Embed" ProgID="Equation.DSMT4" ShapeID="_x0000_i1031" DrawAspect="Content" ObjectID="_1600590164" r:id="rId24"/>
        </w:object>
      </w:r>
    </w:p>
    <w:p w:rsidR="00EA3F4B" w:rsidRPr="0047253E" w:rsidRDefault="0047253E" w:rsidP="0047253E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Курсив</w:t>
      </w:r>
      <w:r w:rsidR="00EA3F4B" w:rsidRPr="0047253E">
        <w:rPr>
          <w:rFonts w:ascii="Times New Roman" w:hAnsi="Times New Roman"/>
          <w:lang w:val="ru-RU"/>
        </w:rPr>
        <w:t xml:space="preserve">.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Переменные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должны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быть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выделены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курсивом</w:t>
      </w:r>
      <w:r w:rsidR="00EA3F4B" w:rsidRPr="0047253E">
        <w:rPr>
          <w:rStyle w:val="StylesubsubsectionNotItalic1CharChar"/>
          <w:rFonts w:ascii="Times New Roman" w:hAnsi="Times New Roman"/>
          <w:i w:val="0"/>
          <w:lang w:val="ru-RU"/>
        </w:rPr>
        <w:t>:</w:t>
      </w:r>
    </w:p>
    <w:p w:rsidR="00EA3F4B" w:rsidRPr="0047253E" w:rsidRDefault="004725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Используйте курсив для дифференциала </w:t>
      </w:r>
      <w:r>
        <w:rPr>
          <w:rFonts w:ascii="Times New Roman" w:hAnsi="Times New Roman"/>
          <w:lang w:val="en-US"/>
        </w:rPr>
        <w:t>d</w:t>
      </w:r>
      <w:r w:rsidR="00EA3F4B" w:rsidRPr="0047253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например,</w:t>
      </w:r>
      <w:r w:rsidR="00EA3F4B" w:rsidRPr="00CE57CF">
        <w:rPr>
          <w:rFonts w:ascii="Times New Roman" w:hAnsi="Times New Roman"/>
          <w:position w:val="-10"/>
          <w:lang w:val="en-US"/>
        </w:rPr>
        <w:object w:dxaOrig="1300" w:dyaOrig="320">
          <v:shape id="_x0000_i1032" type="#_x0000_t75" style="width:65.2pt;height:16.3pt" o:ole="">
            <v:imagedata r:id="rId25" o:title=""/>
          </v:shape>
          <o:OLEObject Type="Embed" ProgID="Equation.DSMT4" ShapeID="_x0000_i1032" DrawAspect="Content" ObjectID="_1600590165" r:id="rId26"/>
        </w:object>
      </w:r>
    </w:p>
    <w:p w:rsidR="00EA3F4B" w:rsidRPr="0047253E" w:rsidRDefault="004725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Используйте курсив для степени экспоненты </w:t>
      </w:r>
      <w:r w:rsidR="00EA3F4B" w:rsidRPr="00CE57CF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ru-RU"/>
        </w:rPr>
        <w:t>,</w:t>
      </w:r>
      <w:r w:rsidR="00EA3F4B"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например</w:t>
      </w:r>
      <w:r w:rsidR="00EA3F4B" w:rsidRPr="0047253E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639" w:dyaOrig="340">
          <v:shape id="_x0000_i1033" type="#_x0000_t75" style="width:31.9pt;height:17pt" o:ole="">
            <v:imagedata r:id="rId27" o:title=""/>
          </v:shape>
          <o:OLEObject Type="Embed" ProgID="Equation.DSMT4" ShapeID="_x0000_i1033" DrawAspect="Content" ObjectID="_1600590166" r:id="rId28"/>
        </w:object>
      </w:r>
    </w:p>
    <w:p w:rsidR="00EA3F4B" w:rsidRPr="0047253E" w:rsidRDefault="004725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Используйте</w:t>
      </w:r>
      <w:r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курсив</w:t>
      </w:r>
      <w:r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квадратного корня</w:t>
      </w:r>
      <w:r w:rsidRPr="0047253E">
        <w:rPr>
          <w:rFonts w:ascii="Times New Roman" w:hAnsi="Times New Roman"/>
          <w:lang w:val="ru-RU"/>
        </w:rPr>
        <w:t xml:space="preserve"> </w:t>
      </w:r>
      <w:r w:rsidR="00EA3F4B" w:rsidRPr="0047253E">
        <w:rPr>
          <w:rFonts w:ascii="Times New Roman" w:hAnsi="Times New Roman"/>
          <w:lang w:val="ru-RU"/>
        </w:rPr>
        <w:t xml:space="preserve"> –1</w:t>
      </w:r>
      <w:r>
        <w:rPr>
          <w:rFonts w:ascii="Times New Roman" w:hAnsi="Times New Roman"/>
          <w:lang w:val="ru-RU"/>
        </w:rPr>
        <w:t>,</w:t>
      </w:r>
      <w:r w:rsidR="00EA3F4B"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например</w:t>
      </w:r>
      <w:r w:rsidR="00EA3F4B" w:rsidRPr="0047253E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6"/>
          <w:lang w:val="en-US"/>
        </w:rPr>
        <w:object w:dxaOrig="780" w:dyaOrig="320">
          <v:shape id="_x0000_i1034" type="#_x0000_t75" style="width:38.7pt;height:16.3pt" o:ole="">
            <v:imagedata r:id="rId29" o:title=""/>
          </v:shape>
          <o:OLEObject Type="Embed" ProgID="Equation.DSMT4" ShapeID="_x0000_i1034" DrawAspect="Content" ObjectID="_1600590167" r:id="rId30"/>
        </w:object>
      </w:r>
    </w:p>
    <w:p w:rsidR="00EA3F4B" w:rsidRPr="00CE57CF" w:rsidRDefault="0047253E" w:rsidP="0047253E">
      <w:pPr>
        <w:pStyle w:val="Bulleted"/>
        <w:rPr>
          <w:lang w:val="en-US"/>
        </w:rPr>
      </w:pPr>
      <w:r w:rsidRPr="0047253E">
        <w:rPr>
          <w:rFonts w:ascii="Times New Roman" w:hAnsi="Times New Roman" w:hint="eastAsia"/>
          <w:lang w:val="ru-RU"/>
        </w:rPr>
        <w:t>Некоторые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общие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математические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функции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такие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как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/>
          <w:lang w:val="en-US"/>
        </w:rPr>
        <w:t>cos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/>
          <w:lang w:val="en-US"/>
        </w:rPr>
        <w:t>sin</w:t>
      </w:r>
      <w:r>
        <w:rPr>
          <w:rFonts w:ascii="Times New Roman" w:hAnsi="Times New Roman"/>
          <w:lang w:val="ru-RU"/>
        </w:rPr>
        <w:t xml:space="preserve"> и др.</w:t>
      </w:r>
      <w:r w:rsidRPr="0047253E">
        <w:rPr>
          <w:rFonts w:ascii="Times New Roman" w:hAnsi="Times New Roman"/>
          <w:lang w:val="ru-RU"/>
        </w:rPr>
        <w:t xml:space="preserve">  </w:t>
      </w:r>
      <w:r>
        <w:rPr>
          <w:lang w:val="ru-RU"/>
        </w:rPr>
        <w:t>должны отображаться курсивом</w:t>
      </w:r>
      <w:r w:rsidR="00EA3F4B" w:rsidRPr="00CE57CF">
        <w:rPr>
          <w:lang w:val="en-US"/>
        </w:rPr>
        <w:t xml:space="preserve">. </w:t>
      </w:r>
    </w:p>
    <w:p w:rsidR="00EA3F4B" w:rsidRPr="00CE57CF" w:rsidRDefault="0047253E" w:rsidP="0047253E">
      <w:pPr>
        <w:pStyle w:val="Bulleted"/>
        <w:rPr>
          <w:rFonts w:ascii="Times New Roman" w:hAnsi="Times New Roman"/>
          <w:lang w:val="en-US"/>
        </w:rPr>
      </w:pPr>
      <w:r w:rsidRPr="0047253E">
        <w:rPr>
          <w:rFonts w:ascii="Times New Roman" w:hAnsi="Times New Roman" w:hint="eastAsia"/>
          <w:lang w:val="ru-RU"/>
        </w:rPr>
        <w:lastRenderedPageBreak/>
        <w:t>Верхние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нижние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индексы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должны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быть</w:t>
      </w:r>
      <w:r w:rsidRPr="0047253E">
        <w:rPr>
          <w:rFonts w:ascii="Times New Roman" w:hAnsi="Times New Roman"/>
          <w:lang w:val="ru-RU"/>
        </w:rPr>
        <w:t xml:space="preserve"> </w:t>
      </w:r>
      <w:r w:rsidR="00AE7E9B">
        <w:rPr>
          <w:rFonts w:ascii="Times New Roman" w:hAnsi="Times New Roman"/>
          <w:lang w:val="ru-RU"/>
        </w:rPr>
        <w:t xml:space="preserve">отображены буквами </w:t>
      </w:r>
      <w:r w:rsidRPr="0047253E">
        <w:rPr>
          <w:rFonts w:ascii="Times New Roman" w:hAnsi="Times New Roman" w:hint="eastAsia"/>
          <w:lang w:val="ru-RU"/>
        </w:rPr>
        <w:t>латинского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типа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если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они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являются</w:t>
      </w:r>
      <w:r w:rsidRPr="0047253E">
        <w:rPr>
          <w:rFonts w:ascii="Times New Roman" w:hAnsi="Times New Roman"/>
          <w:lang w:val="ru-RU"/>
        </w:rPr>
        <w:t xml:space="preserve"> </w:t>
      </w:r>
      <w:r w:rsidR="00AE7E9B">
        <w:rPr>
          <w:rFonts w:ascii="Times New Roman" w:hAnsi="Times New Roman"/>
          <w:lang w:val="ru-RU"/>
        </w:rPr>
        <w:t>курсивом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а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не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переменными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или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символами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принимающими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значения</w:t>
      </w:r>
      <w:r w:rsidRPr="0047253E">
        <w:rPr>
          <w:rFonts w:ascii="Times New Roman" w:hAnsi="Times New Roman"/>
          <w:lang w:val="ru-RU"/>
        </w:rPr>
        <w:t xml:space="preserve">. </w:t>
      </w:r>
      <w:r w:rsidRPr="0047253E">
        <w:rPr>
          <w:rFonts w:ascii="Times New Roman" w:hAnsi="Times New Roman" w:hint="eastAsia"/>
          <w:lang w:val="en-US"/>
        </w:rPr>
        <w:t>Например</w:t>
      </w:r>
      <w:r w:rsidRPr="0047253E">
        <w:rPr>
          <w:rFonts w:ascii="Times New Roman" w:hAnsi="Times New Roman"/>
          <w:lang w:val="en-US"/>
        </w:rPr>
        <w:t xml:space="preserve">, </w:t>
      </w:r>
      <w:r w:rsidRPr="0047253E">
        <w:rPr>
          <w:rFonts w:ascii="Times New Roman" w:hAnsi="Times New Roman" w:hint="eastAsia"/>
          <w:lang w:val="en-US"/>
        </w:rPr>
        <w:t>в</w:t>
      </w:r>
      <w:r w:rsidRPr="0047253E">
        <w:rPr>
          <w:rFonts w:ascii="Times New Roman" w:hAnsi="Times New Roman"/>
          <w:lang w:val="en-US"/>
        </w:rPr>
        <w:t xml:space="preserve"> </w:t>
      </w:r>
      <w:r w:rsidRPr="0047253E">
        <w:rPr>
          <w:rFonts w:ascii="Times New Roman" w:hAnsi="Times New Roman" w:hint="eastAsia"/>
          <w:lang w:val="en-US"/>
        </w:rPr>
        <w:t>уравнении</w:t>
      </w:r>
      <w:r w:rsidRPr="0047253E">
        <w:rPr>
          <w:rFonts w:ascii="Times New Roman" w:hAnsi="Times New Roman"/>
          <w:lang w:val="en-US"/>
        </w:rPr>
        <w:t xml:space="preserve"> 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position w:val="-10"/>
        </w:rPr>
        <w:object w:dxaOrig="1300" w:dyaOrig="320">
          <v:shape id="_x0000_i1035" type="#_x0000_t75" style="width:65.2pt;height:16.3pt" o:ole="">
            <v:imagedata r:id="rId31" o:title=""/>
          </v:shape>
          <o:OLEObject Type="Embed" ProgID="Equation.DSMT4" ShapeID="_x0000_i1035" DrawAspect="Content" ObjectID="_1600590168" r:id="rId32"/>
        </w:object>
      </w:r>
    </w:p>
    <w:p w:rsidR="00EA3F4B" w:rsidRPr="00AE7E9B" w:rsidRDefault="00AE7E9B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ru-RU"/>
        </w:rPr>
      </w:pPr>
      <w:r w:rsidRPr="00AE7E9B">
        <w:rPr>
          <w:rFonts w:ascii="Times New Roman" w:hAnsi="Times New Roman"/>
          <w:i/>
        </w:rPr>
        <w:t>m</w:t>
      </w:r>
      <w:r w:rsidRPr="00AE7E9B">
        <w:rPr>
          <w:rFonts w:ascii="Times New Roman" w:hAnsi="Times New Roman"/>
          <w:i/>
          <w:lang w:val="ru-RU"/>
        </w:rPr>
        <w:t xml:space="preserve">, </w:t>
      </w:r>
      <w:r w:rsidRPr="00AE7E9B">
        <w:rPr>
          <w:rFonts w:ascii="Times New Roman" w:hAnsi="Times New Roman"/>
          <w:i/>
        </w:rPr>
        <w:t>z</w:t>
      </w:r>
      <w:r w:rsidRPr="00AE7E9B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– </w:t>
      </w:r>
      <w:r w:rsidRPr="00AE7E9B">
        <w:rPr>
          <w:rFonts w:ascii="Times New Roman" w:hAnsi="Times New Roman" w:hint="eastAsia"/>
          <w:lang w:val="ru-RU"/>
        </w:rPr>
        <w:t>компонент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ядерного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спина</w:t>
      </w:r>
      <w:r w:rsidRPr="00AE7E9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отображается </w:t>
      </w:r>
      <w:r w:rsidRPr="00AE7E9B">
        <w:rPr>
          <w:rFonts w:ascii="Times New Roman" w:hAnsi="Times New Roman" w:hint="eastAsia"/>
          <w:lang w:val="ru-RU"/>
        </w:rPr>
        <w:t>курсивом</w:t>
      </w:r>
      <w:r w:rsidRPr="00AE7E9B">
        <w:rPr>
          <w:rFonts w:ascii="Times New Roman" w:hAnsi="Times New Roman"/>
          <w:lang w:val="ru-RU"/>
        </w:rPr>
        <w:t xml:space="preserve">, </w:t>
      </w:r>
      <w:r w:rsidRPr="00AE7E9B">
        <w:rPr>
          <w:rFonts w:ascii="Times New Roman" w:hAnsi="Times New Roman" w:hint="eastAsia"/>
          <w:lang w:val="ru-RU"/>
        </w:rPr>
        <w:t>поскольку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он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может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иметь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разные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значения</w:t>
      </w:r>
      <w:r w:rsidRPr="00AE7E9B">
        <w:rPr>
          <w:rFonts w:ascii="Times New Roman" w:hAnsi="Times New Roman"/>
          <w:lang w:val="ru-RU"/>
        </w:rPr>
        <w:t xml:space="preserve">, </w:t>
      </w:r>
      <w:r w:rsidRPr="00AE7E9B">
        <w:rPr>
          <w:rFonts w:ascii="Times New Roman" w:hAnsi="Times New Roman" w:hint="eastAsia"/>
          <w:lang w:val="ru-RU"/>
        </w:rPr>
        <w:t>тогда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как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/>
          <w:i/>
        </w:rPr>
        <w:t>n</w:t>
      </w:r>
      <w:r w:rsidRPr="00AE7E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показывается обычным шрифтом</w:t>
      </w:r>
      <w:r w:rsidR="00EA3F4B" w:rsidRPr="00AE7E9B">
        <w:rPr>
          <w:rFonts w:ascii="Times New Roman" w:hAnsi="Times New Roman"/>
          <w:lang w:val="ru-RU"/>
        </w:rPr>
        <w:t>.</w:t>
      </w:r>
    </w:p>
    <w:p w:rsidR="00EA3F4B" w:rsidRPr="00CE57CF" w:rsidRDefault="00100492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Приложения</w:t>
      </w:r>
    </w:p>
    <w:p w:rsidR="00100492" w:rsidRDefault="00100492" w:rsidP="0072192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100492">
        <w:rPr>
          <w:rFonts w:ascii="Times New Roman" w:hAnsi="Times New Roman" w:hint="eastAsia"/>
          <w:lang w:val="ru-RU"/>
        </w:rPr>
        <w:t>риложения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должны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быть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включены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в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конец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основного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текста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документа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после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раздела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Благодарности</w:t>
      </w:r>
      <w:r w:rsidRPr="00100492">
        <w:rPr>
          <w:rFonts w:ascii="Times New Roman" w:hAnsi="Times New Roman"/>
          <w:lang w:val="ru-RU"/>
        </w:rPr>
        <w:t xml:space="preserve"> (</w:t>
      </w:r>
      <w:r w:rsidRPr="00100492">
        <w:rPr>
          <w:rFonts w:ascii="Times New Roman" w:hAnsi="Times New Roman" w:hint="eastAsia"/>
          <w:lang w:val="ru-RU"/>
        </w:rPr>
        <w:t>если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есть</w:t>
      </w:r>
      <w:r w:rsidRPr="00100492">
        <w:rPr>
          <w:rFonts w:ascii="Times New Roman" w:hAnsi="Times New Roman"/>
          <w:lang w:val="ru-RU"/>
        </w:rPr>
        <w:t xml:space="preserve">), </w:t>
      </w:r>
      <w:r w:rsidRPr="00100492">
        <w:rPr>
          <w:rFonts w:ascii="Times New Roman" w:hAnsi="Times New Roman" w:hint="eastAsia"/>
          <w:lang w:val="ru-RU"/>
        </w:rPr>
        <w:t>но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списка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ссылок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Если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есть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два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или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более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приложений</w:t>
      </w:r>
      <w:r w:rsidRPr="00100492">
        <w:rPr>
          <w:rFonts w:ascii="Times New Roman" w:hAnsi="Times New Roman"/>
          <w:lang w:val="ru-RU"/>
        </w:rPr>
        <w:t xml:space="preserve">, </w:t>
      </w:r>
      <w:r w:rsidRPr="00100492">
        <w:rPr>
          <w:rFonts w:ascii="Times New Roman" w:hAnsi="Times New Roman" w:hint="eastAsia"/>
          <w:lang w:val="ru-RU"/>
        </w:rPr>
        <w:t>их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следует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называть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добавлением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, </w:t>
      </w:r>
      <w:r w:rsidRPr="00100492">
        <w:rPr>
          <w:rFonts w:ascii="Times New Roman" w:hAnsi="Times New Roman" w:hint="eastAsia"/>
          <w:lang w:val="ru-RU"/>
        </w:rPr>
        <w:t>добавлением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Нумерованные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должны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быть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в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форме</w:t>
      </w:r>
      <w:r w:rsidRPr="001004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>.1), (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.2)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100492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  <w:lang w:val="ru-RU"/>
        </w:rPr>
        <w:t>Рисунки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должны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отображаться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как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рисунок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1, </w:t>
      </w:r>
      <w:r w:rsidRPr="00100492">
        <w:rPr>
          <w:rFonts w:ascii="Times New Roman" w:hAnsi="Times New Roman" w:hint="eastAsia"/>
          <w:lang w:val="ru-RU"/>
        </w:rPr>
        <w:t>рисунок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</w:t>
      </w:r>
      <w:r w:rsidRPr="00100492">
        <w:rPr>
          <w:rFonts w:ascii="Times New Roman" w:hAnsi="Times New Roman"/>
          <w:lang w:val="ru-RU"/>
        </w:rPr>
        <w:t xml:space="preserve">1,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д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таблицы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как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таблица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1, </w:t>
      </w:r>
      <w:r w:rsidRPr="00100492">
        <w:rPr>
          <w:rFonts w:ascii="Times New Roman" w:hAnsi="Times New Roman" w:hint="eastAsia"/>
          <w:lang w:val="ru-RU"/>
        </w:rPr>
        <w:t>таблица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</w:t>
      </w:r>
      <w:r w:rsidRPr="00100492">
        <w:rPr>
          <w:rFonts w:ascii="Times New Roman" w:hAnsi="Times New Roman"/>
          <w:lang w:val="ru-RU"/>
        </w:rPr>
        <w:t xml:space="preserve">1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</w:t>
      </w:r>
      <w:r w:rsidRPr="00100492">
        <w:rPr>
          <w:rFonts w:ascii="Times New Roman" w:hAnsi="Times New Roman" w:hint="eastAsia"/>
          <w:lang w:val="ru-RU"/>
        </w:rPr>
        <w:t>д</w:t>
      </w:r>
      <w:r w:rsidRPr="00100492">
        <w:rPr>
          <w:rFonts w:ascii="Times New Roman" w:hAnsi="Times New Roman"/>
          <w:lang w:val="ru-RU"/>
        </w:rPr>
        <w:t>.</w:t>
      </w:r>
    </w:p>
    <w:p w:rsidR="00EA3F4B" w:rsidRPr="00CE57CF" w:rsidRDefault="00100492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Библиографический список</w:t>
      </w:r>
    </w:p>
    <w:p w:rsidR="00EA3F4B" w:rsidRPr="001204DF" w:rsidRDefault="001204DF" w:rsidP="00721922">
      <w:pPr>
        <w:pStyle w:val="BodyIndent"/>
        <w:rPr>
          <w:rFonts w:ascii="Times New Roman" w:hAnsi="Times New Roman"/>
          <w:lang w:val="ru-RU"/>
        </w:rPr>
      </w:pPr>
      <w:r w:rsidRPr="001204DF">
        <w:rPr>
          <w:rFonts w:ascii="Times New Roman" w:hAnsi="Times New Roman" w:hint="eastAsia"/>
          <w:lang w:val="ru-RU"/>
        </w:rPr>
        <w:t>Полная</w:t>
      </w:r>
      <w:r w:rsidRPr="001204DF">
        <w:rPr>
          <w:rFonts w:ascii="Times New Roman" w:hAnsi="Times New Roman"/>
          <w:lang w:val="ru-RU"/>
        </w:rPr>
        <w:t xml:space="preserve"> </w:t>
      </w:r>
      <w:r w:rsidR="003645FE">
        <w:rPr>
          <w:rFonts w:ascii="Times New Roman" w:hAnsi="Times New Roman"/>
          <w:lang w:val="ru-RU"/>
        </w:rPr>
        <w:t xml:space="preserve">библиографическая </w:t>
      </w:r>
      <w:r w:rsidRPr="001204DF">
        <w:rPr>
          <w:rFonts w:ascii="Times New Roman" w:hAnsi="Times New Roman" w:hint="eastAsia"/>
          <w:lang w:val="ru-RU"/>
        </w:rPr>
        <w:t>ссылка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должна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предоставить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читателю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достаточно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информации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для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поиска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соответствующей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статьи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печатной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или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электронной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форме</w:t>
      </w:r>
      <w:r w:rsidR="003645FE">
        <w:rPr>
          <w:rFonts w:ascii="Times New Roman" w:hAnsi="Times New Roman"/>
          <w:lang w:val="ru-RU"/>
        </w:rPr>
        <w:t>. Она должна состоять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из</w:t>
      </w:r>
      <w:r w:rsidR="00EA3F4B" w:rsidRPr="001204DF">
        <w:rPr>
          <w:rFonts w:ascii="Times New Roman" w:hAnsi="Times New Roman"/>
          <w:lang w:val="ru-RU"/>
        </w:rPr>
        <w:t xml:space="preserve">: </w:t>
      </w:r>
    </w:p>
    <w:p w:rsidR="00EA3F4B" w:rsidRPr="001204DF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EA3F4B" w:rsidRPr="003645FE" w:rsidRDefault="001204D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фамилии и инициалы</w:t>
      </w:r>
      <w:r w:rsidR="00EA3F4B" w:rsidRPr="003645FE">
        <w:rPr>
          <w:rFonts w:ascii="Times New Roman" w:hAnsi="Times New Roman"/>
          <w:lang w:val="ru-RU"/>
        </w:rPr>
        <w:t>;</w:t>
      </w:r>
    </w:p>
    <w:p w:rsidR="00EA3F4B" w:rsidRPr="003645FE" w:rsidRDefault="003645F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год</w:t>
      </w:r>
      <w:r w:rsidR="001204DF">
        <w:rPr>
          <w:rFonts w:ascii="Times New Roman" w:hAnsi="Times New Roman"/>
          <w:lang w:val="ru-RU"/>
        </w:rPr>
        <w:t xml:space="preserve"> публикации</w:t>
      </w:r>
      <w:r w:rsidR="00EA3F4B" w:rsidRPr="003645FE">
        <w:rPr>
          <w:rFonts w:ascii="Times New Roman" w:hAnsi="Times New Roman"/>
          <w:lang w:val="ru-RU"/>
        </w:rPr>
        <w:t>;</w:t>
      </w:r>
    </w:p>
    <w:p w:rsidR="00EA3F4B" w:rsidRPr="001204DF" w:rsidRDefault="001204DF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журнала, книги или другой публикации</w:t>
      </w:r>
      <w:r w:rsidR="00EA3F4B" w:rsidRPr="001204DF">
        <w:rPr>
          <w:rFonts w:ascii="Times New Roman" w:hAnsi="Times New Roman"/>
          <w:lang w:val="ru-RU"/>
        </w:rPr>
        <w:t xml:space="preserve">; </w:t>
      </w:r>
    </w:p>
    <w:p w:rsidR="00EA3F4B" w:rsidRPr="001204DF" w:rsidRDefault="001204DF" w:rsidP="001204DF">
      <w:pPr>
        <w:pStyle w:val="Bulleted"/>
        <w:rPr>
          <w:rFonts w:ascii="Times New Roman" w:hAnsi="Times New Roman"/>
          <w:b/>
          <w:lang w:val="ru-RU"/>
        </w:rPr>
      </w:pPr>
      <w:r w:rsidRPr="001204DF">
        <w:rPr>
          <w:rFonts w:ascii="Times New Roman" w:hAnsi="Times New Roman" w:hint="eastAsia"/>
          <w:lang w:val="ru-RU"/>
        </w:rPr>
        <w:t>названия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журнальных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статей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также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могут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быть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включены</w:t>
      </w:r>
      <w:r w:rsidRPr="001204DF">
        <w:rPr>
          <w:rFonts w:ascii="Times New Roman" w:hAnsi="Times New Roman"/>
          <w:lang w:val="ru-RU"/>
        </w:rPr>
        <w:t xml:space="preserve"> (</w:t>
      </w:r>
      <w:r w:rsidRPr="001204DF">
        <w:rPr>
          <w:rFonts w:ascii="Times New Roman" w:hAnsi="Times New Roman" w:hint="eastAsia"/>
          <w:lang w:val="ru-RU"/>
        </w:rPr>
        <w:t>необязательно</w:t>
      </w:r>
      <w:r w:rsidR="00EA3F4B" w:rsidRPr="001204DF">
        <w:rPr>
          <w:rFonts w:ascii="Times New Roman" w:hAnsi="Times New Roman"/>
          <w:lang w:val="ru-RU"/>
        </w:rPr>
        <w:t>);</w:t>
      </w:r>
    </w:p>
    <w:p w:rsidR="00EA3F4B" w:rsidRPr="00CE57CF" w:rsidRDefault="001204DF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 журнала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1204DF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редакторы (если есть)</w:t>
      </w:r>
      <w:r w:rsidR="00EA3F4B" w:rsidRPr="00CE57CF">
        <w:rPr>
          <w:rFonts w:ascii="Times New Roman" w:hAnsi="Times New Roman"/>
        </w:rPr>
        <w:t>;</w:t>
      </w:r>
    </w:p>
    <w:p w:rsidR="00EA3F4B" w:rsidRPr="001204DF" w:rsidRDefault="001204DF" w:rsidP="001204DF">
      <w:pPr>
        <w:pStyle w:val="Bulleted"/>
        <w:rPr>
          <w:rFonts w:ascii="Times New Roman" w:hAnsi="Times New Roman"/>
          <w:lang w:val="ru-RU"/>
        </w:rPr>
      </w:pPr>
      <w:r w:rsidRPr="001204DF">
        <w:rPr>
          <w:rFonts w:ascii="Times New Roman" w:hAnsi="Times New Roman" w:hint="eastAsia"/>
          <w:lang w:val="ru-RU"/>
        </w:rPr>
        <w:t>город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публикации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издателя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круглых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скобках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i/>
          <w:lang w:val="ru-RU"/>
        </w:rPr>
        <w:t>для</w:t>
      </w:r>
      <w:r w:rsidRPr="001204DF">
        <w:rPr>
          <w:rFonts w:ascii="Times New Roman" w:hAnsi="Times New Roman"/>
          <w:i/>
          <w:lang w:val="ru-RU"/>
        </w:rPr>
        <w:t xml:space="preserve"> </w:t>
      </w:r>
      <w:r w:rsidRPr="001204DF">
        <w:rPr>
          <w:rFonts w:ascii="Times New Roman" w:hAnsi="Times New Roman" w:hint="eastAsia"/>
          <w:i/>
          <w:lang w:val="ru-RU"/>
        </w:rPr>
        <w:t>книг</w:t>
      </w:r>
      <w:r w:rsidR="00EA3F4B" w:rsidRPr="001204DF">
        <w:rPr>
          <w:rFonts w:ascii="Times New Roman" w:hAnsi="Times New Roman"/>
          <w:lang w:val="ru-RU"/>
        </w:rPr>
        <w:t>;</w:t>
      </w:r>
    </w:p>
    <w:p w:rsidR="00EA3F4B" w:rsidRPr="00CE57CF" w:rsidRDefault="001204DF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страницы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EA3F4B" w:rsidP="00721922">
      <w:pPr>
        <w:pStyle w:val="BodyIndent"/>
        <w:rPr>
          <w:rFonts w:ascii="Times New Roman" w:hAnsi="Times New Roman"/>
        </w:rPr>
      </w:pPr>
    </w:p>
    <w:p w:rsidR="001204DF" w:rsidRDefault="001204DF" w:rsidP="00721922">
      <w:pPr>
        <w:pStyle w:val="BodyIndent"/>
        <w:rPr>
          <w:rFonts w:ascii="Times New Roman" w:hAnsi="Times New Roman"/>
          <w:lang w:val="ru-RU"/>
        </w:rPr>
      </w:pPr>
      <w:r w:rsidRPr="001204DF">
        <w:rPr>
          <w:rFonts w:ascii="Times New Roman" w:hAnsi="Times New Roman" w:hint="eastAsia"/>
          <w:lang w:val="ru-RU"/>
        </w:rPr>
        <w:t>Для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журнала</w:t>
      </w:r>
      <w:r w:rsidRPr="00E81EED">
        <w:rPr>
          <w:rFonts w:ascii="Times New Roman" w:hAnsi="Times New Roman"/>
          <w:lang w:val="ru-RU"/>
        </w:rPr>
        <w:t xml:space="preserve"> «</w:t>
      </w:r>
      <w:r w:rsidRPr="00E81EED">
        <w:rPr>
          <w:rFonts w:ascii="Times New Roman" w:hAnsi="Times New Roman" w:hint="eastAsia"/>
          <w:lang w:val="ru-RU"/>
        </w:rPr>
        <w:t>Науки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Земле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охрана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окружающей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среды»</w:t>
      </w:r>
      <w:r w:rsidRPr="00E81EED">
        <w:rPr>
          <w:rFonts w:ascii="Times New Roman" w:hAnsi="Times New Roman"/>
          <w:lang w:val="ru-RU"/>
        </w:rPr>
        <w:t xml:space="preserve">: </w:t>
      </w:r>
      <w:r w:rsidRPr="00E81EED">
        <w:rPr>
          <w:rFonts w:ascii="Times New Roman" w:hAnsi="Times New Roman" w:hint="eastAsia"/>
          <w:lang w:val="ru-RU"/>
        </w:rPr>
        <w:t>серия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конференций</w:t>
      </w:r>
      <w:r w:rsidRPr="00100492">
        <w:rPr>
          <w:rFonts w:ascii="Times New Roman" w:hAnsi="Times New Roman" w:hint="eastAsia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используйте</w:t>
      </w:r>
      <w:r w:rsidRPr="001204DF">
        <w:rPr>
          <w:rFonts w:ascii="Times New Roman" w:hAnsi="Times New Roman"/>
          <w:lang w:val="ru-RU"/>
        </w:rPr>
        <w:t xml:space="preserve"> </w:t>
      </w:r>
      <w:r w:rsidR="002F1760">
        <w:rPr>
          <w:rFonts w:ascii="Times New Roman" w:hAnsi="Times New Roman"/>
          <w:lang w:val="ru-RU"/>
        </w:rPr>
        <w:t>числов</w:t>
      </w:r>
      <w:r w:rsidRPr="001204DF">
        <w:rPr>
          <w:rFonts w:ascii="Times New Roman" w:hAnsi="Times New Roman" w:hint="eastAsia"/>
          <w:lang w:val="ru-RU"/>
        </w:rPr>
        <w:t>ую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систему</w:t>
      </w:r>
      <w:r w:rsidRPr="001204DF">
        <w:rPr>
          <w:rFonts w:ascii="Times New Roman" w:hAnsi="Times New Roman"/>
          <w:lang w:val="ru-RU"/>
        </w:rPr>
        <w:t xml:space="preserve">, </w:t>
      </w:r>
      <w:r w:rsidRPr="001204DF">
        <w:rPr>
          <w:rFonts w:ascii="Times New Roman" w:hAnsi="Times New Roman" w:hint="eastAsia"/>
          <w:lang w:val="ru-RU"/>
        </w:rPr>
        <w:t>где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ссылки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нумеруются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последовательно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по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всему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тексту</w:t>
      </w:r>
      <w:r w:rsidRPr="001204DF">
        <w:rPr>
          <w:rFonts w:ascii="Times New Roman" w:hAnsi="Times New Roman"/>
          <w:lang w:val="ru-RU"/>
        </w:rPr>
        <w:t xml:space="preserve">. </w:t>
      </w:r>
      <w:r w:rsidRPr="001204DF">
        <w:rPr>
          <w:rFonts w:ascii="Times New Roman" w:hAnsi="Times New Roman" w:hint="eastAsia"/>
          <w:lang w:val="ru-RU"/>
        </w:rPr>
        <w:t>Числ</w:t>
      </w:r>
      <w:r w:rsidR="002F1760">
        <w:rPr>
          <w:rFonts w:ascii="Times New Roman" w:hAnsi="Times New Roman"/>
          <w:lang w:val="ru-RU"/>
        </w:rPr>
        <w:t xml:space="preserve">овые ссылки </w:t>
      </w:r>
      <w:r w:rsidRPr="001204DF">
        <w:rPr>
          <w:rFonts w:ascii="Times New Roman" w:hAnsi="Times New Roman"/>
          <w:lang w:val="ru-RU"/>
        </w:rPr>
        <w:t xml:space="preserve"> </w:t>
      </w:r>
      <w:r w:rsidR="002F1760">
        <w:rPr>
          <w:rFonts w:ascii="Times New Roman" w:hAnsi="Times New Roman"/>
          <w:lang w:val="ru-RU"/>
        </w:rPr>
        <w:t xml:space="preserve">оформляются </w:t>
      </w:r>
      <w:r w:rsidRPr="001204DF">
        <w:rPr>
          <w:rFonts w:ascii="Times New Roman" w:hAnsi="Times New Roman" w:hint="eastAsia"/>
          <w:lang w:val="ru-RU"/>
        </w:rPr>
        <w:t>в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квадратны</w:t>
      </w:r>
      <w:r w:rsidR="002F1760">
        <w:rPr>
          <w:rFonts w:ascii="Times New Roman" w:hAnsi="Times New Roman"/>
          <w:lang w:val="ru-RU"/>
        </w:rPr>
        <w:t>е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скобк</w:t>
      </w:r>
      <w:r w:rsidR="002F1760">
        <w:rPr>
          <w:rFonts w:ascii="Times New Roman" w:hAnsi="Times New Roman"/>
          <w:lang w:val="ru-RU"/>
        </w:rPr>
        <w:t>и в тексте и библиографическом</w:t>
      </w:r>
      <w:r w:rsidR="002F1760" w:rsidRPr="002F1760">
        <w:rPr>
          <w:rFonts w:ascii="Times New Roman" w:hAnsi="Times New Roman"/>
          <w:lang w:val="ru-RU"/>
        </w:rPr>
        <w:t xml:space="preserve"> </w:t>
      </w:r>
      <w:r w:rsidR="002F1760">
        <w:rPr>
          <w:rFonts w:ascii="Times New Roman" w:hAnsi="Times New Roman"/>
          <w:lang w:val="ru-RU"/>
        </w:rPr>
        <w:t>с</w:t>
      </w:r>
      <w:r w:rsidR="002F1760" w:rsidRPr="002F1760">
        <w:rPr>
          <w:rFonts w:ascii="Times New Roman" w:hAnsi="Times New Roman" w:hint="eastAsia"/>
          <w:lang w:val="ru-RU"/>
        </w:rPr>
        <w:t>пис</w:t>
      </w:r>
      <w:r w:rsidR="002F1760">
        <w:rPr>
          <w:rFonts w:ascii="Times New Roman" w:hAnsi="Times New Roman"/>
          <w:lang w:val="ru-RU"/>
        </w:rPr>
        <w:t>ке</w:t>
      </w:r>
      <w:r w:rsidRPr="001204DF">
        <w:rPr>
          <w:rFonts w:ascii="Times New Roman" w:hAnsi="Times New Roman"/>
          <w:lang w:val="ru-RU"/>
        </w:rPr>
        <w:t xml:space="preserve">, </w:t>
      </w:r>
      <w:r w:rsidR="002F1760">
        <w:rPr>
          <w:rFonts w:ascii="Times New Roman" w:hAnsi="Times New Roman"/>
          <w:lang w:val="ru-RU"/>
        </w:rPr>
        <w:t>например</w:t>
      </w:r>
    </w:p>
    <w:p w:rsidR="00EA3F4B" w:rsidRPr="002F1760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A3F4B" w:rsidRPr="00CE57CF" w:rsidRDefault="00EA3F4B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EA3F4B" w:rsidRPr="00D73641" w:rsidRDefault="002F1760" w:rsidP="00D73641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D73641" w:rsidRPr="00D73641">
        <w:rPr>
          <w:rFonts w:ascii="Times New Roman" w:hAnsi="Times New Roman" w:hint="eastAsia"/>
          <w:lang w:val="ru-RU"/>
        </w:rPr>
        <w:t>вторы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должны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быть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в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форме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фамилии</w:t>
      </w:r>
      <w:r w:rsidR="00D73641" w:rsidRPr="00D73641">
        <w:rPr>
          <w:rFonts w:ascii="Times New Roman" w:hAnsi="Times New Roman"/>
          <w:lang w:val="ru-RU"/>
        </w:rPr>
        <w:t xml:space="preserve"> (</w:t>
      </w:r>
      <w:r w:rsidR="00D73641" w:rsidRPr="00D73641">
        <w:rPr>
          <w:rFonts w:ascii="Times New Roman" w:hAnsi="Times New Roman" w:hint="eastAsia"/>
          <w:lang w:val="ru-RU"/>
        </w:rPr>
        <w:t>с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заглавной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только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с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первой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буквой</w:t>
      </w:r>
      <w:r w:rsidR="00D73641" w:rsidRPr="00D73641">
        <w:rPr>
          <w:rFonts w:ascii="Times New Roman" w:hAnsi="Times New Roman"/>
          <w:lang w:val="ru-RU"/>
        </w:rPr>
        <w:t xml:space="preserve">), </w:t>
      </w:r>
      <w:r w:rsidR="00D73641" w:rsidRPr="00D73641">
        <w:rPr>
          <w:rFonts w:ascii="Times New Roman" w:hAnsi="Times New Roman" w:hint="eastAsia"/>
          <w:lang w:val="ru-RU"/>
        </w:rPr>
        <w:t>за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которой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следуют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инициалы</w:t>
      </w:r>
      <w:r w:rsidR="00D73641" w:rsidRPr="00D73641">
        <w:rPr>
          <w:rFonts w:ascii="Times New Roman" w:hAnsi="Times New Roman"/>
          <w:lang w:val="ru-RU"/>
        </w:rPr>
        <w:t xml:space="preserve">. </w:t>
      </w:r>
      <w:r w:rsidR="00D73641" w:rsidRPr="00D73641">
        <w:rPr>
          <w:rFonts w:ascii="Times New Roman" w:hAnsi="Times New Roman" w:hint="eastAsia"/>
          <w:lang w:val="ru-RU"/>
        </w:rPr>
        <w:t>Авторы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должны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быть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разделены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запятой</w:t>
      </w:r>
      <w:r w:rsidR="00D73641" w:rsidRPr="00D73641">
        <w:rPr>
          <w:rFonts w:ascii="Times New Roman" w:hAnsi="Times New Roman"/>
          <w:lang w:val="ru-RU"/>
        </w:rPr>
        <w:t xml:space="preserve">, </w:t>
      </w:r>
      <w:r w:rsidR="00D73641" w:rsidRPr="00D73641">
        <w:rPr>
          <w:rFonts w:ascii="Times New Roman" w:hAnsi="Times New Roman" w:hint="eastAsia"/>
          <w:lang w:val="ru-RU"/>
        </w:rPr>
        <w:t>за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исключением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последних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двух</w:t>
      </w:r>
      <w:r w:rsidR="00D73641" w:rsidRPr="00D73641">
        <w:rPr>
          <w:rFonts w:ascii="Times New Roman" w:hAnsi="Times New Roman"/>
          <w:lang w:val="ru-RU"/>
        </w:rPr>
        <w:t xml:space="preserve">, </w:t>
      </w:r>
      <w:r w:rsidR="00D73641" w:rsidRPr="00D73641">
        <w:rPr>
          <w:rFonts w:ascii="Times New Roman" w:hAnsi="Times New Roman" w:hint="eastAsia"/>
          <w:lang w:val="ru-RU"/>
        </w:rPr>
        <w:t>которые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должны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быть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разделены</w:t>
      </w:r>
      <w:r w:rsidR="00D73641" w:rsidRPr="00D73641">
        <w:rPr>
          <w:rFonts w:ascii="Times New Roman" w:hAnsi="Times New Roman"/>
          <w:lang w:val="ru-RU"/>
        </w:rPr>
        <w:t xml:space="preserve"> «</w:t>
      </w:r>
      <w:r w:rsidR="00D73641" w:rsidRPr="00D73641">
        <w:rPr>
          <w:rFonts w:ascii="Times New Roman" w:hAnsi="Times New Roman" w:hint="eastAsia"/>
          <w:lang w:val="ru-RU"/>
        </w:rPr>
        <w:t>и»</w:t>
      </w:r>
      <w:r w:rsidR="00EA3F4B" w:rsidRPr="00D73641">
        <w:rPr>
          <w:rFonts w:ascii="Times New Roman" w:hAnsi="Times New Roman"/>
          <w:lang w:val="ru-RU"/>
        </w:rPr>
        <w:t xml:space="preserve">. </w:t>
      </w:r>
    </w:p>
    <w:p w:rsidR="00EA3F4B" w:rsidRPr="00D73641" w:rsidRDefault="00D73641" w:rsidP="00D73641">
      <w:pPr>
        <w:pStyle w:val="Bulleted"/>
        <w:rPr>
          <w:rFonts w:ascii="Times New Roman" w:hAnsi="Times New Roman"/>
          <w:lang w:val="ru-RU"/>
        </w:rPr>
      </w:pPr>
      <w:r w:rsidRPr="00D73641">
        <w:rPr>
          <w:rFonts w:ascii="Times New Roman" w:hAnsi="Times New Roman" w:hint="eastAsia"/>
          <w:lang w:val="ru-RU"/>
        </w:rPr>
        <w:t>Название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статьи</w:t>
      </w:r>
      <w:r w:rsidRPr="00D73641">
        <w:rPr>
          <w:rFonts w:ascii="Times New Roman" w:hAnsi="Times New Roman"/>
          <w:lang w:val="ru-RU"/>
        </w:rPr>
        <w:t xml:space="preserve"> (</w:t>
      </w:r>
      <w:r w:rsidRPr="00D73641">
        <w:rPr>
          <w:rFonts w:ascii="Times New Roman" w:hAnsi="Times New Roman" w:hint="eastAsia"/>
          <w:lang w:val="ru-RU"/>
        </w:rPr>
        <w:t>если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указано</w:t>
      </w:r>
      <w:r w:rsidRPr="00D73641">
        <w:rPr>
          <w:rFonts w:ascii="Times New Roman" w:hAnsi="Times New Roman"/>
          <w:lang w:val="ru-RU"/>
        </w:rPr>
        <w:t xml:space="preserve">) </w:t>
      </w:r>
      <w:r w:rsidRPr="00D73641">
        <w:rPr>
          <w:rFonts w:ascii="Times New Roman" w:hAnsi="Times New Roman" w:hint="eastAsia"/>
          <w:lang w:val="ru-RU"/>
        </w:rPr>
        <w:t>должно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быть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в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нижнем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регистре</w:t>
      </w:r>
      <w:r w:rsidRPr="00D73641">
        <w:rPr>
          <w:rFonts w:ascii="Times New Roman" w:hAnsi="Times New Roman"/>
          <w:lang w:val="ru-RU"/>
        </w:rPr>
        <w:t xml:space="preserve">, </w:t>
      </w:r>
      <w:r w:rsidRPr="00D73641">
        <w:rPr>
          <w:rFonts w:ascii="Times New Roman" w:hAnsi="Times New Roman" w:hint="eastAsia"/>
          <w:lang w:val="ru-RU"/>
        </w:rPr>
        <w:t>за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исключением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начального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капитала</w:t>
      </w:r>
      <w:r w:rsidRPr="00D73641">
        <w:rPr>
          <w:rFonts w:ascii="Times New Roman" w:hAnsi="Times New Roman"/>
          <w:lang w:val="ru-RU"/>
        </w:rPr>
        <w:t xml:space="preserve">, </w:t>
      </w:r>
      <w:r w:rsidRPr="00D73641">
        <w:rPr>
          <w:rFonts w:ascii="Times New Roman" w:hAnsi="Times New Roman" w:hint="eastAsia"/>
          <w:lang w:val="ru-RU"/>
        </w:rPr>
        <w:t>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должно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соответствовать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дате</w:t>
      </w:r>
      <w:r w:rsidR="00EA3F4B" w:rsidRPr="00D73641">
        <w:rPr>
          <w:rFonts w:ascii="Times New Roman" w:hAnsi="Times New Roman"/>
          <w:lang w:val="ru-RU"/>
        </w:rPr>
        <w:t>.</w:t>
      </w:r>
    </w:p>
    <w:p w:rsidR="00EA3F4B" w:rsidRPr="002F1760" w:rsidRDefault="00D73641" w:rsidP="002F1760">
      <w:pPr>
        <w:pStyle w:val="Bulleted"/>
        <w:rPr>
          <w:lang w:val="ru-RU"/>
        </w:rPr>
      </w:pPr>
      <w:r w:rsidRPr="00D73641">
        <w:rPr>
          <w:rFonts w:hint="eastAsia"/>
          <w:lang w:val="ru-RU"/>
        </w:rPr>
        <w:t>Заголовок</w:t>
      </w:r>
      <w:r w:rsidRPr="00D73641">
        <w:rPr>
          <w:lang w:val="ru-RU"/>
        </w:rPr>
        <w:t xml:space="preserve"> </w:t>
      </w:r>
      <w:r w:rsidRPr="00D73641">
        <w:rPr>
          <w:rFonts w:hint="eastAsia"/>
          <w:lang w:val="ru-RU"/>
        </w:rPr>
        <w:t>журнала</w:t>
      </w:r>
      <w:r w:rsidRPr="00D73641">
        <w:rPr>
          <w:lang w:val="ru-RU"/>
        </w:rPr>
        <w:t xml:space="preserve"> </w:t>
      </w:r>
      <w:r w:rsidR="00E70CA4">
        <w:rPr>
          <w:lang w:val="ru-RU"/>
        </w:rPr>
        <w:t xml:space="preserve">должен быть </w:t>
      </w:r>
      <w:r w:rsidRPr="00D73641">
        <w:rPr>
          <w:rFonts w:hint="eastAsia"/>
          <w:lang w:val="ru-RU"/>
        </w:rPr>
        <w:t>выделен</w:t>
      </w:r>
      <w:r w:rsidRPr="00D73641">
        <w:rPr>
          <w:lang w:val="ru-RU"/>
        </w:rPr>
        <w:t xml:space="preserve"> </w:t>
      </w:r>
      <w:r w:rsidRPr="00D73641">
        <w:rPr>
          <w:rFonts w:hint="eastAsia"/>
          <w:lang w:val="ru-RU"/>
        </w:rPr>
        <w:t>курсивом</w:t>
      </w:r>
      <w:r w:rsidR="002F1760">
        <w:rPr>
          <w:lang w:val="ru-RU"/>
        </w:rPr>
        <w:t>,</w:t>
      </w:r>
      <w:r w:rsidRPr="00D73641">
        <w:rPr>
          <w:lang w:val="ru-RU"/>
        </w:rPr>
        <w:t xml:space="preserve"> </w:t>
      </w:r>
      <w:r w:rsidRPr="00D73641">
        <w:rPr>
          <w:rFonts w:hint="eastAsia"/>
          <w:lang w:val="ru-RU"/>
        </w:rPr>
        <w:t>и</w:t>
      </w:r>
      <w:r w:rsidR="002F1760">
        <w:rPr>
          <w:lang w:val="ru-RU"/>
        </w:rPr>
        <w:t xml:space="preserve"> приведен в</w:t>
      </w:r>
      <w:r w:rsidRPr="00D73641">
        <w:rPr>
          <w:lang w:val="ru-RU"/>
        </w:rPr>
        <w:t xml:space="preserve"> </w:t>
      </w:r>
      <w:r w:rsidRPr="00D73641">
        <w:rPr>
          <w:rFonts w:hint="eastAsia"/>
          <w:lang w:val="ru-RU"/>
        </w:rPr>
        <w:t>сокращен</w:t>
      </w:r>
      <w:r w:rsidR="002F1760">
        <w:rPr>
          <w:lang w:val="ru-RU"/>
        </w:rPr>
        <w:t>ном виде</w:t>
      </w:r>
      <w:r w:rsidRPr="00D73641">
        <w:rPr>
          <w:lang w:val="ru-RU"/>
        </w:rPr>
        <w:t xml:space="preserve">. </w:t>
      </w:r>
    </w:p>
    <w:p w:rsidR="00EA3F4B" w:rsidRPr="00E70CA4" w:rsidRDefault="00D73641" w:rsidP="00D73641">
      <w:pPr>
        <w:pStyle w:val="Bulleted"/>
        <w:rPr>
          <w:rFonts w:ascii="Times New Roman" w:hAnsi="Times New Roman"/>
          <w:lang w:val="ru-RU"/>
        </w:rPr>
      </w:pPr>
      <w:r w:rsidRPr="00D73641">
        <w:rPr>
          <w:rFonts w:ascii="Times New Roman" w:hAnsi="Times New Roman" w:hint="eastAsia"/>
          <w:lang w:val="ru-RU"/>
        </w:rPr>
        <w:t>При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необходимости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следует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указывать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начальный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конечный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номера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страниц</w:t>
      </w:r>
      <w:r w:rsidRPr="00D73641">
        <w:rPr>
          <w:rFonts w:ascii="Times New Roman" w:hAnsi="Times New Roman"/>
          <w:lang w:val="ru-RU"/>
        </w:rPr>
        <w:t xml:space="preserve">. </w:t>
      </w:r>
      <w:r w:rsidRPr="00D73641">
        <w:rPr>
          <w:rFonts w:ascii="Times New Roman" w:hAnsi="Times New Roman" w:hint="eastAsia"/>
          <w:lang w:val="ru-RU"/>
        </w:rPr>
        <w:t>Конечный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номер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страницы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должен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быть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в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кратчайшей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возможной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форме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отделен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от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исходного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номера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страницы</w:t>
      </w:r>
      <w:r w:rsidRPr="00D73641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дефисом</w:t>
      </w:r>
      <w:r w:rsidRPr="00D73641">
        <w:rPr>
          <w:rFonts w:ascii="Times New Roman" w:hAnsi="Times New Roman"/>
          <w:lang w:val="ru-RU"/>
        </w:rPr>
        <w:t xml:space="preserve">, </w:t>
      </w:r>
      <w:r w:rsidRPr="00D73641">
        <w:rPr>
          <w:rFonts w:ascii="Times New Roman" w:hAnsi="Times New Roman" w:hint="eastAsia"/>
          <w:lang w:val="ru-RU"/>
        </w:rPr>
        <w:t>например</w:t>
      </w:r>
      <w:r w:rsidR="00E70CA4">
        <w:rPr>
          <w:rFonts w:ascii="Times New Roman" w:hAnsi="Times New Roman"/>
          <w:lang w:val="ru-RU"/>
        </w:rPr>
        <w:t>,</w:t>
      </w:r>
      <w:r w:rsidRPr="00D73641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/>
          <w:lang w:val="ru-RU"/>
        </w:rPr>
        <w:t xml:space="preserve">1203-14, </w:t>
      </w:r>
      <w:r w:rsidRPr="00E70CA4">
        <w:rPr>
          <w:rFonts w:ascii="Times New Roman" w:hAnsi="Times New Roman" w:hint="eastAsia"/>
          <w:lang w:val="ru-RU"/>
        </w:rPr>
        <w:t>то</w:t>
      </w:r>
      <w:r w:rsidRPr="00E70CA4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 w:hint="eastAsia"/>
          <w:lang w:val="ru-RU"/>
        </w:rPr>
        <w:t>есть</w:t>
      </w:r>
      <w:r w:rsidRPr="00E70CA4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 w:hint="eastAsia"/>
          <w:lang w:val="ru-RU"/>
        </w:rPr>
        <w:t>числ</w:t>
      </w:r>
      <w:r w:rsidR="00E70CA4">
        <w:rPr>
          <w:rFonts w:ascii="Times New Roman" w:hAnsi="Times New Roman"/>
          <w:lang w:val="ru-RU"/>
        </w:rPr>
        <w:t>о</w:t>
      </w:r>
      <w:r w:rsidRPr="00E70CA4">
        <w:rPr>
          <w:rFonts w:ascii="Times New Roman" w:hAnsi="Times New Roman"/>
          <w:lang w:val="ru-RU"/>
        </w:rPr>
        <w:t xml:space="preserve"> «12» </w:t>
      </w:r>
      <w:r w:rsidRPr="00E70CA4">
        <w:rPr>
          <w:rFonts w:ascii="Times New Roman" w:hAnsi="Times New Roman" w:hint="eastAsia"/>
          <w:lang w:val="ru-RU"/>
        </w:rPr>
        <w:t>не</w:t>
      </w:r>
      <w:r w:rsidRPr="00E70CA4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 w:hint="eastAsia"/>
          <w:lang w:val="ru-RU"/>
        </w:rPr>
        <w:t>повторя</w:t>
      </w:r>
      <w:r w:rsidR="00E70CA4">
        <w:rPr>
          <w:rFonts w:ascii="Times New Roman" w:hAnsi="Times New Roman"/>
          <w:lang w:val="ru-RU"/>
        </w:rPr>
        <w:t>е</w:t>
      </w:r>
      <w:r w:rsidRPr="00E70CA4">
        <w:rPr>
          <w:rFonts w:ascii="Times New Roman" w:hAnsi="Times New Roman" w:hint="eastAsia"/>
          <w:lang w:val="ru-RU"/>
        </w:rPr>
        <w:t>тся</w:t>
      </w:r>
      <w:r w:rsidR="00EA3F4B" w:rsidRPr="00E70CA4">
        <w:rPr>
          <w:rFonts w:ascii="Times New Roman" w:hAnsi="Times New Roman"/>
          <w:lang w:val="ru-RU"/>
        </w:rPr>
        <w:t>.</w:t>
      </w:r>
    </w:p>
    <w:p w:rsidR="00721922" w:rsidRPr="00804B7F" w:rsidRDefault="00804B7F" w:rsidP="00804B7F">
      <w:pPr>
        <w:pStyle w:val="Bulleted"/>
        <w:rPr>
          <w:rFonts w:ascii="Times New Roman" w:hAnsi="Times New Roman"/>
          <w:lang w:val="ru-RU"/>
        </w:rPr>
      </w:pPr>
      <w:r w:rsidRPr="00804B7F">
        <w:rPr>
          <w:rFonts w:ascii="Times New Roman" w:hAnsi="Times New Roman" w:hint="eastAsia"/>
          <w:lang w:val="ru-RU"/>
        </w:rPr>
        <w:t>Ссылки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печатные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статьи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в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журналах</w:t>
      </w:r>
      <w:r w:rsidRPr="00804B7F">
        <w:rPr>
          <w:rFonts w:ascii="Times New Roman" w:hAnsi="Times New Roman"/>
          <w:lang w:val="ru-RU"/>
        </w:rPr>
        <w:t xml:space="preserve">. </w:t>
      </w:r>
      <w:r w:rsidRPr="00804B7F">
        <w:rPr>
          <w:rFonts w:ascii="Times New Roman" w:hAnsi="Times New Roman" w:hint="eastAsia"/>
          <w:lang w:val="ru-RU"/>
        </w:rPr>
        <w:t>Нормальная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ссылка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статью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журнала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содержит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три</w:t>
      </w:r>
      <w:r w:rsidRPr="00804B7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стиля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шрифта</w:t>
      </w:r>
      <w:r w:rsidRPr="00804B7F">
        <w:rPr>
          <w:rFonts w:ascii="Times New Roman" w:hAnsi="Times New Roman"/>
          <w:lang w:val="ru-RU"/>
        </w:rPr>
        <w:t xml:space="preserve"> </w:t>
      </w:r>
      <w:r w:rsidR="00721922" w:rsidRPr="00804B7F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см. таблицу</w:t>
      </w:r>
      <w:r w:rsidR="00721922" w:rsidRPr="00804B7F">
        <w:rPr>
          <w:rFonts w:ascii="Times New Roman" w:hAnsi="Times New Roman"/>
          <w:lang w:val="ru-RU"/>
        </w:rPr>
        <w:t xml:space="preserve"> 6).</w:t>
      </w:r>
    </w:p>
    <w:p w:rsidR="00721922" w:rsidRPr="00804B7F" w:rsidRDefault="00721922" w:rsidP="00721922">
      <w:pPr>
        <w:pStyle w:val="Bullet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804B7F" w:rsidRDefault="00EA3F4B" w:rsidP="00721922">
      <w:pPr>
        <w:pStyle w:val="BodyIndent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Ind w:w="-8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EA3F4B" w:rsidRPr="00B22952" w:rsidTr="00521A70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bookmarkStart w:id="0" w:name="_GoBack"/>
            <w:r w:rsidRPr="00D73641">
              <w:rPr>
                <w:rFonts w:ascii="Times New Roman" w:hAnsi="Times New Roman" w:hint="eastAsia"/>
                <w:b/>
                <w:color w:val="000000"/>
                <w:szCs w:val="22"/>
                <w:lang w:val="ru-RU"/>
              </w:rPr>
              <w:lastRenderedPageBreak/>
              <w:t>Таблица</w:t>
            </w:r>
            <w:r w:rsidRPr="00D7364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ссылки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статью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журнала</w:t>
            </w:r>
            <w:r w:rsidR="00EA3F4B"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804B7F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804B7F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 шрифта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CE57C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 w:rsidR="00804B7F">
              <w:rPr>
                <w:rFonts w:ascii="Times New Roman" w:hAnsi="Times New Roman"/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Полужирный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Страницы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</w:tbl>
    <w:p w:rsidR="00EA3F4B" w:rsidRPr="00CE57CF" w:rsidRDefault="00EA3F4B" w:rsidP="00B22952">
      <w:pPr>
        <w:pStyle w:val="BodyChar"/>
        <w:keepNext/>
        <w:rPr>
          <w:rFonts w:ascii="Times New Roman" w:hAnsi="Times New Roman"/>
        </w:rPr>
      </w:pPr>
    </w:p>
    <w:p w:rsidR="00EA3F4B" w:rsidRPr="00D73641" w:rsidRDefault="00D73641" w:rsidP="00B22952">
      <w:pPr>
        <w:pStyle w:val="BodyChar"/>
        <w:keepNext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D73641">
        <w:rPr>
          <w:rFonts w:ascii="Times New Roman" w:hAnsi="Times New Roman" w:hint="eastAsia"/>
          <w:lang w:val="ru-RU"/>
        </w:rPr>
        <w:t>есколько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примеров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из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опубликованных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работ</w:t>
      </w:r>
      <w:r w:rsidR="00EA3F4B" w:rsidRPr="00D73641">
        <w:rPr>
          <w:rFonts w:ascii="Times New Roman" w:hAnsi="Times New Roman"/>
          <w:lang w:val="ru-RU"/>
        </w:rPr>
        <w:t>:</w:t>
      </w:r>
    </w:p>
    <w:bookmarkEnd w:id="0"/>
    <w:p w:rsidR="00EA3F4B" w:rsidRPr="00D73641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Strite S and Morkoc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Senoh M, Nagahama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 xml:space="preserve">Japan. J. Appl. Phys. </w:t>
      </w:r>
      <w:r w:rsidRPr="00CE57CF">
        <w:rPr>
          <w:rFonts w:ascii="Times New Roman" w:hAnsi="Times New Roman"/>
          <w:b/>
          <w:bCs/>
        </w:rPr>
        <w:t xml:space="preserve">35 </w:t>
      </w:r>
      <w:r w:rsidRPr="00CE57CF">
        <w:rPr>
          <w:rFonts w:ascii="Times New Roman" w:hAnsi="Times New Roman"/>
        </w:rPr>
        <w:t xml:space="preserve">L74 </w:t>
      </w:r>
    </w:p>
    <w:p w:rsidR="00EA3F4B" w:rsidRPr="00804B7F" w:rsidRDefault="00804B7F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Ссылка на препринты</w:t>
      </w:r>
      <w:r w:rsidR="00EA3F4B" w:rsidRPr="00804B7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i w:val="0"/>
          <w:lang w:val="ru-RU"/>
        </w:rPr>
        <w:t>Два вариант</w:t>
      </w:r>
      <w:r w:rsidR="00E70CA4">
        <w:rPr>
          <w:rFonts w:ascii="Times New Roman" w:hAnsi="Times New Roman"/>
          <w:i w:val="0"/>
          <w:lang w:val="ru-RU"/>
        </w:rPr>
        <w:t>а</w:t>
      </w:r>
      <w:r w:rsidR="00EA3F4B" w:rsidRPr="00804B7F">
        <w:rPr>
          <w:rFonts w:ascii="Times New Roman" w:hAnsi="Times New Roman"/>
          <w:i w:val="0"/>
          <w:lang w:val="ru-RU"/>
        </w:rPr>
        <w:t>:</w:t>
      </w:r>
    </w:p>
    <w:p w:rsidR="00EA3F4B" w:rsidRPr="00804B7F" w:rsidRDefault="00EA3F4B">
      <w:pPr>
        <w:pStyle w:val="subsubsection"/>
        <w:numPr>
          <w:ilvl w:val="0"/>
          <w:numId w:val="0"/>
        </w:numPr>
        <w:spacing w:before="120"/>
        <w:rPr>
          <w:rFonts w:ascii="Times New Roman" w:hAnsi="Times New Roman"/>
          <w:lang w:val="ru-RU"/>
        </w:rPr>
      </w:pPr>
    </w:p>
    <w:p w:rsidR="00EA3F4B" w:rsidRPr="00804B7F" w:rsidRDefault="00804B7F" w:rsidP="00804B7F">
      <w:pPr>
        <w:pStyle w:val="Numbered"/>
        <w:rPr>
          <w:rFonts w:ascii="Times New Roman" w:hAnsi="Times New Roman"/>
          <w:lang w:val="ru-RU"/>
        </w:rPr>
      </w:pPr>
      <w:r w:rsidRPr="00804B7F">
        <w:rPr>
          <w:rFonts w:ascii="Times New Roman" w:hAnsi="Times New Roman" w:hint="eastAsia"/>
          <w:lang w:val="ru-RU"/>
        </w:rPr>
        <w:t>Если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статья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опубликована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в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журнале</w:t>
      </w:r>
      <w:r w:rsidRPr="00804B7F">
        <w:rPr>
          <w:rFonts w:ascii="Times New Roman" w:hAnsi="Times New Roman"/>
          <w:lang w:val="ru-RU"/>
        </w:rPr>
        <w:t xml:space="preserve">, </w:t>
      </w:r>
      <w:r w:rsidRPr="00804B7F">
        <w:rPr>
          <w:rFonts w:ascii="Times New Roman" w:hAnsi="Times New Roman" w:hint="eastAsia"/>
          <w:lang w:val="ru-RU"/>
        </w:rPr>
        <w:t>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препринт</w:t>
      </w:r>
      <w:r w:rsidRPr="00804B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дополнительная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справочная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информация</w:t>
      </w:r>
      <w:r w:rsidRPr="00804B7F">
        <w:rPr>
          <w:rFonts w:ascii="Times New Roman" w:hAnsi="Times New Roman"/>
          <w:lang w:val="ru-RU"/>
        </w:rPr>
        <w:t xml:space="preserve">. </w:t>
      </w:r>
      <w:r w:rsidRPr="00804B7F">
        <w:rPr>
          <w:rFonts w:ascii="Times New Roman" w:hAnsi="Times New Roman" w:hint="eastAsia"/>
          <w:lang w:val="ru-RU"/>
        </w:rPr>
        <w:t>В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этом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случае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он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должен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быть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представлен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как</w:t>
      </w:r>
      <w:r w:rsidR="00EA3F4B" w:rsidRPr="00804B7F">
        <w:rPr>
          <w:rFonts w:ascii="Times New Roman" w:hAnsi="Times New Roman"/>
          <w:lang w:val="ru-RU"/>
        </w:rPr>
        <w:t>:</w:t>
      </w:r>
    </w:p>
    <w:p w:rsidR="00EA3F4B" w:rsidRPr="00804B7F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Kunze K 2003 T-duality and Penrose limits of spatially homogeneous and inhomogeneous </w:t>
      </w:r>
      <w:r w:rsidRPr="00CE57CF">
        <w:rPr>
          <w:rFonts w:ascii="Times New Roman" w:hAnsi="Times New Roman"/>
        </w:rPr>
        <w:tab/>
        <w:t>cosmologies </w:t>
      </w:r>
      <w:r w:rsidRPr="00CE57CF">
        <w:rPr>
          <w:rFonts w:ascii="Times New Roman" w:hAnsi="Times New Roman"/>
          <w:i/>
          <w:iCs/>
        </w:rPr>
        <w:t>Phys. Rev.</w:t>
      </w:r>
      <w:r w:rsidRPr="00CE57CF">
        <w:rPr>
          <w:rFonts w:ascii="Times New Roman" w:hAnsi="Times New Roman"/>
        </w:rPr>
        <w:t> D </w:t>
      </w:r>
      <w:r w:rsidRPr="00CE57CF">
        <w:rPr>
          <w:rFonts w:ascii="Times New Roman" w:hAnsi="Times New Roman"/>
          <w:b/>
          <w:bCs/>
        </w:rPr>
        <w:t>68</w:t>
      </w:r>
      <w:r w:rsidRPr="00CE57CF">
        <w:rPr>
          <w:rFonts w:ascii="Times New Roman" w:hAnsi="Times New Roman"/>
        </w:rPr>
        <w:t> 063517 (</w:t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gr-qc/0303038)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</w:p>
    <w:p w:rsidR="00EA3F4B" w:rsidRPr="00804B7F" w:rsidRDefault="00E70CA4" w:rsidP="00804B7F">
      <w:pPr>
        <w:pStyle w:val="Numbered"/>
        <w:rPr>
          <w:lang w:val="ru-RU"/>
        </w:rPr>
      </w:pPr>
      <w:r>
        <w:rPr>
          <w:lang w:val="ru-RU"/>
        </w:rPr>
        <w:t>Т</w:t>
      </w:r>
      <w:r w:rsidR="00804B7F" w:rsidRPr="00804B7F">
        <w:rPr>
          <w:rFonts w:hint="eastAsia"/>
          <w:lang w:val="ru-RU"/>
        </w:rPr>
        <w:t>олько</w:t>
      </w:r>
      <w:r w:rsidR="00804B7F" w:rsidRPr="00804B7F">
        <w:rPr>
          <w:lang w:val="ru-RU"/>
        </w:rPr>
        <w:t xml:space="preserve"> </w:t>
      </w:r>
      <w:r w:rsidR="00804B7F" w:rsidRPr="00804B7F">
        <w:rPr>
          <w:rFonts w:hint="eastAsia"/>
          <w:lang w:val="ru-RU"/>
        </w:rPr>
        <w:t>ссылка</w:t>
      </w:r>
      <w:r>
        <w:rPr>
          <w:lang w:val="ru-RU"/>
        </w:rPr>
        <w:t xml:space="preserve"> на </w:t>
      </w:r>
      <w:r w:rsidR="00804B7F" w:rsidRPr="00804B7F">
        <w:rPr>
          <w:rFonts w:hint="eastAsia"/>
          <w:lang w:val="ru-RU"/>
        </w:rPr>
        <w:t>препринт</w:t>
      </w:r>
      <w:r>
        <w:rPr>
          <w:lang w:val="ru-RU"/>
        </w:rPr>
        <w:t>:</w:t>
      </w:r>
    </w:p>
    <w:p w:rsidR="00EA3F4B" w:rsidRPr="00804B7F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gr-qc/0401010</w:t>
      </w:r>
    </w:p>
    <w:p w:rsidR="00EA3F4B" w:rsidRPr="00804B7F" w:rsidRDefault="00804B7F" w:rsidP="00804B7F">
      <w:pPr>
        <w:pStyle w:val="subsubsection"/>
        <w:rPr>
          <w:lang w:val="ru-RU"/>
        </w:rPr>
      </w:pPr>
      <w:r w:rsidRPr="00804B7F">
        <w:rPr>
          <w:rFonts w:ascii="Times New Roman" w:hAnsi="Times New Roman" w:hint="eastAsia"/>
          <w:lang w:val="ru-RU"/>
        </w:rPr>
        <w:t>Ссылки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электронные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журналы</w:t>
      </w:r>
      <w:r w:rsidR="00EA3F4B" w:rsidRPr="00804B7F">
        <w:rPr>
          <w:lang w:val="ru-RU"/>
        </w:rPr>
        <w:t xml:space="preserve">. </w:t>
      </w:r>
      <w:r w:rsidRPr="00804B7F">
        <w:rPr>
          <w:rFonts w:hint="eastAsia"/>
          <w:i w:val="0"/>
          <w:lang w:val="ru-RU"/>
        </w:rPr>
        <w:t>В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целом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приведены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номера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статей</w:t>
      </w:r>
      <w:r w:rsidRPr="00804B7F">
        <w:rPr>
          <w:i w:val="0"/>
          <w:lang w:val="ru-RU"/>
        </w:rPr>
        <w:t xml:space="preserve">, </w:t>
      </w:r>
      <w:r w:rsidRPr="00804B7F">
        <w:rPr>
          <w:rFonts w:hint="eastAsia"/>
          <w:i w:val="0"/>
          <w:lang w:val="ru-RU"/>
        </w:rPr>
        <w:t>а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не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диапазоны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страниц</w:t>
      </w:r>
      <w:r w:rsidRPr="00804B7F">
        <w:rPr>
          <w:i w:val="0"/>
          <w:lang w:val="ru-RU"/>
        </w:rPr>
        <w:t xml:space="preserve">, </w:t>
      </w:r>
      <w:r w:rsidRPr="00804B7F">
        <w:rPr>
          <w:rFonts w:hint="eastAsia"/>
          <w:i w:val="0"/>
          <w:lang w:val="ru-RU"/>
        </w:rPr>
        <w:t>так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как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большинство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электронных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журналов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начинают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каждую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статью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на</w:t>
      </w:r>
      <w:r w:rsidRPr="00804B7F">
        <w:rPr>
          <w:i w:val="0"/>
          <w:lang w:val="ru-RU"/>
        </w:rPr>
        <w:t xml:space="preserve"> </w:t>
      </w:r>
      <w:r w:rsidRPr="00804B7F">
        <w:rPr>
          <w:rFonts w:hint="eastAsia"/>
          <w:i w:val="0"/>
          <w:lang w:val="ru-RU"/>
        </w:rPr>
        <w:t>странице</w:t>
      </w:r>
      <w:r w:rsidRPr="00804B7F">
        <w:rPr>
          <w:i w:val="0"/>
          <w:lang w:val="ru-RU"/>
        </w:rPr>
        <w:t xml:space="preserve"> </w:t>
      </w:r>
      <w:r w:rsidR="00EA3F4B" w:rsidRPr="00804B7F">
        <w:rPr>
          <w:lang w:val="ru-RU"/>
        </w:rPr>
        <w:t>1.</w:t>
      </w:r>
    </w:p>
    <w:p w:rsidR="00EA3F4B" w:rsidRPr="00804B7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EA3F4B" w:rsidRPr="00B22952" w:rsidRDefault="00804B7F" w:rsidP="00804B7F">
      <w:pPr>
        <w:pStyle w:val="Bulleted"/>
        <w:rPr>
          <w:lang w:val="ru-RU"/>
        </w:rPr>
      </w:pPr>
      <w:r w:rsidRPr="00B22952">
        <w:rPr>
          <w:rFonts w:ascii="Times New Roman" w:hAnsi="Times New Roman" w:hint="eastAsia"/>
          <w:lang w:val="ru-RU"/>
        </w:rPr>
        <w:t>Для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журналов</w:t>
      </w:r>
      <w:r w:rsidRPr="00B22952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/>
        </w:rPr>
        <w:t>SISSA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объем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делится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на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ежемесячные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выпуски</w:t>
      </w:r>
      <w:r w:rsidRPr="00B22952">
        <w:rPr>
          <w:rFonts w:ascii="Times New Roman" w:hAnsi="Times New Roman"/>
          <w:lang w:val="ru-RU"/>
        </w:rPr>
        <w:t xml:space="preserve">, </w:t>
      </w:r>
      <w:r w:rsidRPr="00B22952">
        <w:rPr>
          <w:rFonts w:ascii="Times New Roman" w:hAnsi="Times New Roman" w:hint="eastAsia"/>
          <w:lang w:val="ru-RU"/>
        </w:rPr>
        <w:t>и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они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составляют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часть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номера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статьи</w:t>
      </w:r>
      <w:r w:rsidRPr="00B22952">
        <w:rPr>
          <w:rFonts w:ascii="Times New Roman" w:hAnsi="Times New Roman"/>
          <w:lang w:val="ru-RU"/>
        </w:rPr>
        <w:t xml:space="preserve"> </w:t>
      </w:r>
    </w:p>
    <w:p w:rsidR="00EA3F4B" w:rsidRPr="00B22952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ab/>
        <w:t>JHEP02(2004)008</w:t>
      </w:r>
    </w:p>
    <w:p w:rsidR="00EA3F4B" w:rsidRPr="00804B7F" w:rsidRDefault="00804B7F" w:rsidP="00804B7F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804B7F">
        <w:rPr>
          <w:rFonts w:ascii="Times New Roman" w:hAnsi="Times New Roman" w:hint="eastAsia"/>
          <w:lang w:val="ru-RU"/>
        </w:rPr>
        <w:t>Ссылки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книги</w:t>
      </w:r>
      <w:r w:rsidRPr="00804B7F">
        <w:rPr>
          <w:rFonts w:ascii="Times New Roman" w:hAnsi="Times New Roman"/>
          <w:lang w:val="ru-RU"/>
        </w:rPr>
        <w:t xml:space="preserve">, </w:t>
      </w:r>
      <w:r w:rsidRPr="00804B7F">
        <w:rPr>
          <w:rFonts w:ascii="Times New Roman" w:hAnsi="Times New Roman" w:hint="eastAsia"/>
          <w:lang w:val="ru-RU"/>
        </w:rPr>
        <w:t>материалы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конференций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отчеты</w:t>
      </w:r>
      <w:r w:rsidR="00EA3F4B" w:rsidRPr="00804B7F">
        <w:rPr>
          <w:lang w:val="ru-RU"/>
        </w:rPr>
        <w:t xml:space="preserve">.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книги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материалы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отчеты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похожи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журнал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имеют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только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два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изменения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шрифта</w:t>
      </w:r>
      <w:r w:rsidR="00EA3F4B"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(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см. таблицу</w:t>
      </w:r>
      <w:r w:rsidR="00EA3F4B"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7). </w:t>
      </w:r>
    </w:p>
    <w:tbl>
      <w:tblPr>
        <w:tblW w:w="0" w:type="auto"/>
        <w:jc w:val="center"/>
        <w:tblInd w:w="-1200" w:type="dxa"/>
        <w:tblLook w:val="01E0" w:firstRow="1" w:lastRow="1" w:firstColumn="1" w:lastColumn="1" w:noHBand="0" w:noVBand="0"/>
      </w:tblPr>
      <w:tblGrid>
        <w:gridCol w:w="3042"/>
        <w:gridCol w:w="2226"/>
      </w:tblGrid>
      <w:tr w:rsidR="00EA3F4B" w:rsidRPr="00B22952" w:rsidTr="00521A70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804B7F" w:rsidP="00E70CA4">
            <w:pPr>
              <w:keepNext/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lastRenderedPageBreak/>
              <w:t>Таблица</w:t>
            </w:r>
            <w:r w:rsidR="00EA3F4B" w:rsidRPr="00B22952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7.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ссылок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книги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,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материалы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конференций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и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отчеты</w:t>
            </w:r>
            <w:r w:rsidR="00EA3F4B" w:rsidRPr="00804B7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04B7F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 шрифта</w:t>
            </w:r>
          </w:p>
        </w:tc>
      </w:tr>
      <w:tr w:rsidR="00804B7F" w:rsidRPr="00CE57CF" w:rsidTr="007802B1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4B7F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Редакторы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Место публикации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город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, издательство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Default="00804B7F" w:rsidP="00E70CA4">
            <w:pPr>
              <w:keepNext/>
            </w:pPr>
            <w:r w:rsidRPr="00D61143"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Номер, страницы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Default="00804B7F" w:rsidP="00E70CA4">
            <w:pPr>
              <w:keepNext/>
            </w:pPr>
            <w:r w:rsidRPr="00D61143"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1531BF" w:rsidRDefault="001531BF" w:rsidP="001531BF">
      <w:pPr>
        <w:pStyle w:val="Bulleted"/>
        <w:rPr>
          <w:lang w:val="ru-RU"/>
        </w:rPr>
      </w:pPr>
      <w:r w:rsidRPr="001531BF">
        <w:rPr>
          <w:rFonts w:hint="eastAsia"/>
          <w:lang w:val="ru-RU"/>
        </w:rPr>
        <w:t>Названия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книг</w:t>
      </w:r>
      <w:r w:rsidRPr="001531BF">
        <w:rPr>
          <w:lang w:val="ru-RU"/>
        </w:rPr>
        <w:t xml:space="preserve"> </w:t>
      </w:r>
      <w:r w:rsidR="00E70CA4">
        <w:rPr>
          <w:lang w:val="ru-RU"/>
        </w:rPr>
        <w:t xml:space="preserve">должны быть </w:t>
      </w:r>
      <w:r w:rsidRPr="001531BF">
        <w:rPr>
          <w:rFonts w:hint="eastAsia"/>
          <w:lang w:val="ru-RU"/>
        </w:rPr>
        <w:t>выделены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курсивом</w:t>
      </w:r>
      <w:r w:rsidR="00E70CA4">
        <w:rPr>
          <w:lang w:val="ru-RU"/>
        </w:rPr>
        <w:t>,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</w:t>
      </w:r>
      <w:r w:rsidRPr="001531BF">
        <w:rPr>
          <w:lang w:val="ru-RU"/>
        </w:rPr>
        <w:t xml:space="preserve"> </w:t>
      </w:r>
      <w:r w:rsidR="00E70CA4">
        <w:rPr>
          <w:lang w:val="ru-RU"/>
        </w:rPr>
        <w:t xml:space="preserve">должны быть </w:t>
      </w:r>
      <w:r w:rsidRPr="001531BF">
        <w:rPr>
          <w:rFonts w:hint="eastAsia"/>
          <w:lang w:val="ru-RU"/>
        </w:rPr>
        <w:t>прописаны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полностью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с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начальными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прописными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буквами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кроме</w:t>
      </w:r>
      <w:r w:rsidRPr="001531BF">
        <w:rPr>
          <w:lang w:val="ru-RU"/>
        </w:rPr>
        <w:t xml:space="preserve"> </w:t>
      </w:r>
      <w:r w:rsidR="00E70CA4">
        <w:rPr>
          <w:lang w:val="ru-RU"/>
        </w:rPr>
        <w:t>распространенных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слов</w:t>
      </w:r>
      <w:r w:rsidRPr="001531BF">
        <w:rPr>
          <w:lang w:val="ru-RU"/>
        </w:rPr>
        <w:t xml:space="preserve">. </w:t>
      </w:r>
      <w:r w:rsidRPr="001531BF">
        <w:rPr>
          <w:rFonts w:hint="eastAsia"/>
          <w:lang w:val="ru-RU"/>
        </w:rPr>
        <w:t>Таки</w:t>
      </w:r>
      <w:r w:rsidR="00E70CA4">
        <w:rPr>
          <w:lang w:val="ru-RU"/>
        </w:rPr>
        <w:t>е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как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Труды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Симпозиум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Международный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Конференция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Второй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т</w:t>
      </w:r>
      <w:r w:rsidRPr="001531BF">
        <w:rPr>
          <w:lang w:val="ru-RU"/>
        </w:rPr>
        <w:t>.</w:t>
      </w:r>
      <w:r>
        <w:rPr>
          <w:lang w:val="ru-RU"/>
        </w:rPr>
        <w:t>д</w:t>
      </w:r>
      <w:r w:rsidRPr="001531BF">
        <w:rPr>
          <w:lang w:val="ru-RU"/>
        </w:rPr>
        <w:t xml:space="preserve">., </w:t>
      </w:r>
      <w:r>
        <w:rPr>
          <w:lang w:val="ru-RU"/>
        </w:rPr>
        <w:t>д</w:t>
      </w:r>
      <w:r w:rsidRPr="001531BF">
        <w:rPr>
          <w:rFonts w:hint="eastAsia"/>
          <w:lang w:val="ru-RU"/>
        </w:rPr>
        <w:t>олжны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быть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сокращены</w:t>
      </w:r>
      <w:r w:rsidRPr="001531BF">
        <w:rPr>
          <w:lang w:val="ru-RU"/>
        </w:rPr>
        <w:t xml:space="preserve">  </w:t>
      </w:r>
      <w:r w:rsidR="00EA3F4B" w:rsidRPr="00CE57CF">
        <w:t>to</w:t>
      </w:r>
      <w:r w:rsidR="00EA3F4B" w:rsidRPr="001531BF">
        <w:rPr>
          <w:lang w:val="ru-RU"/>
        </w:rPr>
        <w:t xml:space="preserve"> </w:t>
      </w:r>
      <w:r w:rsidR="00E70CA4">
        <w:rPr>
          <w:lang w:val="ru-RU"/>
        </w:rPr>
        <w:t>Тр. (</w:t>
      </w:r>
      <w:r w:rsidR="00EA3F4B" w:rsidRPr="00CE57CF">
        <w:rPr>
          <w:i/>
        </w:rPr>
        <w:t>Proc</w:t>
      </w:r>
      <w:r w:rsidR="00EA3F4B" w:rsidRPr="001531BF">
        <w:rPr>
          <w:lang w:val="ru-RU"/>
        </w:rPr>
        <w:t>.</w:t>
      </w:r>
      <w:r w:rsidR="00E70CA4">
        <w:rPr>
          <w:lang w:val="ru-RU"/>
        </w:rPr>
        <w:t>)</w:t>
      </w:r>
      <w:r w:rsidR="00EA3F4B" w:rsidRPr="001531BF">
        <w:rPr>
          <w:lang w:val="ru-RU"/>
        </w:rPr>
        <w:t xml:space="preserve">, </w:t>
      </w:r>
      <w:r w:rsidR="00E70CA4">
        <w:rPr>
          <w:lang w:val="ru-RU"/>
        </w:rPr>
        <w:t>Симп. (</w:t>
      </w:r>
      <w:r w:rsidR="00EA3F4B" w:rsidRPr="00CE57CF">
        <w:rPr>
          <w:i/>
        </w:rPr>
        <w:t>Symp</w:t>
      </w:r>
      <w:r w:rsidR="00EA3F4B" w:rsidRPr="001531BF">
        <w:rPr>
          <w:lang w:val="ru-RU"/>
        </w:rPr>
        <w:t>.</w:t>
      </w:r>
      <w:r w:rsidR="00E70CA4">
        <w:rPr>
          <w:lang w:val="ru-RU"/>
        </w:rPr>
        <w:t>)</w:t>
      </w:r>
      <w:r w:rsidR="00EA3F4B" w:rsidRPr="001531BF">
        <w:rPr>
          <w:lang w:val="ru-RU"/>
        </w:rPr>
        <w:t xml:space="preserve">, </w:t>
      </w:r>
      <w:r w:rsidR="00E70CA4">
        <w:rPr>
          <w:lang w:val="ru-RU"/>
        </w:rPr>
        <w:t>Междунар. (</w:t>
      </w:r>
      <w:r w:rsidR="00EA3F4B" w:rsidRPr="00CE57CF">
        <w:rPr>
          <w:i/>
        </w:rPr>
        <w:t>Int</w:t>
      </w:r>
      <w:r w:rsidR="00EA3F4B" w:rsidRPr="001531BF">
        <w:rPr>
          <w:lang w:val="ru-RU"/>
        </w:rPr>
        <w:t>.</w:t>
      </w:r>
      <w:r w:rsidR="00E70CA4">
        <w:rPr>
          <w:lang w:val="ru-RU"/>
        </w:rPr>
        <w:t>)</w:t>
      </w:r>
      <w:r w:rsidR="00EA3F4B" w:rsidRPr="001531BF">
        <w:rPr>
          <w:lang w:val="ru-RU"/>
        </w:rPr>
        <w:t xml:space="preserve">, </w:t>
      </w:r>
      <w:r w:rsidR="00E70CA4">
        <w:rPr>
          <w:lang w:val="ru-RU"/>
        </w:rPr>
        <w:t>Конф. (</w:t>
      </w:r>
      <w:r w:rsidR="00EA3F4B" w:rsidRPr="00CE57CF">
        <w:rPr>
          <w:i/>
        </w:rPr>
        <w:t>Conf</w:t>
      </w:r>
      <w:r w:rsidR="00EA3F4B" w:rsidRPr="001531BF">
        <w:rPr>
          <w:lang w:val="ru-RU"/>
        </w:rPr>
        <w:t>.</w:t>
      </w:r>
      <w:r w:rsidR="00E70CA4">
        <w:rPr>
          <w:lang w:val="ru-RU"/>
        </w:rPr>
        <w:t>)</w:t>
      </w:r>
      <w:r w:rsidR="00EA3F4B" w:rsidRPr="001531BF">
        <w:rPr>
          <w:lang w:val="ru-RU"/>
        </w:rPr>
        <w:t xml:space="preserve">, </w:t>
      </w:r>
      <w:r w:rsidR="00E70CA4">
        <w:rPr>
          <w:lang w:val="ru-RU"/>
        </w:rPr>
        <w:t>2-й (</w:t>
      </w:r>
      <w:r w:rsidR="00EA3F4B" w:rsidRPr="001531BF">
        <w:rPr>
          <w:i/>
          <w:lang w:val="ru-RU"/>
        </w:rPr>
        <w:t>2</w:t>
      </w:r>
      <w:r w:rsidR="00EA3F4B" w:rsidRPr="00CE57CF">
        <w:rPr>
          <w:i/>
        </w:rPr>
        <w:t>nd</w:t>
      </w:r>
      <w:r w:rsidR="00E70CA4">
        <w:rPr>
          <w:i/>
          <w:lang w:val="ru-RU"/>
        </w:rPr>
        <w:t>)</w:t>
      </w:r>
      <w:r w:rsidR="00EA3F4B" w:rsidRPr="001531BF">
        <w:rPr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соответственно</w:t>
      </w:r>
      <w:r w:rsidR="00E70CA4">
        <w:rPr>
          <w:rFonts w:ascii="Times New Roman" w:hAnsi="Times New Roman"/>
          <w:lang w:val="ru-RU"/>
        </w:rPr>
        <w:t>. О</w:t>
      </w:r>
      <w:r w:rsidRPr="001531BF">
        <w:rPr>
          <w:rFonts w:ascii="Times New Roman" w:hAnsi="Times New Roman" w:hint="eastAsia"/>
          <w:lang w:val="ru-RU"/>
        </w:rPr>
        <w:t>стальная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часть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названия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должна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быть</w:t>
      </w:r>
      <w:r w:rsidRPr="001531B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представле</w:t>
      </w:r>
      <w:r w:rsidRPr="001531BF">
        <w:rPr>
          <w:rFonts w:ascii="Times New Roman" w:hAnsi="Times New Roman" w:hint="eastAsia"/>
          <w:lang w:val="ru-RU"/>
        </w:rPr>
        <w:t>на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в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полном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объеме</w:t>
      </w:r>
      <w:r w:rsidRPr="001531BF">
        <w:rPr>
          <w:rFonts w:ascii="Times New Roman" w:hAnsi="Times New Roman"/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после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чего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следует</w:t>
      </w:r>
      <w:r w:rsidRPr="001531B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год проведения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конференции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и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города</w:t>
      </w:r>
      <w:r w:rsidR="00EA3F4B" w:rsidRPr="001531BF">
        <w:rPr>
          <w:lang w:val="ru-RU"/>
        </w:rPr>
        <w:t>.</w:t>
      </w:r>
    </w:p>
    <w:p w:rsidR="00EA3F4B" w:rsidRPr="001531BF" w:rsidRDefault="001531BF" w:rsidP="001531BF">
      <w:pPr>
        <w:pStyle w:val="Bulleted"/>
        <w:rPr>
          <w:lang w:val="ru-RU"/>
        </w:rPr>
      </w:pPr>
      <w:r w:rsidRPr="001531BF">
        <w:rPr>
          <w:rFonts w:ascii="Times New Roman" w:hAnsi="Times New Roman" w:hint="eastAsia"/>
          <w:lang w:val="ru-RU"/>
        </w:rPr>
        <w:t>Номер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тома</w:t>
      </w:r>
      <w:r w:rsidRPr="001531BF">
        <w:rPr>
          <w:rFonts w:ascii="Times New Roman" w:hAnsi="Times New Roman"/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например</w:t>
      </w:r>
      <w:r w:rsidRPr="001531BF">
        <w:rPr>
          <w:rFonts w:ascii="Times New Roman" w:hAnsi="Times New Roman"/>
          <w:lang w:val="ru-RU"/>
        </w:rPr>
        <w:t xml:space="preserve">, </w:t>
      </w:r>
      <w:r w:rsidR="00E70CA4">
        <w:rPr>
          <w:rFonts w:ascii="Times New Roman" w:hAnsi="Times New Roman"/>
          <w:lang w:val="ru-RU"/>
        </w:rPr>
        <w:t>Т. 2</w:t>
      </w:r>
      <w:r w:rsidRPr="001531BF">
        <w:rPr>
          <w:rFonts w:ascii="Times New Roman" w:hAnsi="Times New Roman"/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должен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сопровождаться</w:t>
      </w:r>
      <w:r w:rsidRPr="001531B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 xml:space="preserve">именами </w:t>
      </w:r>
      <w:r w:rsidRPr="001531BF">
        <w:rPr>
          <w:rFonts w:ascii="Times New Roman" w:hAnsi="Times New Roman" w:hint="eastAsia"/>
          <w:lang w:val="ru-RU"/>
        </w:rPr>
        <w:t>редактор</w:t>
      </w:r>
      <w:r w:rsidR="00E70CA4">
        <w:rPr>
          <w:rFonts w:ascii="Times New Roman" w:hAnsi="Times New Roman"/>
          <w:lang w:val="ru-RU"/>
        </w:rPr>
        <w:t>ов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в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форме</w:t>
      </w:r>
      <w:r w:rsidR="00E70CA4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/>
          <w:lang w:val="ru-RU"/>
        </w:rPr>
        <w:t>«</w:t>
      </w:r>
      <w:r w:rsidR="00E70CA4">
        <w:rPr>
          <w:rFonts w:ascii="Times New Roman" w:hAnsi="Times New Roman"/>
          <w:lang w:val="ru-RU"/>
        </w:rPr>
        <w:t>ред С С Сидоров и П П Петров</w:t>
      </w:r>
      <w:r w:rsidR="00EA3F4B" w:rsidRPr="001531BF">
        <w:rPr>
          <w:lang w:val="ru-RU"/>
        </w:rPr>
        <w:t>’.</w:t>
      </w:r>
      <w:r w:rsidR="00563ECC">
        <w:rPr>
          <w:lang w:val="ru-RU"/>
        </w:rPr>
        <w:t xml:space="preserve"> </w:t>
      </w:r>
      <w:r w:rsidRPr="001531BF">
        <w:rPr>
          <w:rFonts w:hint="eastAsia"/>
          <w:lang w:val="ru-RU"/>
        </w:rPr>
        <w:t>Далее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идет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город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публикации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издателя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в</w:t>
      </w:r>
      <w:r w:rsidRPr="001531BF">
        <w:rPr>
          <w:lang w:val="ru-RU"/>
        </w:rPr>
        <w:t xml:space="preserve"> </w:t>
      </w:r>
      <w:r w:rsidR="00563ECC">
        <w:rPr>
          <w:lang w:val="ru-RU"/>
        </w:rPr>
        <w:t xml:space="preserve">круглых </w:t>
      </w:r>
      <w:r w:rsidRPr="001531BF">
        <w:rPr>
          <w:rFonts w:hint="eastAsia"/>
          <w:lang w:val="ru-RU"/>
        </w:rPr>
        <w:t>скобках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разделенны</w:t>
      </w:r>
      <w:r w:rsidR="00563ECC">
        <w:rPr>
          <w:lang w:val="ru-RU"/>
        </w:rPr>
        <w:t>х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двоеточием</w:t>
      </w:r>
      <w:r w:rsidR="00563ECC">
        <w:rPr>
          <w:lang w:val="ru-RU"/>
        </w:rPr>
        <w:t>. Н</w:t>
      </w:r>
      <w:r w:rsidRPr="001531BF">
        <w:rPr>
          <w:rFonts w:hint="eastAsia"/>
          <w:lang w:val="ru-RU"/>
        </w:rPr>
        <w:t>аконец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номера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страниц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которым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предшествует</w:t>
      </w:r>
      <w:r w:rsidRPr="001531BF">
        <w:rPr>
          <w:lang w:val="ru-RU"/>
        </w:rPr>
        <w:t xml:space="preserve"> </w:t>
      </w:r>
      <w:r w:rsidR="00563ECC">
        <w:rPr>
          <w:lang w:val="ru-RU"/>
        </w:rPr>
        <w:t>с. (</w:t>
      </w:r>
      <w:r w:rsidR="00563ECC">
        <w:rPr>
          <w:lang w:val="en-US"/>
        </w:rPr>
        <w:t>p</w:t>
      </w:r>
      <w:r w:rsidR="00563ECC" w:rsidRPr="00563ECC">
        <w:rPr>
          <w:lang w:val="ru-RU"/>
        </w:rPr>
        <w:t>)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если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задано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только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одно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число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или</w:t>
      </w:r>
      <w:r w:rsidRPr="001531BF">
        <w:rPr>
          <w:lang w:val="ru-RU"/>
        </w:rPr>
        <w:t xml:space="preserve"> </w:t>
      </w:r>
      <w:r w:rsidR="00563ECC">
        <w:rPr>
          <w:lang w:val="ru-RU"/>
        </w:rPr>
        <w:t>С.</w:t>
      </w:r>
      <w:r w:rsidR="00563ECC" w:rsidRPr="00563ECC">
        <w:rPr>
          <w:lang w:val="ru-RU"/>
        </w:rPr>
        <w:t xml:space="preserve"> (</w:t>
      </w:r>
      <w:r w:rsidR="00563ECC">
        <w:rPr>
          <w:lang w:val="en-US"/>
        </w:rPr>
        <w:t>pp</w:t>
      </w:r>
      <w:r w:rsidR="00563ECC" w:rsidRPr="009D00C5">
        <w:rPr>
          <w:lang w:val="ru-RU"/>
        </w:rPr>
        <w:t>)</w:t>
      </w:r>
      <w:r w:rsidRPr="001531BF">
        <w:rPr>
          <w:lang w:val="ru-RU"/>
        </w:rPr>
        <w:t xml:space="preserve">, </w:t>
      </w:r>
      <w:r w:rsidRPr="001531BF">
        <w:rPr>
          <w:rFonts w:hint="eastAsia"/>
          <w:lang w:val="ru-RU"/>
        </w:rPr>
        <w:t>если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указаны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начальное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и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конечное</w:t>
      </w:r>
      <w:r w:rsidRPr="001531BF">
        <w:rPr>
          <w:lang w:val="ru-RU"/>
        </w:rPr>
        <w:t xml:space="preserve"> </w:t>
      </w:r>
      <w:r w:rsidRPr="001531BF">
        <w:rPr>
          <w:rFonts w:hint="eastAsia"/>
          <w:lang w:val="ru-RU"/>
        </w:rPr>
        <w:t>числа</w:t>
      </w:r>
      <w:r w:rsidR="00EA3F4B" w:rsidRPr="001531BF">
        <w:rPr>
          <w:lang w:val="ru-RU"/>
        </w:rPr>
        <w:t>.</w:t>
      </w:r>
    </w:p>
    <w:p w:rsidR="00EA3F4B" w:rsidRPr="001531BF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7802B1" w:rsidRDefault="007A002D">
      <w:pPr>
        <w:pStyle w:val="Reference"/>
        <w:rPr>
          <w:rFonts w:ascii="Times New Roman" w:hAnsi="Times New Roman"/>
          <w:lang w:val="ru-RU"/>
        </w:rPr>
      </w:pPr>
      <w:r w:rsidRPr="007802B1">
        <w:rPr>
          <w:rFonts w:ascii="Times New Roman" w:hAnsi="Times New Roman" w:hint="eastAsia"/>
          <w:lang w:val="ru-RU"/>
        </w:rPr>
        <w:t>Примеры</w:t>
      </w:r>
      <w:r w:rsidRPr="007802B1">
        <w:rPr>
          <w:rFonts w:ascii="Times New Roman" w:hAnsi="Times New Roman"/>
          <w:lang w:val="ru-RU"/>
        </w:rPr>
        <w:t xml:space="preserve">, </w:t>
      </w:r>
      <w:r w:rsidRPr="007802B1">
        <w:rPr>
          <w:rFonts w:ascii="Times New Roman" w:hAnsi="Times New Roman" w:hint="eastAsia"/>
          <w:lang w:val="ru-RU"/>
        </w:rPr>
        <w:t>взятые</w:t>
      </w:r>
      <w:r w:rsidRPr="007802B1">
        <w:rPr>
          <w:rFonts w:ascii="Times New Roman" w:hAnsi="Times New Roman"/>
          <w:lang w:val="ru-RU"/>
        </w:rPr>
        <w:t xml:space="preserve"> </w:t>
      </w:r>
      <w:r w:rsidRPr="007802B1">
        <w:rPr>
          <w:rFonts w:ascii="Times New Roman" w:hAnsi="Times New Roman" w:hint="eastAsia"/>
          <w:lang w:val="ru-RU"/>
        </w:rPr>
        <w:t>из</w:t>
      </w:r>
      <w:r w:rsidRPr="007802B1">
        <w:rPr>
          <w:rFonts w:ascii="Times New Roman" w:hAnsi="Times New Roman"/>
          <w:lang w:val="ru-RU"/>
        </w:rPr>
        <w:t xml:space="preserve"> </w:t>
      </w:r>
      <w:r w:rsidRPr="007802B1">
        <w:rPr>
          <w:rFonts w:ascii="Times New Roman" w:hAnsi="Times New Roman" w:hint="eastAsia"/>
          <w:lang w:val="ru-RU"/>
        </w:rPr>
        <w:t>опубликованных</w:t>
      </w:r>
      <w:r w:rsidRPr="007802B1">
        <w:rPr>
          <w:rFonts w:ascii="Times New Roman" w:hAnsi="Times New Roman"/>
          <w:lang w:val="ru-RU"/>
        </w:rPr>
        <w:t xml:space="preserve"> </w:t>
      </w:r>
      <w:r w:rsidRPr="007802B1">
        <w:rPr>
          <w:rFonts w:ascii="Times New Roman" w:hAnsi="Times New Roman" w:hint="eastAsia"/>
          <w:lang w:val="ru-RU"/>
        </w:rPr>
        <w:t>работ</w:t>
      </w:r>
      <w:r w:rsidR="00EA3F4B" w:rsidRPr="007802B1">
        <w:rPr>
          <w:rFonts w:ascii="Times New Roman" w:hAnsi="Times New Roman"/>
          <w:lang w:val="ru-RU"/>
        </w:rPr>
        <w:t>:</w:t>
      </w:r>
    </w:p>
    <w:p w:rsidR="00EA3F4B" w:rsidRPr="007802B1" w:rsidRDefault="00EA3F4B">
      <w:pPr>
        <w:pStyle w:val="Reference"/>
        <w:rPr>
          <w:rFonts w:ascii="Times New Roman" w:hAnsi="Times New Roman"/>
          <w:lang w:val="ru-RU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r w:rsidR="009D00C5" w:rsidRPr="009D00C5">
        <w:rPr>
          <w:rFonts w:ascii="Times New Roman" w:hAnsi="Times New Roman"/>
          <w:lang w:val="en-US"/>
        </w:rPr>
        <w:t xml:space="preserve">Snetkov V I, Solovyov A A 2013 Assessment of representativity of exploration data of the Ozherelie field through comparison of gold distribution laws. </w:t>
      </w:r>
      <w:r w:rsidR="009D00C5" w:rsidRPr="009D00C5">
        <w:rPr>
          <w:rFonts w:ascii="Times New Roman" w:hAnsi="Times New Roman"/>
          <w:i/>
          <w:lang w:val="en-US"/>
        </w:rPr>
        <w:t>ISTU Bulletin</w:t>
      </w:r>
      <w:r w:rsidR="009D00C5" w:rsidRPr="009D00C5">
        <w:rPr>
          <w:rFonts w:ascii="Times New Roman" w:hAnsi="Times New Roman"/>
          <w:lang w:val="en-US"/>
        </w:rPr>
        <w:t xml:space="preserve"> </w:t>
      </w:r>
      <w:r w:rsidR="009D00C5" w:rsidRPr="009D00C5">
        <w:rPr>
          <w:rFonts w:ascii="Times New Roman" w:hAnsi="Times New Roman"/>
          <w:b/>
          <w:lang w:val="en-US"/>
        </w:rPr>
        <w:t xml:space="preserve">5 </w:t>
      </w:r>
      <w:r w:rsidR="009D00C5" w:rsidRPr="009D00C5">
        <w:rPr>
          <w:rFonts w:ascii="Times New Roman" w:hAnsi="Times New Roman"/>
          <w:lang w:val="en-US"/>
        </w:rPr>
        <w:t>116-124</w:t>
      </w:r>
      <w:r w:rsidR="009D00C5">
        <w:rPr>
          <w:rFonts w:ascii="Times New Roman" w:hAnsi="Times New Roman"/>
          <w:lang w:val="en-US"/>
        </w:rPr>
        <w:t xml:space="preserve">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</w:t>
      </w:r>
      <w:proofErr w:type="spellStart"/>
      <w:r w:rsidR="00EA3F4B" w:rsidRPr="00CE57CF">
        <w:rPr>
          <w:rFonts w:ascii="Times New Roman" w:hAnsi="Times New Roman"/>
          <w:lang w:val="en-US"/>
        </w:rPr>
        <w:t>vol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B22952" w:rsidRPr="00B2295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A3F4B" w:rsidRPr="00CE57CF">
        <w:rPr>
          <w:rFonts w:ascii="Times New Roman" w:hAnsi="Times New Roman"/>
        </w:rPr>
        <w:t>ed</w:t>
      </w:r>
      <w:proofErr w:type="spellEnd"/>
      <w:proofErr w:type="gramEnd"/>
      <w:r w:rsidR="00EA3F4B" w:rsidRPr="00CE57CF">
        <w:rPr>
          <w:rFonts w:ascii="Times New Roman" w:hAnsi="Times New Roman"/>
        </w:rPr>
        <w:t xml:space="preserve"> K A </w:t>
      </w:r>
      <w:proofErr w:type="spellStart"/>
      <w:r w:rsidR="00EA3F4B" w:rsidRPr="00CE57CF">
        <w:rPr>
          <w:rFonts w:ascii="Times New Roman" w:hAnsi="Times New Roman"/>
        </w:rPr>
        <w:t>Gschneidner</w:t>
      </w:r>
      <w:proofErr w:type="spellEnd"/>
      <w:r w:rsidR="00EA3F4B" w:rsidRPr="00CE57CF">
        <w:rPr>
          <w:rFonts w:ascii="Times New Roman" w:hAnsi="Times New Roman"/>
        </w:rPr>
        <w:t xml:space="preserve">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="00B22952" w:rsidRPr="00B22952">
        <w:rPr>
          <w:rStyle w:val="times1"/>
          <w:i/>
          <w:iCs/>
          <w:sz w:val="22"/>
          <w:szCs w:val="22"/>
          <w:lang w:val="en-US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proofErr w:type="spellStart"/>
      <w:r w:rsidRPr="00CE57CF">
        <w:rPr>
          <w:rStyle w:val="times1"/>
          <w:sz w:val="22"/>
          <w:szCs w:val="22"/>
        </w:rPr>
        <w:t>vol</w:t>
      </w:r>
      <w:proofErr w:type="spellEnd"/>
      <w:r w:rsidRPr="00CE57CF">
        <w:rPr>
          <w:rStyle w:val="times1"/>
          <w:sz w:val="22"/>
          <w:szCs w:val="22"/>
        </w:rPr>
        <w:t xml:space="preserve"> 4</w:t>
      </w:r>
      <w:r w:rsidRPr="00CE57CF">
        <w:rPr>
          <w:rStyle w:val="times1"/>
          <w:i/>
          <w:iCs/>
          <w:sz w:val="22"/>
          <w:szCs w:val="22"/>
        </w:rPr>
        <w:t>)</w:t>
      </w:r>
      <w:r w:rsidR="00B22952" w:rsidRPr="00B22952">
        <w:rPr>
          <w:rStyle w:val="times1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CE57CF">
        <w:rPr>
          <w:rStyle w:val="times1"/>
          <w:sz w:val="22"/>
          <w:szCs w:val="22"/>
        </w:rPr>
        <w:t>ed</w:t>
      </w:r>
      <w:proofErr w:type="spellEnd"/>
      <w:proofErr w:type="gramEnd"/>
      <w:r w:rsidRPr="00CE57CF">
        <w:rPr>
          <w:rStyle w:val="times1"/>
          <w:sz w:val="22"/>
          <w:szCs w:val="22"/>
        </w:rPr>
        <w:t xml:space="preserve"> E </w:t>
      </w:r>
      <w:proofErr w:type="spellStart"/>
      <w:r w:rsidRPr="00CE57CF">
        <w:rPr>
          <w:rStyle w:val="times1"/>
          <w:sz w:val="22"/>
          <w:szCs w:val="22"/>
        </w:rPr>
        <w:t>Schöll</w:t>
      </w:r>
      <w:proofErr w:type="spellEnd"/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sectPr w:rsidR="00EA3F4B" w:rsidRPr="00CE57CF" w:rsidSect="009A169E">
      <w:headerReference w:type="default" r:id="rId33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32" w:rsidRDefault="001D6032">
      <w:r>
        <w:separator/>
      </w:r>
    </w:p>
  </w:endnote>
  <w:endnote w:type="continuationSeparator" w:id="0">
    <w:p w:rsidR="001D6032" w:rsidRDefault="001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32" w:rsidRPr="00043761" w:rsidRDefault="001D603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1D6032" w:rsidRDefault="001D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00616"/>
    <w:multiLevelType w:val="hybridMultilevel"/>
    <w:tmpl w:val="994208A0"/>
    <w:lvl w:ilvl="0" w:tplc="0C3EE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9EA7679"/>
    <w:multiLevelType w:val="hybridMultilevel"/>
    <w:tmpl w:val="C57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FF09B4"/>
    <w:multiLevelType w:val="multilevel"/>
    <w:tmpl w:val="7AB63A10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2"/>
  </w:compat>
  <w:rsids>
    <w:rsidRoot w:val="00A02FAE"/>
    <w:rsid w:val="00032A3D"/>
    <w:rsid w:val="00047C3A"/>
    <w:rsid w:val="00061811"/>
    <w:rsid w:val="00076507"/>
    <w:rsid w:val="00083380"/>
    <w:rsid w:val="000B257F"/>
    <w:rsid w:val="00100492"/>
    <w:rsid w:val="0011742E"/>
    <w:rsid w:val="001204DF"/>
    <w:rsid w:val="00137524"/>
    <w:rsid w:val="001411C3"/>
    <w:rsid w:val="001531BF"/>
    <w:rsid w:val="00165E82"/>
    <w:rsid w:val="0017062B"/>
    <w:rsid w:val="00183293"/>
    <w:rsid w:val="001D6032"/>
    <w:rsid w:val="0025471C"/>
    <w:rsid w:val="002B7B71"/>
    <w:rsid w:val="002F1760"/>
    <w:rsid w:val="00347583"/>
    <w:rsid w:val="003608F8"/>
    <w:rsid w:val="003645FE"/>
    <w:rsid w:val="003733A1"/>
    <w:rsid w:val="00434987"/>
    <w:rsid w:val="0047253E"/>
    <w:rsid w:val="00480A2E"/>
    <w:rsid w:val="004F561E"/>
    <w:rsid w:val="00521A70"/>
    <w:rsid w:val="005319B1"/>
    <w:rsid w:val="00563ECC"/>
    <w:rsid w:val="0058507E"/>
    <w:rsid w:val="005C24F9"/>
    <w:rsid w:val="005F03B4"/>
    <w:rsid w:val="00607A63"/>
    <w:rsid w:val="006D1A98"/>
    <w:rsid w:val="006E490A"/>
    <w:rsid w:val="00721922"/>
    <w:rsid w:val="007450BE"/>
    <w:rsid w:val="007802B1"/>
    <w:rsid w:val="007A002D"/>
    <w:rsid w:val="007A5ED1"/>
    <w:rsid w:val="007C1045"/>
    <w:rsid w:val="007C753F"/>
    <w:rsid w:val="00804B7F"/>
    <w:rsid w:val="008222CD"/>
    <w:rsid w:val="008E20F8"/>
    <w:rsid w:val="009015E3"/>
    <w:rsid w:val="00935719"/>
    <w:rsid w:val="009406AF"/>
    <w:rsid w:val="009767C4"/>
    <w:rsid w:val="00991731"/>
    <w:rsid w:val="009A169E"/>
    <w:rsid w:val="009D00C5"/>
    <w:rsid w:val="00A02FAE"/>
    <w:rsid w:val="00AA6EF1"/>
    <w:rsid w:val="00AD52F6"/>
    <w:rsid w:val="00AE7E9B"/>
    <w:rsid w:val="00B22952"/>
    <w:rsid w:val="00BA1BF6"/>
    <w:rsid w:val="00BC1D18"/>
    <w:rsid w:val="00BF28FA"/>
    <w:rsid w:val="00CE57CF"/>
    <w:rsid w:val="00D21DD8"/>
    <w:rsid w:val="00D30CE7"/>
    <w:rsid w:val="00D40379"/>
    <w:rsid w:val="00D53ECF"/>
    <w:rsid w:val="00D73641"/>
    <w:rsid w:val="00D7626D"/>
    <w:rsid w:val="00D929F4"/>
    <w:rsid w:val="00DC2345"/>
    <w:rsid w:val="00E3269F"/>
    <w:rsid w:val="00E70CA4"/>
    <w:rsid w:val="00E81EED"/>
    <w:rsid w:val="00E82068"/>
    <w:rsid w:val="00E92ED1"/>
    <w:rsid w:val="00EA3F4B"/>
    <w:rsid w:val="00EE0AF1"/>
    <w:rsid w:val="00F653EE"/>
    <w:rsid w:val="00F93A39"/>
    <w:rsid w:val="00FD3975"/>
    <w:rsid w:val="00FE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6507"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rsid w:val="00076507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rsid w:val="00076507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76507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76507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076507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76507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rsid w:val="00076507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76507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76507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076507"/>
  </w:style>
  <w:style w:type="paragraph" w:customStyle="1" w:styleId="wfxFaxNum">
    <w:name w:val="wfxFaxNum"/>
    <w:basedOn w:val="a2"/>
    <w:semiHidden/>
    <w:rsid w:val="00076507"/>
  </w:style>
  <w:style w:type="paragraph" w:customStyle="1" w:styleId="wfxDate">
    <w:name w:val="wfxDate"/>
    <w:basedOn w:val="a2"/>
    <w:semiHidden/>
    <w:rsid w:val="00076507"/>
  </w:style>
  <w:style w:type="paragraph" w:customStyle="1" w:styleId="wfxTime">
    <w:name w:val="wfxTime"/>
    <w:basedOn w:val="a2"/>
    <w:semiHidden/>
    <w:rsid w:val="00076507"/>
  </w:style>
  <w:style w:type="paragraph" w:styleId="a6">
    <w:name w:val="footnote text"/>
    <w:basedOn w:val="a2"/>
    <w:semiHidden/>
    <w:rsid w:val="00076507"/>
    <w:rPr>
      <w:rFonts w:ascii="Times" w:hAnsi="Times"/>
      <w:sz w:val="20"/>
    </w:rPr>
  </w:style>
  <w:style w:type="character" w:styleId="a7">
    <w:name w:val="footnote reference"/>
    <w:semiHidden/>
    <w:rsid w:val="00076507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0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rsid w:val="00076507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076507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rsid w:val="00076507"/>
    <w:pPr>
      <w:numPr>
        <w:numId w:val="12"/>
      </w:numPr>
    </w:pPr>
  </w:style>
  <w:style w:type="paragraph" w:styleId="a9">
    <w:name w:val="endnote text"/>
    <w:basedOn w:val="a2"/>
    <w:semiHidden/>
    <w:rsid w:val="00076507"/>
    <w:rPr>
      <w:sz w:val="20"/>
    </w:rPr>
  </w:style>
  <w:style w:type="character" w:styleId="aa">
    <w:name w:val="endnote reference"/>
    <w:semiHidden/>
    <w:rsid w:val="00076507"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076507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076507"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076507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076507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076507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076507"/>
  </w:style>
  <w:style w:type="paragraph" w:styleId="ab">
    <w:name w:val="Normal (Web)"/>
    <w:basedOn w:val="a2"/>
    <w:semiHidden/>
    <w:rsid w:val="0007650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076507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076507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rsid w:val="00076507"/>
    <w:pPr>
      <w:numPr>
        <w:numId w:val="13"/>
      </w:numPr>
    </w:pPr>
  </w:style>
  <w:style w:type="paragraph" w:styleId="ac">
    <w:name w:val="Block Text"/>
    <w:basedOn w:val="a2"/>
    <w:semiHidden/>
    <w:rsid w:val="00076507"/>
    <w:pPr>
      <w:spacing w:after="120"/>
      <w:ind w:left="1440" w:right="1440"/>
    </w:pPr>
  </w:style>
  <w:style w:type="paragraph" w:styleId="ad">
    <w:name w:val="Body Text"/>
    <w:basedOn w:val="a2"/>
    <w:semiHidden/>
    <w:rsid w:val="00076507"/>
    <w:pPr>
      <w:spacing w:after="120"/>
    </w:pPr>
  </w:style>
  <w:style w:type="paragraph" w:styleId="22">
    <w:name w:val="Body Text 2"/>
    <w:basedOn w:val="a2"/>
    <w:semiHidden/>
    <w:rsid w:val="00076507"/>
    <w:pPr>
      <w:spacing w:after="120" w:line="480" w:lineRule="auto"/>
    </w:pPr>
  </w:style>
  <w:style w:type="paragraph" w:styleId="32">
    <w:name w:val="Body Text 3"/>
    <w:basedOn w:val="a2"/>
    <w:semiHidden/>
    <w:rsid w:val="00076507"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rsid w:val="00076507"/>
    <w:pPr>
      <w:ind w:firstLine="210"/>
    </w:pPr>
  </w:style>
  <w:style w:type="paragraph" w:styleId="af">
    <w:name w:val="Body Text Indent"/>
    <w:basedOn w:val="a2"/>
    <w:semiHidden/>
    <w:rsid w:val="00076507"/>
    <w:pPr>
      <w:spacing w:after="120"/>
      <w:ind w:left="283"/>
    </w:pPr>
  </w:style>
  <w:style w:type="paragraph" w:styleId="23">
    <w:name w:val="Body Text First Indent 2"/>
    <w:basedOn w:val="af"/>
    <w:semiHidden/>
    <w:rsid w:val="00076507"/>
    <w:pPr>
      <w:ind w:firstLine="210"/>
    </w:pPr>
  </w:style>
  <w:style w:type="paragraph" w:styleId="24">
    <w:name w:val="Body Text Indent 2"/>
    <w:basedOn w:val="a2"/>
    <w:semiHidden/>
    <w:rsid w:val="00076507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076507"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rsid w:val="00076507"/>
    <w:pPr>
      <w:ind w:left="4252"/>
    </w:pPr>
  </w:style>
  <w:style w:type="paragraph" w:styleId="af1">
    <w:name w:val="Date"/>
    <w:basedOn w:val="a2"/>
    <w:next w:val="a2"/>
    <w:semiHidden/>
    <w:rsid w:val="00076507"/>
  </w:style>
  <w:style w:type="paragraph" w:styleId="af2">
    <w:name w:val="E-mail Signature"/>
    <w:basedOn w:val="a2"/>
    <w:semiHidden/>
    <w:rsid w:val="00076507"/>
  </w:style>
  <w:style w:type="character" w:styleId="af3">
    <w:name w:val="Emphasis"/>
    <w:qFormat/>
    <w:rsid w:val="00076507"/>
    <w:rPr>
      <w:i/>
      <w:iCs/>
    </w:rPr>
  </w:style>
  <w:style w:type="paragraph" w:styleId="af4">
    <w:name w:val="envelope address"/>
    <w:basedOn w:val="a2"/>
    <w:semiHidden/>
    <w:rsid w:val="000765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sid w:val="00076507"/>
    <w:rPr>
      <w:rFonts w:ascii="Arial" w:hAnsi="Arial" w:cs="Arial"/>
      <w:sz w:val="20"/>
    </w:rPr>
  </w:style>
  <w:style w:type="character" w:styleId="af5">
    <w:name w:val="FollowedHyperlink"/>
    <w:semiHidden/>
    <w:rsid w:val="00076507"/>
    <w:rPr>
      <w:color w:val="800080"/>
      <w:u w:val="single"/>
    </w:rPr>
  </w:style>
  <w:style w:type="paragraph" w:styleId="af6">
    <w:name w:val="footer"/>
    <w:basedOn w:val="a2"/>
    <w:semiHidden/>
    <w:rsid w:val="00076507"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rsid w:val="00076507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076507"/>
  </w:style>
  <w:style w:type="paragraph" w:styleId="HTML0">
    <w:name w:val="HTML Address"/>
    <w:basedOn w:val="a2"/>
    <w:semiHidden/>
    <w:rsid w:val="00076507"/>
    <w:rPr>
      <w:i/>
      <w:iCs/>
    </w:rPr>
  </w:style>
  <w:style w:type="character" w:styleId="HTML1">
    <w:name w:val="HTML Cite"/>
    <w:semiHidden/>
    <w:rsid w:val="00076507"/>
    <w:rPr>
      <w:i/>
      <w:iCs/>
    </w:rPr>
  </w:style>
  <w:style w:type="character" w:styleId="HTML2">
    <w:name w:val="HTML Code"/>
    <w:semiHidden/>
    <w:rsid w:val="00076507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76507"/>
    <w:rPr>
      <w:i/>
      <w:iCs/>
    </w:rPr>
  </w:style>
  <w:style w:type="character" w:styleId="HTML4">
    <w:name w:val="HTML Keyboard"/>
    <w:semiHidden/>
    <w:rsid w:val="00076507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76507"/>
    <w:rPr>
      <w:rFonts w:ascii="Courier New" w:hAnsi="Courier New" w:cs="Courier New"/>
      <w:sz w:val="20"/>
    </w:rPr>
  </w:style>
  <w:style w:type="character" w:styleId="HTML6">
    <w:name w:val="HTML Sample"/>
    <w:semiHidden/>
    <w:rsid w:val="00076507"/>
    <w:rPr>
      <w:rFonts w:ascii="Courier New" w:hAnsi="Courier New" w:cs="Courier New"/>
    </w:rPr>
  </w:style>
  <w:style w:type="character" w:styleId="HTML7">
    <w:name w:val="HTML Typewriter"/>
    <w:semiHidden/>
    <w:rsid w:val="00076507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76507"/>
    <w:rPr>
      <w:i/>
      <w:iCs/>
    </w:rPr>
  </w:style>
  <w:style w:type="character" w:styleId="af8">
    <w:name w:val="Hyperlink"/>
    <w:semiHidden/>
    <w:rsid w:val="00076507"/>
    <w:rPr>
      <w:color w:val="0000FF"/>
      <w:u w:val="single"/>
    </w:rPr>
  </w:style>
  <w:style w:type="character" w:styleId="af9">
    <w:name w:val="line number"/>
    <w:basedOn w:val="a3"/>
    <w:semiHidden/>
    <w:rsid w:val="00076507"/>
  </w:style>
  <w:style w:type="paragraph" w:styleId="afa">
    <w:name w:val="List"/>
    <w:basedOn w:val="a2"/>
    <w:semiHidden/>
    <w:rsid w:val="00076507"/>
    <w:pPr>
      <w:ind w:left="283" w:hanging="283"/>
    </w:pPr>
  </w:style>
  <w:style w:type="paragraph" w:styleId="26">
    <w:name w:val="List 2"/>
    <w:basedOn w:val="a2"/>
    <w:semiHidden/>
    <w:rsid w:val="00076507"/>
    <w:pPr>
      <w:ind w:left="566" w:hanging="283"/>
    </w:pPr>
  </w:style>
  <w:style w:type="paragraph" w:styleId="34">
    <w:name w:val="List 3"/>
    <w:basedOn w:val="a2"/>
    <w:semiHidden/>
    <w:rsid w:val="00076507"/>
    <w:pPr>
      <w:ind w:left="849" w:hanging="283"/>
    </w:pPr>
  </w:style>
  <w:style w:type="paragraph" w:styleId="42">
    <w:name w:val="List 4"/>
    <w:basedOn w:val="a2"/>
    <w:semiHidden/>
    <w:rsid w:val="00076507"/>
    <w:pPr>
      <w:ind w:left="1132" w:hanging="283"/>
    </w:pPr>
  </w:style>
  <w:style w:type="paragraph" w:styleId="52">
    <w:name w:val="List 5"/>
    <w:basedOn w:val="a2"/>
    <w:semiHidden/>
    <w:rsid w:val="00076507"/>
    <w:pPr>
      <w:ind w:left="1415" w:hanging="283"/>
    </w:pPr>
  </w:style>
  <w:style w:type="paragraph" w:styleId="a0">
    <w:name w:val="List Bullet"/>
    <w:basedOn w:val="a2"/>
    <w:autoRedefine/>
    <w:semiHidden/>
    <w:rsid w:val="00076507"/>
    <w:pPr>
      <w:numPr>
        <w:numId w:val="1"/>
      </w:numPr>
    </w:pPr>
  </w:style>
  <w:style w:type="paragraph" w:styleId="20">
    <w:name w:val="List Bullet 2"/>
    <w:basedOn w:val="a2"/>
    <w:autoRedefine/>
    <w:semiHidden/>
    <w:rsid w:val="00076507"/>
    <w:pPr>
      <w:numPr>
        <w:numId w:val="2"/>
      </w:numPr>
    </w:pPr>
  </w:style>
  <w:style w:type="paragraph" w:styleId="30">
    <w:name w:val="List Bullet 3"/>
    <w:basedOn w:val="a2"/>
    <w:autoRedefine/>
    <w:semiHidden/>
    <w:rsid w:val="00076507"/>
    <w:pPr>
      <w:numPr>
        <w:numId w:val="3"/>
      </w:numPr>
    </w:pPr>
  </w:style>
  <w:style w:type="paragraph" w:styleId="40">
    <w:name w:val="List Bullet 4"/>
    <w:basedOn w:val="a2"/>
    <w:autoRedefine/>
    <w:semiHidden/>
    <w:rsid w:val="00076507"/>
    <w:pPr>
      <w:numPr>
        <w:numId w:val="4"/>
      </w:numPr>
    </w:pPr>
  </w:style>
  <w:style w:type="paragraph" w:styleId="50">
    <w:name w:val="List Bullet 5"/>
    <w:basedOn w:val="a2"/>
    <w:autoRedefine/>
    <w:semiHidden/>
    <w:rsid w:val="00076507"/>
    <w:pPr>
      <w:numPr>
        <w:numId w:val="5"/>
      </w:numPr>
    </w:pPr>
  </w:style>
  <w:style w:type="paragraph" w:styleId="afb">
    <w:name w:val="List Continue"/>
    <w:basedOn w:val="a2"/>
    <w:semiHidden/>
    <w:rsid w:val="00076507"/>
    <w:pPr>
      <w:spacing w:after="120"/>
      <w:ind w:left="283"/>
    </w:pPr>
  </w:style>
  <w:style w:type="paragraph" w:styleId="27">
    <w:name w:val="List Continue 2"/>
    <w:basedOn w:val="a2"/>
    <w:semiHidden/>
    <w:rsid w:val="00076507"/>
    <w:pPr>
      <w:spacing w:after="120"/>
      <w:ind w:left="566"/>
    </w:pPr>
  </w:style>
  <w:style w:type="paragraph" w:styleId="35">
    <w:name w:val="List Continue 3"/>
    <w:basedOn w:val="a2"/>
    <w:semiHidden/>
    <w:rsid w:val="00076507"/>
    <w:pPr>
      <w:spacing w:after="120"/>
      <w:ind w:left="849"/>
    </w:pPr>
  </w:style>
  <w:style w:type="paragraph" w:styleId="43">
    <w:name w:val="List Continue 4"/>
    <w:basedOn w:val="a2"/>
    <w:semiHidden/>
    <w:rsid w:val="00076507"/>
    <w:pPr>
      <w:spacing w:after="120"/>
      <w:ind w:left="1132"/>
    </w:pPr>
  </w:style>
  <w:style w:type="paragraph" w:styleId="53">
    <w:name w:val="List Continue 5"/>
    <w:basedOn w:val="a2"/>
    <w:semiHidden/>
    <w:rsid w:val="00076507"/>
    <w:pPr>
      <w:spacing w:after="120"/>
      <w:ind w:left="1415"/>
    </w:pPr>
  </w:style>
  <w:style w:type="paragraph" w:styleId="a">
    <w:name w:val="List Number"/>
    <w:basedOn w:val="a2"/>
    <w:semiHidden/>
    <w:rsid w:val="00076507"/>
    <w:pPr>
      <w:numPr>
        <w:numId w:val="6"/>
      </w:numPr>
    </w:pPr>
  </w:style>
  <w:style w:type="paragraph" w:styleId="2">
    <w:name w:val="List Number 2"/>
    <w:basedOn w:val="a2"/>
    <w:semiHidden/>
    <w:rsid w:val="00076507"/>
    <w:pPr>
      <w:numPr>
        <w:numId w:val="7"/>
      </w:numPr>
    </w:pPr>
  </w:style>
  <w:style w:type="paragraph" w:styleId="3">
    <w:name w:val="List Number 3"/>
    <w:basedOn w:val="a2"/>
    <w:semiHidden/>
    <w:rsid w:val="00076507"/>
    <w:pPr>
      <w:numPr>
        <w:numId w:val="8"/>
      </w:numPr>
    </w:pPr>
  </w:style>
  <w:style w:type="paragraph" w:styleId="4">
    <w:name w:val="List Number 4"/>
    <w:basedOn w:val="a2"/>
    <w:semiHidden/>
    <w:rsid w:val="00076507"/>
    <w:pPr>
      <w:numPr>
        <w:numId w:val="9"/>
      </w:numPr>
    </w:pPr>
  </w:style>
  <w:style w:type="paragraph" w:styleId="5">
    <w:name w:val="List Number 5"/>
    <w:basedOn w:val="a2"/>
    <w:semiHidden/>
    <w:rsid w:val="00076507"/>
    <w:pPr>
      <w:numPr>
        <w:numId w:val="10"/>
      </w:numPr>
    </w:pPr>
  </w:style>
  <w:style w:type="paragraph" w:styleId="afc">
    <w:name w:val="Message Header"/>
    <w:basedOn w:val="a2"/>
    <w:semiHidden/>
    <w:rsid w:val="00076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rsid w:val="00076507"/>
    <w:pPr>
      <w:ind w:left="720"/>
    </w:pPr>
  </w:style>
  <w:style w:type="paragraph" w:styleId="afe">
    <w:name w:val="Note Heading"/>
    <w:basedOn w:val="a2"/>
    <w:next w:val="a2"/>
    <w:semiHidden/>
    <w:rsid w:val="00076507"/>
  </w:style>
  <w:style w:type="character" w:styleId="aff">
    <w:name w:val="page number"/>
    <w:basedOn w:val="a3"/>
    <w:semiHidden/>
    <w:rsid w:val="00076507"/>
  </w:style>
  <w:style w:type="paragraph" w:styleId="aff0">
    <w:name w:val="Plain Text"/>
    <w:basedOn w:val="a2"/>
    <w:semiHidden/>
    <w:rsid w:val="00076507"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  <w:rsid w:val="00076507"/>
  </w:style>
  <w:style w:type="paragraph" w:styleId="aff2">
    <w:name w:val="Signature"/>
    <w:basedOn w:val="a2"/>
    <w:semiHidden/>
    <w:rsid w:val="00076507"/>
    <w:pPr>
      <w:ind w:left="4252"/>
    </w:pPr>
  </w:style>
  <w:style w:type="character" w:styleId="aff3">
    <w:name w:val="Strong"/>
    <w:qFormat/>
    <w:rsid w:val="00076507"/>
    <w:rPr>
      <w:b/>
      <w:bCs/>
    </w:rPr>
  </w:style>
  <w:style w:type="paragraph" w:styleId="aff4">
    <w:name w:val="Subtitle"/>
    <w:basedOn w:val="a2"/>
    <w:qFormat/>
    <w:rsid w:val="000765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0765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0765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0765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0765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0765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0765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0765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0765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0765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0765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0765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0765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0765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0765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0765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rsid w:val="000765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rsid w:val="000765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rsid w:val="000765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0765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0765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0765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0765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765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765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0765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0765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0765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0765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765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765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765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765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765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rsid w:val="000765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0765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0765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0765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0765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0765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rsid w:val="000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0765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0765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0765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rsid w:val="00076507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076507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076507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076507"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076507"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sid w:val="00076507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sid w:val="00076507"/>
    <w:rPr>
      <w:bCs/>
      <w:szCs w:val="20"/>
    </w:rPr>
  </w:style>
  <w:style w:type="paragraph" w:customStyle="1" w:styleId="Abstract">
    <w:name w:val="Abstract"/>
    <w:rsid w:val="00076507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sid w:val="00076507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076507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076507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076507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076507"/>
    <w:pPr>
      <w:ind w:left="851"/>
    </w:pPr>
  </w:style>
  <w:style w:type="paragraph" w:customStyle="1" w:styleId="Authors">
    <w:name w:val="Authors"/>
    <w:rsid w:val="00076507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076507"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076507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076507"/>
    <w:pPr>
      <w:numPr>
        <w:numId w:val="14"/>
      </w:numPr>
    </w:pPr>
  </w:style>
  <w:style w:type="paragraph" w:customStyle="1" w:styleId="Numbered">
    <w:name w:val="Numbered"/>
    <w:autoRedefine/>
    <w:rsid w:val="00076507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rsid w:val="00076507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076507"/>
    <w:pPr>
      <w:jc w:val="center"/>
    </w:pPr>
  </w:style>
  <w:style w:type="character" w:customStyle="1" w:styleId="times1">
    <w:name w:val="times1"/>
    <w:rsid w:val="00076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F28FA"/>
    <w:rPr>
      <w:rFonts w:ascii="Times New Roman" w:hAnsi="Times New Roman"/>
      <w:i w:val="0"/>
      <w:szCs w:val="20"/>
      <w:lang w:val="ru-RU"/>
    </w:rPr>
  </w:style>
  <w:style w:type="paragraph" w:customStyle="1" w:styleId="StylesubsubsectionNotItalic">
    <w:name w:val="Style subsubsection + Not Italic"/>
    <w:basedOn w:val="subsubsection"/>
    <w:rsid w:val="00076507"/>
    <w:rPr>
      <w:i w:val="0"/>
      <w:iCs w:val="0"/>
    </w:rPr>
  </w:style>
  <w:style w:type="character" w:styleId="affb">
    <w:name w:val="annotation reference"/>
    <w:semiHidden/>
    <w:rsid w:val="00076507"/>
    <w:rPr>
      <w:sz w:val="16"/>
      <w:szCs w:val="16"/>
    </w:rPr>
  </w:style>
  <w:style w:type="paragraph" w:styleId="affc">
    <w:name w:val="annotation text"/>
    <w:basedOn w:val="a2"/>
    <w:semiHidden/>
    <w:rsid w:val="00076507"/>
    <w:rPr>
      <w:sz w:val="20"/>
    </w:rPr>
  </w:style>
  <w:style w:type="paragraph" w:styleId="affd">
    <w:name w:val="annotation subject"/>
    <w:basedOn w:val="affc"/>
    <w:next w:val="affc"/>
    <w:semiHidden/>
    <w:rsid w:val="00076507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076507"/>
    <w:rPr>
      <w:i w:val="0"/>
      <w:iCs w:val="0"/>
    </w:rPr>
  </w:style>
  <w:style w:type="character" w:customStyle="1" w:styleId="subsubsectionChar">
    <w:name w:val="subsubsection Char"/>
    <w:link w:val="subsubsection"/>
    <w:rsid w:val="00076507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076507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rsid w:val="00076507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076507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076507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F28FA"/>
    <w:rPr>
      <w:rFonts w:ascii="Times New Roman" w:hAnsi="Times New Roman"/>
      <w:i w:val="0"/>
      <w:szCs w:val="20"/>
      <w:lang w:val="ru-RU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9</Pages>
  <Words>2370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Олзоев Борис Николаевич</cp:lastModifiedBy>
  <cp:revision>32</cp:revision>
  <cp:lastPrinted>2007-03-22T16:16:00Z</cp:lastPrinted>
  <dcterms:created xsi:type="dcterms:W3CDTF">2018-10-01T23:28:00Z</dcterms:created>
  <dcterms:modified xsi:type="dcterms:W3CDTF">2018-10-09T03:36:00Z</dcterms:modified>
</cp:coreProperties>
</file>