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2"/>
        <w:gridCol w:w="3688"/>
      </w:tblGrid>
      <w:tr w:rsidR="003B1AE0" w14:paraId="41504B98" w14:textId="77777777" w:rsidTr="003B1AE0">
        <w:tc>
          <w:tcPr>
            <w:tcW w:w="993" w:type="dxa"/>
          </w:tcPr>
          <w:p w14:paraId="0A2CA3C9" w14:textId="527E2534" w:rsidR="003B1AE0" w:rsidRDefault="003B1AE0" w:rsidP="003B1AE0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275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5BE622" wp14:editId="02D686F3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123825</wp:posOffset>
                  </wp:positionV>
                  <wp:extent cx="556260" cy="647700"/>
                  <wp:effectExtent l="0" t="0" r="0" b="0"/>
                  <wp:wrapTight wrapText="bothSides">
                    <wp:wrapPolygon edited="0">
                      <wp:start x="0" y="0"/>
                      <wp:lineTo x="0" y="15247"/>
                      <wp:lineTo x="4438" y="20329"/>
                      <wp:lineTo x="5918" y="20965"/>
                      <wp:lineTo x="14795" y="20965"/>
                      <wp:lineTo x="16274" y="20329"/>
                      <wp:lineTo x="20712" y="15247"/>
                      <wp:lineTo x="20712" y="0"/>
                      <wp:lineTo x="0" y="0"/>
                    </wp:wrapPolygon>
                  </wp:wrapTight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D940333" w14:textId="77777777" w:rsidR="003B1AE0" w:rsidRDefault="003B1AE0" w:rsidP="003B1AE0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BA9AC" w14:textId="77777777" w:rsidR="003B1AE0" w:rsidRDefault="003B1AE0" w:rsidP="003B1AE0">
            <w:pPr>
              <w:tabs>
                <w:tab w:val="center" w:pos="880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905ED" w14:textId="77777777" w:rsidR="003B1AE0" w:rsidRDefault="003B1AE0" w:rsidP="003B1AE0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91EB5" w14:textId="59AAD7FB" w:rsidR="003B1AE0" w:rsidRDefault="003B1AE0" w:rsidP="003B1AE0">
            <w:pPr>
              <w:tabs>
                <w:tab w:val="center" w:pos="1449"/>
                <w:tab w:val="right" w:pos="28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</w:tcPr>
          <w:p w14:paraId="1A0BEFEE" w14:textId="4AE1027D" w:rsidR="003B1AE0" w:rsidRDefault="003B1AE0" w:rsidP="00E23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2945A9" wp14:editId="0B622C7B">
                  <wp:extent cx="3225165" cy="1000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16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</w:tcPr>
          <w:p w14:paraId="4DF1F780" w14:textId="77777777" w:rsidR="003B1AE0" w:rsidRPr="0092748F" w:rsidRDefault="003B1AE0" w:rsidP="003B1AE0">
            <w:pPr>
              <w:spacing w:line="322" w:lineRule="exact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2748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</w:t>
            </w:r>
            <w:r w:rsidRPr="0092748F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</w:t>
            </w:r>
            <w:r w:rsidRPr="0092748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«Инвестиции.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Строительство.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Недвижимость:</w:t>
            </w:r>
            <w:r w:rsidRPr="009274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новые</w:t>
            </w:r>
            <w:r w:rsidRPr="0092748F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Pr="009274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2748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2748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приоритеты развития-2026» ICRE- 2026</w:t>
            </w:r>
          </w:p>
          <w:p w14:paraId="57004B29" w14:textId="77777777" w:rsidR="003B1AE0" w:rsidRDefault="003B1AE0" w:rsidP="00E23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57A576" w14:textId="13584E41" w:rsidR="00E2320E" w:rsidRPr="003B1AE0" w:rsidRDefault="00E2320E" w:rsidP="00E232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AE0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14:paraId="1D84F8DF" w14:textId="77777777" w:rsidR="003B1AE0" w:rsidRDefault="00E2320E" w:rsidP="00E90E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1AE0">
        <w:rPr>
          <w:rFonts w:ascii="Times New Roman" w:hAnsi="Times New Roman" w:cs="Times New Roman"/>
          <w:b/>
          <w:i/>
          <w:sz w:val="28"/>
          <w:szCs w:val="28"/>
        </w:rPr>
        <w:t>Пленарное заседание «Инвестиции. Строительство. Недвижимость: новые технологии и целевые приоритеты</w:t>
      </w:r>
    </w:p>
    <w:p w14:paraId="497398BA" w14:textId="114C4913" w:rsidR="00E2320E" w:rsidRPr="003B1AE0" w:rsidRDefault="00E2320E" w:rsidP="00E90E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1AE0">
        <w:rPr>
          <w:rFonts w:ascii="Times New Roman" w:hAnsi="Times New Roman" w:cs="Times New Roman"/>
          <w:b/>
          <w:i/>
          <w:sz w:val="28"/>
          <w:szCs w:val="28"/>
        </w:rPr>
        <w:t xml:space="preserve"> развития-2026»</w:t>
      </w:r>
    </w:p>
    <w:p w14:paraId="72B6F0F5" w14:textId="547E434E" w:rsidR="00E2320E" w:rsidRPr="00DD16A5" w:rsidRDefault="00E2320E" w:rsidP="003B1AE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DD16A5">
        <w:rPr>
          <w:rFonts w:ascii="Times New Roman" w:hAnsi="Times New Roman" w:cs="Times New Roman"/>
          <w:bCs/>
          <w:sz w:val="24"/>
          <w:szCs w:val="24"/>
        </w:rPr>
        <w:t xml:space="preserve"> апреля 2026 года в 10:00,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16A5">
        <w:rPr>
          <w:rFonts w:ascii="Times New Roman" w:hAnsi="Times New Roman" w:cs="Times New Roman"/>
          <w:bCs/>
          <w:sz w:val="24"/>
          <w:szCs w:val="24"/>
        </w:rPr>
        <w:t>конференц-зал корпуса «К», ИРНИТУ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710"/>
        <w:gridCol w:w="1276"/>
        <w:gridCol w:w="7796"/>
      </w:tblGrid>
      <w:tr w:rsidR="0090020A" w:rsidRPr="00BF4076" w14:paraId="2730279E" w14:textId="77777777" w:rsidTr="00923348">
        <w:trPr>
          <w:trHeight w:val="461"/>
          <w:tblHeader/>
        </w:trPr>
        <w:tc>
          <w:tcPr>
            <w:tcW w:w="710" w:type="dxa"/>
            <w:vAlign w:val="center"/>
          </w:tcPr>
          <w:p w14:paraId="34529B1E" w14:textId="77777777" w:rsidR="0067230D" w:rsidRPr="00BF4076" w:rsidRDefault="0067230D" w:rsidP="00CF7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07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6" w:type="dxa"/>
            <w:vAlign w:val="center"/>
          </w:tcPr>
          <w:p w14:paraId="60158C16" w14:textId="77777777" w:rsidR="0067230D" w:rsidRPr="00BF4076" w:rsidRDefault="0067230D" w:rsidP="00CF72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076">
              <w:rPr>
                <w:rFonts w:ascii="Times New Roman" w:hAnsi="Times New Roman" w:cs="Times New Roman"/>
                <w:b/>
              </w:rPr>
              <w:t>Время доклада</w:t>
            </w:r>
          </w:p>
        </w:tc>
        <w:tc>
          <w:tcPr>
            <w:tcW w:w="7796" w:type="dxa"/>
            <w:vAlign w:val="center"/>
          </w:tcPr>
          <w:p w14:paraId="35AC1F0E" w14:textId="77777777" w:rsidR="0067230D" w:rsidRPr="00BF4076" w:rsidRDefault="0067230D" w:rsidP="00CF72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Доклад</w:t>
            </w:r>
          </w:p>
        </w:tc>
      </w:tr>
      <w:tr w:rsidR="0090020A" w:rsidRPr="00BF4076" w14:paraId="3D971F5F" w14:textId="77777777" w:rsidTr="00E6467B">
        <w:trPr>
          <w:trHeight w:val="1178"/>
        </w:trPr>
        <w:tc>
          <w:tcPr>
            <w:tcW w:w="710" w:type="dxa"/>
            <w:vAlign w:val="center"/>
          </w:tcPr>
          <w:p w14:paraId="7D6C8F78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8C8DBD7" w14:textId="712EC72F" w:rsidR="0067230D" w:rsidRPr="00BF4076" w:rsidRDefault="0090020A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10:00-10:15</w:t>
            </w:r>
          </w:p>
        </w:tc>
        <w:tc>
          <w:tcPr>
            <w:tcW w:w="7796" w:type="dxa"/>
          </w:tcPr>
          <w:p w14:paraId="0A22F815" w14:textId="77777777" w:rsidR="0067230D" w:rsidRPr="00BF4076" w:rsidRDefault="0090020A" w:rsidP="00CF7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4076">
              <w:rPr>
                <w:rFonts w:ascii="Times New Roman" w:hAnsi="Times New Roman" w:cs="Times New Roman"/>
                <w:b/>
                <w:bCs/>
              </w:rPr>
              <w:t>Вступительная речь</w:t>
            </w:r>
          </w:p>
          <w:p w14:paraId="1A6FB525" w14:textId="77777777" w:rsidR="0090020A" w:rsidRPr="00BF4076" w:rsidRDefault="0090020A" w:rsidP="00CF7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8D5F8B" w14:textId="0A64DB39" w:rsidR="0090020A" w:rsidRPr="00BF4076" w:rsidRDefault="0090020A" w:rsidP="00CF72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Кононов Александр Матвеевич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9C39EA" w:rsidRPr="00BF4076">
              <w:rPr>
                <w:rFonts w:ascii="Times New Roman" w:hAnsi="Times New Roman" w:cs="Times New Roman"/>
                <w:i/>
              </w:rPr>
              <w:t>и.о</w:t>
            </w:r>
            <w:proofErr w:type="spellEnd"/>
            <w:r w:rsidR="009C39EA" w:rsidRPr="00BF4076">
              <w:rPr>
                <w:rFonts w:ascii="Times New Roman" w:hAnsi="Times New Roman" w:cs="Times New Roman"/>
                <w:i/>
              </w:rPr>
              <w:t xml:space="preserve">. </w:t>
            </w:r>
            <w:r w:rsidR="00005B2F" w:rsidRPr="00BF4076">
              <w:rPr>
                <w:rFonts w:ascii="Times New Roman" w:hAnsi="Times New Roman" w:cs="Times New Roman"/>
                <w:i/>
              </w:rPr>
              <w:t>ректора ИРНИТУ, к.г.-</w:t>
            </w:r>
            <w:proofErr w:type="spellStart"/>
            <w:r w:rsidR="00005B2F" w:rsidRPr="00BF4076">
              <w:rPr>
                <w:rFonts w:ascii="Times New Roman" w:hAnsi="Times New Roman" w:cs="Times New Roman"/>
                <w:i/>
              </w:rPr>
              <w:t>м.н</w:t>
            </w:r>
            <w:proofErr w:type="spellEnd"/>
            <w:r w:rsidR="00005B2F" w:rsidRPr="00BF4076">
              <w:rPr>
                <w:rFonts w:ascii="Times New Roman" w:hAnsi="Times New Roman" w:cs="Times New Roman"/>
                <w:i/>
              </w:rPr>
              <w:t>.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  <w:p w14:paraId="012497E8" w14:textId="4FCB9120" w:rsidR="0090020A" w:rsidRPr="00BF4076" w:rsidRDefault="0090020A" w:rsidP="00CF72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Галкин Александр Сергеевич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005B2F" w:rsidRPr="00BF4076">
              <w:rPr>
                <w:rFonts w:ascii="Times New Roman" w:hAnsi="Times New Roman" w:cs="Times New Roman"/>
                <w:i/>
              </w:rPr>
              <w:t>Заместитель Председателя Правительства Иркутской области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  <w:p w14:paraId="38EED611" w14:textId="30D0A80C" w:rsidR="0090020A" w:rsidRPr="00BF4076" w:rsidRDefault="0090020A" w:rsidP="00CF72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Ильичев Виктор Геннадьевич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9C39EA" w:rsidRPr="00BF4076">
              <w:rPr>
                <w:rFonts w:ascii="Times New Roman" w:hAnsi="Times New Roman" w:cs="Times New Roman"/>
                <w:i/>
              </w:rPr>
              <w:t xml:space="preserve">президент </w:t>
            </w:r>
            <w:r w:rsidR="00005B2F" w:rsidRPr="00BF4076">
              <w:rPr>
                <w:rFonts w:ascii="Times New Roman" w:hAnsi="Times New Roman" w:cs="Times New Roman"/>
                <w:i/>
              </w:rPr>
              <w:t>Союза строителей Иркутской области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  <w:tr w:rsidR="0090020A" w:rsidRPr="00BF4076" w14:paraId="10D212F7" w14:textId="77777777" w:rsidTr="00E6467B">
        <w:tc>
          <w:tcPr>
            <w:tcW w:w="710" w:type="dxa"/>
            <w:vAlign w:val="center"/>
          </w:tcPr>
          <w:p w14:paraId="55A1F120" w14:textId="77777777" w:rsidR="0090020A" w:rsidRPr="00BF4076" w:rsidRDefault="0090020A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AC2D38" w14:textId="062E38D6" w:rsidR="0090020A" w:rsidRPr="00BF4076" w:rsidRDefault="0090020A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10:15-10:30</w:t>
            </w:r>
          </w:p>
        </w:tc>
        <w:tc>
          <w:tcPr>
            <w:tcW w:w="7796" w:type="dxa"/>
          </w:tcPr>
          <w:p w14:paraId="356CB781" w14:textId="7D0742D1" w:rsidR="0090020A" w:rsidRPr="00BF4076" w:rsidRDefault="002207B8" w:rsidP="009002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4076">
              <w:rPr>
                <w:rFonts w:ascii="Times New Roman" w:hAnsi="Times New Roman" w:cs="Times New Roman"/>
                <w:b/>
              </w:rPr>
              <w:t xml:space="preserve">Жилищное строительство в Российской Федерации. Особенности жилищного строительства в </w:t>
            </w:r>
            <w:r w:rsidR="009C39EA" w:rsidRPr="00BF4076">
              <w:rPr>
                <w:rFonts w:ascii="Times New Roman" w:hAnsi="Times New Roman" w:cs="Times New Roman"/>
                <w:b/>
              </w:rPr>
              <w:t>Иркутской</w:t>
            </w:r>
            <w:r w:rsidRPr="00BF4076">
              <w:rPr>
                <w:rFonts w:ascii="Times New Roman" w:hAnsi="Times New Roman" w:cs="Times New Roman"/>
                <w:b/>
              </w:rPr>
              <w:t xml:space="preserve"> области</w:t>
            </w:r>
          </w:p>
          <w:p w14:paraId="26C89C38" w14:textId="77777777" w:rsidR="0090020A" w:rsidRPr="00BF4076" w:rsidRDefault="0090020A" w:rsidP="0090020A">
            <w:pPr>
              <w:jc w:val="both"/>
              <w:rPr>
                <w:rFonts w:ascii="Times New Roman" w:hAnsi="Times New Roman" w:cs="Times New Roman"/>
              </w:rPr>
            </w:pPr>
          </w:p>
          <w:p w14:paraId="284F99F5" w14:textId="05C9FE6D" w:rsidR="0090020A" w:rsidRPr="00BF4076" w:rsidRDefault="009C39EA" w:rsidP="00005B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Пешков Виталий Владимирович</w:t>
            </w:r>
            <w:r w:rsidR="0090020A"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005B2F" w:rsidRPr="00BF4076">
              <w:rPr>
                <w:rFonts w:ascii="Times New Roman" w:hAnsi="Times New Roman" w:cs="Times New Roman"/>
                <w:i/>
              </w:rPr>
              <w:t>директор Института архитектуры, строительства и дизайна ИРНИТУ, д.э.н., профессор, член-корреспондент РААСН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  <w:tr w:rsidR="0090020A" w:rsidRPr="00BF4076" w14:paraId="13E64310" w14:textId="77777777" w:rsidTr="00E6467B">
        <w:tc>
          <w:tcPr>
            <w:tcW w:w="710" w:type="dxa"/>
            <w:vAlign w:val="center"/>
          </w:tcPr>
          <w:p w14:paraId="699B4724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0522CC" w14:textId="071D3CF8" w:rsidR="0067230D" w:rsidRPr="00BF4076" w:rsidRDefault="0090020A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10:30-10:45</w:t>
            </w:r>
          </w:p>
        </w:tc>
        <w:tc>
          <w:tcPr>
            <w:tcW w:w="7796" w:type="dxa"/>
          </w:tcPr>
          <w:p w14:paraId="7FC22915" w14:textId="45C45451" w:rsidR="0067230D" w:rsidRPr="00BF4076" w:rsidRDefault="0090020A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Проблемы и варианты </w:t>
            </w:r>
            <w:r w:rsidR="002207B8"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решения водоснабжения населенных пунктов в Донецкой Народной Республике</w:t>
            </w:r>
          </w:p>
          <w:p w14:paraId="17E3823E" w14:textId="77777777" w:rsidR="000B1C2A" w:rsidRPr="00BF4076" w:rsidRDefault="000B1C2A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6AF0882" w14:textId="2240D5FA" w:rsidR="0067230D" w:rsidRPr="00BF4076" w:rsidRDefault="009C39EA" w:rsidP="00CF7206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proofErr w:type="spellStart"/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Сколубович</w:t>
            </w:r>
            <w:proofErr w:type="spellEnd"/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Юрий Леонидович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  <w:r w:rsidR="0067230D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ректор </w:t>
            </w:r>
            <w:proofErr w:type="spellStart"/>
            <w:r w:rsidR="00005B2F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Сибстрин</w:t>
            </w:r>
            <w:proofErr w:type="spellEnd"/>
            <w:r w:rsidR="0067230D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д.т.н., профессор, 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академик</w:t>
            </w:r>
            <w:r w:rsidR="0067230D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РААСН</w:t>
            </w:r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gramStart"/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 г.</w:t>
            </w:r>
            <w:proofErr w:type="gramEnd"/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Новосибирск)</w:t>
            </w:r>
          </w:p>
        </w:tc>
      </w:tr>
      <w:tr w:rsidR="0090020A" w:rsidRPr="00BF4076" w14:paraId="6B3DDB43" w14:textId="77777777" w:rsidTr="00E6467B">
        <w:tc>
          <w:tcPr>
            <w:tcW w:w="710" w:type="dxa"/>
            <w:vAlign w:val="center"/>
          </w:tcPr>
          <w:p w14:paraId="03A77C81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B602379" w14:textId="627364B5" w:rsidR="0067230D" w:rsidRPr="00BF4076" w:rsidRDefault="0090020A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10:45-11:00</w:t>
            </w:r>
          </w:p>
        </w:tc>
        <w:tc>
          <w:tcPr>
            <w:tcW w:w="7796" w:type="dxa"/>
          </w:tcPr>
          <w:p w14:paraId="423DC527" w14:textId="6E95B45D" w:rsidR="0067230D" w:rsidRPr="00BF4076" w:rsidRDefault="009C39EA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Роль НОПРИЗ в развитии строительной отрасли</w:t>
            </w:r>
          </w:p>
          <w:p w14:paraId="56C14E18" w14:textId="77777777" w:rsidR="0067230D" w:rsidRPr="00BF4076" w:rsidRDefault="0067230D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0DDE242" w14:textId="5E4A0410" w:rsidR="0067230D" w:rsidRPr="00BF4076" w:rsidRDefault="0067230D" w:rsidP="00005B2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proofErr w:type="spellStart"/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Лапидус</w:t>
            </w:r>
            <w:proofErr w:type="spellEnd"/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А</w:t>
            </w:r>
            <w:r w:rsidR="009C39EA"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зарий</w:t>
            </w:r>
            <w:proofErr w:type="spellEnd"/>
            <w:r w:rsidR="009C39EA"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А</w:t>
            </w:r>
            <w:r w:rsidR="009C39EA"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брамович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заведующий кафедрой технологии, и организация строительного производства </w:t>
            </w:r>
            <w:r w:rsidR="00005B2F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МГСУ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 д.т.н., профессор, член-корреспондент РААСН</w:t>
            </w:r>
            <w:r w:rsidR="00BE6756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 вице-президент НОПРИЗ</w:t>
            </w:r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proofErr w:type="gramStart"/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 г.</w:t>
            </w:r>
            <w:proofErr w:type="gramEnd"/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Москва)</w:t>
            </w:r>
          </w:p>
        </w:tc>
      </w:tr>
      <w:tr w:rsidR="0090020A" w:rsidRPr="00BF4076" w14:paraId="45622191" w14:textId="77777777" w:rsidTr="00E6467B">
        <w:tc>
          <w:tcPr>
            <w:tcW w:w="710" w:type="dxa"/>
            <w:vAlign w:val="center"/>
          </w:tcPr>
          <w:p w14:paraId="3F1178A6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4E53F2" w14:textId="4A71ACD5" w:rsidR="0067230D" w:rsidRPr="00BF4076" w:rsidRDefault="0090020A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11:15-11:30</w:t>
            </w:r>
          </w:p>
        </w:tc>
        <w:tc>
          <w:tcPr>
            <w:tcW w:w="7796" w:type="dxa"/>
          </w:tcPr>
          <w:p w14:paraId="03F72403" w14:textId="60D7FA5F" w:rsidR="0067230D" w:rsidRPr="00BF4076" w:rsidRDefault="009C39EA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Проблемы и пути развития систем водоснабжения</w:t>
            </w:r>
            <w:r w:rsidR="00D55E77"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водоотведения</w:t>
            </w: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городов Иркутской области</w:t>
            </w:r>
          </w:p>
          <w:p w14:paraId="3B2D4A4D" w14:textId="77777777" w:rsidR="0067230D" w:rsidRPr="00BF4076" w:rsidRDefault="0067230D" w:rsidP="00CF7206">
            <w:pPr>
              <w:jc w:val="both"/>
              <w:rPr>
                <w:rFonts w:ascii="Times New Roman" w:hAnsi="Times New Roman" w:cs="Times New Roman"/>
              </w:rPr>
            </w:pPr>
          </w:p>
          <w:p w14:paraId="19ED7304" w14:textId="4F98B882" w:rsidR="0067230D" w:rsidRPr="00BF4076" w:rsidRDefault="00657831" w:rsidP="00005B2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F4076">
              <w:rPr>
                <w:rFonts w:ascii="Times New Roman" w:hAnsi="Times New Roman" w:cs="Times New Roman"/>
                <w:b/>
                <w:i/>
              </w:rPr>
              <w:t>Чупин</w:t>
            </w:r>
            <w:proofErr w:type="spellEnd"/>
            <w:r w:rsidRPr="00BF4076">
              <w:rPr>
                <w:rFonts w:ascii="Times New Roman" w:hAnsi="Times New Roman" w:cs="Times New Roman"/>
                <w:b/>
                <w:i/>
              </w:rPr>
              <w:t xml:space="preserve"> Виктор Романович</w:t>
            </w:r>
            <w:r w:rsidR="0067230D" w:rsidRPr="00BF4076">
              <w:rPr>
                <w:rFonts w:ascii="Times New Roman" w:hAnsi="Times New Roman" w:cs="Times New Roman"/>
                <w:i/>
              </w:rPr>
              <w:t xml:space="preserve">, заведующий кафедрой городского строительства и хозяйства </w:t>
            </w:r>
            <w:r w:rsidR="00005B2F" w:rsidRPr="00BF4076">
              <w:rPr>
                <w:rFonts w:ascii="Times New Roman" w:hAnsi="Times New Roman" w:cs="Times New Roman"/>
                <w:i/>
              </w:rPr>
              <w:t xml:space="preserve">ИРНИТУ, д.т.н., </w:t>
            </w:r>
            <w:r w:rsidR="005D1C70" w:rsidRPr="00BF4076">
              <w:rPr>
                <w:rFonts w:ascii="Times New Roman" w:hAnsi="Times New Roman" w:cs="Times New Roman"/>
                <w:i/>
              </w:rPr>
              <w:t>профессор, советник</w:t>
            </w:r>
            <w:r w:rsidRPr="00BF4076">
              <w:rPr>
                <w:rFonts w:ascii="Times New Roman" w:hAnsi="Times New Roman" w:cs="Times New Roman"/>
                <w:i/>
              </w:rPr>
              <w:t xml:space="preserve"> РААСН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  <w:tr w:rsidR="00BE6756" w:rsidRPr="00BF4076" w14:paraId="4E54FE6F" w14:textId="77777777" w:rsidTr="00E6467B">
        <w:tc>
          <w:tcPr>
            <w:tcW w:w="710" w:type="dxa"/>
            <w:vAlign w:val="center"/>
          </w:tcPr>
          <w:p w14:paraId="64518E59" w14:textId="77777777" w:rsidR="00BE6756" w:rsidRPr="00BF4076" w:rsidRDefault="00BE6756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CEDE26" w14:textId="79042B90" w:rsidR="00BE6756" w:rsidRPr="00BF4076" w:rsidRDefault="00BE6756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11:30-11:45</w:t>
            </w:r>
          </w:p>
        </w:tc>
        <w:tc>
          <w:tcPr>
            <w:tcW w:w="7796" w:type="dxa"/>
          </w:tcPr>
          <w:p w14:paraId="1BB8A559" w14:textId="77777777" w:rsidR="00BE6756" w:rsidRPr="00BF4076" w:rsidRDefault="00BE6756" w:rsidP="00BE675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Земельные ресурсы Иркутской области как фактор ее развития</w:t>
            </w:r>
          </w:p>
          <w:p w14:paraId="15AC1A0E" w14:textId="77777777" w:rsidR="00BE6756" w:rsidRPr="00BF4076" w:rsidRDefault="00BE6756" w:rsidP="00BE675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62D2E46" w14:textId="1E89BF10" w:rsidR="00BE6756" w:rsidRPr="00BF4076" w:rsidRDefault="00005B2F" w:rsidP="00005B2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Сысоева Наталья Михайловна</w:t>
            </w:r>
            <w:r w:rsidR="00BE6756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главный научный сотрудник лаборатории экономической и социальной географии </w:t>
            </w:r>
            <w:r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ИГ СО РАН</w:t>
            </w:r>
            <w:r w:rsidR="00BE6756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="00BE6756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д.г.н</w:t>
            </w:r>
            <w:proofErr w:type="spellEnd"/>
            <w:r w:rsidR="00BE6756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r w:rsidR="005D1C70" w:rsidRPr="00BF407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(г. Иркутск)</w:t>
            </w:r>
          </w:p>
        </w:tc>
      </w:tr>
      <w:tr w:rsidR="00E25E0C" w:rsidRPr="00BF4076" w14:paraId="7FA57B53" w14:textId="77777777" w:rsidTr="00E6467B">
        <w:tc>
          <w:tcPr>
            <w:tcW w:w="710" w:type="dxa"/>
            <w:vAlign w:val="center"/>
          </w:tcPr>
          <w:p w14:paraId="43B3EA50" w14:textId="77777777" w:rsidR="00E25E0C" w:rsidRPr="00BF4076" w:rsidRDefault="00E25E0C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30E111" w14:textId="3F116028" w:rsidR="00E25E0C" w:rsidRPr="00BF4076" w:rsidRDefault="00E25E0C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11:</w:t>
            </w:r>
            <w:r w:rsidR="00BE6756" w:rsidRPr="00BF4076">
              <w:rPr>
                <w:rFonts w:ascii="Times New Roman" w:hAnsi="Times New Roman" w:cs="Times New Roman"/>
              </w:rPr>
              <w:t>45</w:t>
            </w:r>
            <w:r w:rsidRPr="00BF4076">
              <w:rPr>
                <w:rFonts w:ascii="Times New Roman" w:hAnsi="Times New Roman" w:cs="Times New Roman"/>
              </w:rPr>
              <w:t>-1</w:t>
            </w:r>
            <w:r w:rsidR="00BE6756" w:rsidRPr="00BF4076">
              <w:rPr>
                <w:rFonts w:ascii="Times New Roman" w:hAnsi="Times New Roman" w:cs="Times New Roman"/>
              </w:rPr>
              <w:t>2</w:t>
            </w:r>
            <w:r w:rsidRPr="00BF4076">
              <w:rPr>
                <w:rFonts w:ascii="Times New Roman" w:hAnsi="Times New Roman" w:cs="Times New Roman"/>
              </w:rPr>
              <w:t>:</w:t>
            </w:r>
            <w:r w:rsidR="00BE6756" w:rsidRPr="00BF40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796" w:type="dxa"/>
          </w:tcPr>
          <w:p w14:paraId="645A322D" w14:textId="77777777" w:rsidR="00E25E0C" w:rsidRPr="00BF4076" w:rsidRDefault="00E25E0C" w:rsidP="00E25E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4076">
              <w:rPr>
                <w:rFonts w:ascii="Times New Roman" w:hAnsi="Times New Roman" w:cs="Times New Roman"/>
                <w:b/>
                <w:bCs/>
              </w:rPr>
              <w:t>Недвижимость: правовые и экономические аспекты</w:t>
            </w:r>
          </w:p>
          <w:p w14:paraId="1FE0E407" w14:textId="77777777" w:rsidR="00657831" w:rsidRPr="00BF4076" w:rsidRDefault="00657831" w:rsidP="00E25E0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37397F" w14:textId="4254A4B9" w:rsidR="00E25E0C" w:rsidRPr="00BF4076" w:rsidRDefault="00E25E0C" w:rsidP="00005B2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F4076">
              <w:rPr>
                <w:rFonts w:ascii="Times New Roman" w:hAnsi="Times New Roman" w:cs="Times New Roman"/>
                <w:b/>
                <w:i/>
              </w:rPr>
              <w:t>Ощерин</w:t>
            </w:r>
            <w:proofErr w:type="spellEnd"/>
            <w:r w:rsidRPr="00BF4076">
              <w:rPr>
                <w:rFonts w:ascii="Times New Roman" w:hAnsi="Times New Roman" w:cs="Times New Roman"/>
                <w:b/>
                <w:i/>
              </w:rPr>
              <w:t xml:space="preserve"> Леонид Афанасьевич</w:t>
            </w:r>
            <w:r w:rsidRPr="00BF4076">
              <w:rPr>
                <w:rFonts w:ascii="Times New Roman" w:hAnsi="Times New Roman" w:cs="Times New Roman"/>
                <w:i/>
              </w:rPr>
              <w:t>,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 доцент кафедры экспертизы и управления</w:t>
            </w:r>
            <w:r w:rsidRPr="00BF4076">
              <w:rPr>
                <w:rFonts w:ascii="Times New Roman" w:hAnsi="Times New Roman" w:cs="Times New Roman"/>
                <w:i/>
              </w:rPr>
              <w:t xml:space="preserve"> </w:t>
            </w:r>
            <w:r w:rsidR="00657831" w:rsidRPr="00BF4076">
              <w:rPr>
                <w:rFonts w:ascii="Times New Roman" w:hAnsi="Times New Roman" w:cs="Times New Roman"/>
                <w:i/>
              </w:rPr>
              <w:t>недвижимостью</w:t>
            </w:r>
            <w:r w:rsidR="00005B2F" w:rsidRPr="00BF4076">
              <w:rPr>
                <w:rFonts w:ascii="Times New Roman" w:hAnsi="Times New Roman" w:cs="Times New Roman"/>
                <w:i/>
              </w:rPr>
              <w:t xml:space="preserve"> ИРНИТУ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005B2F" w:rsidRPr="00BF4076">
              <w:rPr>
                <w:rFonts w:ascii="Times New Roman" w:hAnsi="Times New Roman" w:cs="Times New Roman"/>
                <w:i/>
              </w:rPr>
              <w:t>к.э.н.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  <w:tr w:rsidR="0090020A" w:rsidRPr="00BF4076" w14:paraId="3A011685" w14:textId="77777777" w:rsidTr="00E6467B">
        <w:tc>
          <w:tcPr>
            <w:tcW w:w="710" w:type="dxa"/>
            <w:vAlign w:val="center"/>
          </w:tcPr>
          <w:p w14:paraId="6D21034A" w14:textId="77777777" w:rsidR="0090020A" w:rsidRPr="00BF4076" w:rsidRDefault="0090020A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88307C" w14:textId="3CEE5DFF" w:rsidR="0090020A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</w:t>
            </w:r>
            <w:r w:rsidR="008412AF" w:rsidRPr="00BF4076">
              <w:rPr>
                <w:rFonts w:ascii="Times New Roman" w:hAnsi="Times New Roman" w:cs="Times New Roman"/>
              </w:rPr>
              <w:t>2</w:t>
            </w:r>
            <w:r w:rsidRPr="00BF4076">
              <w:rPr>
                <w:rFonts w:ascii="Times New Roman" w:hAnsi="Times New Roman" w:cs="Times New Roman"/>
              </w:rPr>
              <w:t>:</w:t>
            </w:r>
            <w:r w:rsidR="00E25E0C" w:rsidRPr="00BF4076">
              <w:rPr>
                <w:rFonts w:ascii="Times New Roman" w:hAnsi="Times New Roman" w:cs="Times New Roman"/>
              </w:rPr>
              <w:t>0</w:t>
            </w:r>
            <w:r w:rsidR="008412AF" w:rsidRPr="00BF4076">
              <w:rPr>
                <w:rFonts w:ascii="Times New Roman" w:hAnsi="Times New Roman" w:cs="Times New Roman"/>
              </w:rPr>
              <w:t>0</w:t>
            </w:r>
            <w:r w:rsidRPr="00BF4076">
              <w:rPr>
                <w:rFonts w:ascii="Times New Roman" w:hAnsi="Times New Roman" w:cs="Times New Roman"/>
              </w:rPr>
              <w:t>-12:</w:t>
            </w:r>
            <w:r w:rsidR="00E25E0C" w:rsidRPr="00BF40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</w:tcPr>
          <w:p w14:paraId="3D0BB159" w14:textId="77777777" w:rsidR="00297C4E" w:rsidRPr="00BF4076" w:rsidRDefault="00297C4E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Структуры данных для объектов капитального строительст</w:t>
            </w:r>
            <w:bookmarkStart w:id="0" w:name="_GoBack"/>
            <w:bookmarkEnd w:id="0"/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</w:t>
            </w:r>
          </w:p>
          <w:p w14:paraId="049F857E" w14:textId="77777777" w:rsidR="00297C4E" w:rsidRPr="00BF4076" w:rsidRDefault="00297C4E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1B8CF9A" w14:textId="2362B9F7" w:rsidR="005D1C70" w:rsidRPr="00BF4076" w:rsidRDefault="00297C4E" w:rsidP="00005B2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Созонов П</w:t>
            </w:r>
            <w:r w:rsidR="00BE6756" w:rsidRPr="00BF4076">
              <w:rPr>
                <w:rFonts w:ascii="Times New Roman" w:hAnsi="Times New Roman" w:cs="Times New Roman"/>
                <w:b/>
                <w:i/>
              </w:rPr>
              <w:t xml:space="preserve">авел </w:t>
            </w:r>
            <w:r w:rsidRPr="00BF4076">
              <w:rPr>
                <w:rFonts w:ascii="Times New Roman" w:hAnsi="Times New Roman" w:cs="Times New Roman"/>
                <w:b/>
                <w:i/>
              </w:rPr>
              <w:t>С</w:t>
            </w:r>
            <w:r w:rsidR="00BE6756" w:rsidRPr="00BF4076">
              <w:rPr>
                <w:rFonts w:ascii="Times New Roman" w:hAnsi="Times New Roman" w:cs="Times New Roman"/>
                <w:b/>
                <w:i/>
              </w:rPr>
              <w:t>ергеевич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доцент </w:t>
            </w:r>
            <w:r w:rsidRPr="00BF4076">
              <w:rPr>
                <w:rFonts w:ascii="Times New Roman" w:hAnsi="Times New Roman" w:cs="Times New Roman"/>
                <w:i/>
              </w:rPr>
              <w:t>кафедры строительного производства И</w:t>
            </w:r>
            <w:r w:rsidR="00005B2F" w:rsidRPr="00BF4076">
              <w:rPr>
                <w:rFonts w:ascii="Times New Roman" w:hAnsi="Times New Roman" w:cs="Times New Roman"/>
                <w:i/>
              </w:rPr>
              <w:t>Р</w:t>
            </w:r>
            <w:r w:rsidRPr="00BF4076">
              <w:rPr>
                <w:rFonts w:ascii="Times New Roman" w:hAnsi="Times New Roman" w:cs="Times New Roman"/>
                <w:i/>
              </w:rPr>
              <w:t>НИТУ, к.т.н</w:t>
            </w:r>
            <w:r w:rsidR="00657831" w:rsidRPr="00BF4076">
              <w:rPr>
                <w:rFonts w:ascii="Times New Roman" w:hAnsi="Times New Roman" w:cs="Times New Roman"/>
                <w:i/>
              </w:rPr>
              <w:t>.</w:t>
            </w:r>
            <w:r w:rsidR="00657831" w:rsidRPr="00BF40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5D1C70" w:rsidRPr="00BF4076">
              <w:rPr>
                <w:rFonts w:ascii="Times New Roman" w:hAnsi="Times New Roman" w:cs="Times New Roman"/>
                <w:i/>
              </w:rPr>
              <w:t>(г. Иркутск)</w:t>
            </w:r>
          </w:p>
        </w:tc>
      </w:tr>
      <w:tr w:rsidR="0090020A" w:rsidRPr="00BF4076" w14:paraId="228C616D" w14:textId="77777777" w:rsidTr="00E6467B">
        <w:tc>
          <w:tcPr>
            <w:tcW w:w="710" w:type="dxa"/>
            <w:vAlign w:val="center"/>
          </w:tcPr>
          <w:p w14:paraId="14D4BE6A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549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99A892" w14:textId="4B2AF68C" w:rsidR="0067230D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12:</w:t>
            </w:r>
            <w:r w:rsidR="00E25E0C" w:rsidRPr="00BF4076">
              <w:rPr>
                <w:rFonts w:ascii="Times New Roman" w:hAnsi="Times New Roman" w:cs="Times New Roman"/>
              </w:rPr>
              <w:t>15</w:t>
            </w:r>
            <w:r w:rsidRPr="00BF4076">
              <w:rPr>
                <w:rFonts w:ascii="Times New Roman" w:hAnsi="Times New Roman" w:cs="Times New Roman"/>
              </w:rPr>
              <w:t>-12:</w:t>
            </w:r>
            <w:r w:rsidR="00E25E0C" w:rsidRPr="00BF40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</w:tcPr>
          <w:p w14:paraId="1211A6C9" w14:textId="1A1BAE14" w:rsidR="00B40F93" w:rsidRPr="00BF4076" w:rsidRDefault="00B40F93" w:rsidP="00B40F9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Влияние социально-экономических факторов на жизненный цикл строительной организации</w:t>
            </w:r>
          </w:p>
          <w:p w14:paraId="4A381AF3" w14:textId="77777777" w:rsidR="00B40F93" w:rsidRPr="00BF4076" w:rsidRDefault="00B40F93" w:rsidP="00B40F93">
            <w:pPr>
              <w:jc w:val="both"/>
              <w:rPr>
                <w:rFonts w:ascii="Times New Roman" w:hAnsi="Times New Roman" w:cs="Times New Roman"/>
              </w:rPr>
            </w:pPr>
          </w:p>
          <w:p w14:paraId="656EC360" w14:textId="79A1261D" w:rsidR="00B40F93" w:rsidRPr="00BF4076" w:rsidRDefault="00B40F93" w:rsidP="00B40F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 xml:space="preserve">Мотылев </w:t>
            </w:r>
            <w:r w:rsidR="005D1C70" w:rsidRPr="00BF4076">
              <w:rPr>
                <w:rFonts w:ascii="Times New Roman" w:hAnsi="Times New Roman" w:cs="Times New Roman"/>
                <w:b/>
                <w:i/>
              </w:rPr>
              <w:t>Роман Владимирович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заведующий </w:t>
            </w:r>
            <w:proofErr w:type="gramStart"/>
            <w:r w:rsidRPr="00BF4076">
              <w:rPr>
                <w:rFonts w:ascii="Times New Roman" w:hAnsi="Times New Roman" w:cs="Times New Roman"/>
                <w:i/>
              </w:rPr>
              <w:t>кафедрой  организации</w:t>
            </w:r>
            <w:proofErr w:type="gramEnd"/>
            <w:r w:rsidRPr="00BF4076">
              <w:rPr>
                <w:rFonts w:ascii="Times New Roman" w:hAnsi="Times New Roman" w:cs="Times New Roman"/>
                <w:i/>
              </w:rPr>
              <w:t xml:space="preserve"> строительства </w:t>
            </w:r>
            <w:proofErr w:type="spellStart"/>
            <w:r w:rsidR="005D1C70" w:rsidRPr="00BF4076">
              <w:rPr>
                <w:rFonts w:ascii="Times New Roman" w:hAnsi="Times New Roman" w:cs="Times New Roman"/>
                <w:i/>
              </w:rPr>
              <w:t>СПбГАСУ</w:t>
            </w:r>
            <w:proofErr w:type="spellEnd"/>
            <w:r w:rsidRPr="00BF4076">
              <w:rPr>
                <w:rFonts w:ascii="Times New Roman" w:hAnsi="Times New Roman" w:cs="Times New Roman"/>
                <w:i/>
              </w:rPr>
              <w:t>, к.т.н., доцент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( г. Санкт-Петербург)</w:t>
            </w:r>
          </w:p>
          <w:p w14:paraId="654A37AD" w14:textId="77777777" w:rsidR="00B40F93" w:rsidRPr="00BF4076" w:rsidRDefault="00B40F93" w:rsidP="00B40F9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5D2C997" w14:textId="490E307D" w:rsidR="0067230D" w:rsidRPr="00BF4076" w:rsidRDefault="00B40F93" w:rsidP="005D1C70">
            <w:pPr>
              <w:jc w:val="both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 xml:space="preserve">Мотылев </w:t>
            </w:r>
            <w:r w:rsidR="005D1C70" w:rsidRPr="00BF4076">
              <w:rPr>
                <w:rFonts w:ascii="Times New Roman" w:hAnsi="Times New Roman" w:cs="Times New Roman"/>
                <w:b/>
                <w:i/>
              </w:rPr>
              <w:t>Никита Романович</w:t>
            </w:r>
            <w:r w:rsidRPr="00BF4076">
              <w:rPr>
                <w:rFonts w:ascii="Times New Roman" w:hAnsi="Times New Roman" w:cs="Times New Roman"/>
                <w:i/>
              </w:rPr>
              <w:t xml:space="preserve">, Высшая инженерно-экономическая школа, </w:t>
            </w:r>
            <w:proofErr w:type="spellStart"/>
            <w:r w:rsidR="005D1C70" w:rsidRPr="00BF4076">
              <w:rPr>
                <w:rFonts w:ascii="Times New Roman" w:hAnsi="Times New Roman" w:cs="Times New Roman"/>
                <w:i/>
              </w:rPr>
              <w:t>СПбПУ</w:t>
            </w:r>
            <w:proofErr w:type="spellEnd"/>
            <w:r w:rsidR="005D1C70" w:rsidRPr="00BF4076">
              <w:rPr>
                <w:rFonts w:ascii="Times New Roman" w:hAnsi="Times New Roman" w:cs="Times New Roman"/>
              </w:rPr>
              <w:t xml:space="preserve"> </w:t>
            </w:r>
            <w:r w:rsidR="005D1C70" w:rsidRPr="00BF4076">
              <w:rPr>
                <w:rFonts w:ascii="Times New Roman" w:hAnsi="Times New Roman" w:cs="Times New Roman"/>
                <w:i/>
              </w:rPr>
              <w:t>(г. Санкт-Петербург)</w:t>
            </w:r>
          </w:p>
        </w:tc>
      </w:tr>
      <w:tr w:rsidR="0090020A" w:rsidRPr="00BF4076" w14:paraId="2953326F" w14:textId="77777777" w:rsidTr="00E6467B">
        <w:tc>
          <w:tcPr>
            <w:tcW w:w="710" w:type="dxa"/>
            <w:vAlign w:val="center"/>
          </w:tcPr>
          <w:p w14:paraId="7E825594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1A1DCD" w14:textId="4D8F2FCE" w:rsidR="0067230D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12:</w:t>
            </w:r>
            <w:r w:rsidR="00E25E0C" w:rsidRPr="00BF4076">
              <w:rPr>
                <w:rFonts w:ascii="Times New Roman" w:hAnsi="Times New Roman" w:cs="Times New Roman"/>
              </w:rPr>
              <w:t>30</w:t>
            </w:r>
            <w:r w:rsidRPr="00BF4076">
              <w:rPr>
                <w:rFonts w:ascii="Times New Roman" w:hAnsi="Times New Roman" w:cs="Times New Roman"/>
              </w:rPr>
              <w:t>-12:</w:t>
            </w:r>
            <w:r w:rsidR="00E25E0C" w:rsidRPr="00BF407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796" w:type="dxa"/>
          </w:tcPr>
          <w:p w14:paraId="02EC8E88" w14:textId="77777777" w:rsidR="00B40F93" w:rsidRPr="00BF4076" w:rsidRDefault="00B40F93" w:rsidP="00B40F9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Стандарт «Бетоны конструкционные»: новый этап нормирования, преимущества и проблемы внедрения</w:t>
            </w:r>
          </w:p>
          <w:p w14:paraId="4824A3B0" w14:textId="77777777" w:rsidR="00B40F93" w:rsidRPr="00BF4076" w:rsidRDefault="00B40F93" w:rsidP="00B40F9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115B87C" w14:textId="7DD7F368" w:rsidR="0067230D" w:rsidRPr="00BF4076" w:rsidRDefault="00B40F93" w:rsidP="00B40F9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 xml:space="preserve">Павлова </w:t>
            </w:r>
            <w:r w:rsidR="005D1C70" w:rsidRPr="00BF4076">
              <w:rPr>
                <w:rFonts w:ascii="Times New Roman" w:hAnsi="Times New Roman" w:cs="Times New Roman"/>
                <w:b/>
                <w:i/>
              </w:rPr>
              <w:t>Инесса Павловна</w:t>
            </w:r>
            <w:r w:rsidR="00E6467B" w:rsidRPr="00BF4076">
              <w:rPr>
                <w:rFonts w:ascii="Times New Roman" w:hAnsi="Times New Roman" w:cs="Times New Roman"/>
                <w:i/>
              </w:rPr>
              <w:t>,</w:t>
            </w:r>
            <w:r w:rsidRPr="00BF4076">
              <w:rPr>
                <w:rFonts w:ascii="Times New Roman" w:hAnsi="Times New Roman" w:cs="Times New Roman"/>
                <w:i/>
              </w:rPr>
              <w:t xml:space="preserve"> декан архитектурно-строительного факультета </w:t>
            </w:r>
            <w:proofErr w:type="spellStart"/>
            <w:r w:rsidR="005D1C70" w:rsidRPr="00BF4076">
              <w:rPr>
                <w:rFonts w:ascii="Times New Roman" w:hAnsi="Times New Roman" w:cs="Times New Roman"/>
                <w:i/>
              </w:rPr>
              <w:t>БрГТУ</w:t>
            </w:r>
            <w:proofErr w:type="spellEnd"/>
            <w:r w:rsidRPr="00BF4076">
              <w:rPr>
                <w:rFonts w:ascii="Times New Roman" w:hAnsi="Times New Roman" w:cs="Times New Roman"/>
                <w:i/>
              </w:rPr>
              <w:t>, к.т.н., доцент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 (г. Брест)</w:t>
            </w:r>
          </w:p>
        </w:tc>
      </w:tr>
      <w:tr w:rsidR="0090020A" w:rsidRPr="00BF4076" w14:paraId="43A1E423" w14:textId="77777777" w:rsidTr="00E6467B">
        <w:tc>
          <w:tcPr>
            <w:tcW w:w="710" w:type="dxa"/>
            <w:vAlign w:val="center"/>
          </w:tcPr>
          <w:p w14:paraId="77C28771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CD2DFF3" w14:textId="5B6A3A2F" w:rsidR="0067230D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12:</w:t>
            </w:r>
            <w:r w:rsidR="00E25E0C" w:rsidRPr="00BF4076">
              <w:rPr>
                <w:rFonts w:ascii="Times New Roman" w:hAnsi="Times New Roman" w:cs="Times New Roman"/>
              </w:rPr>
              <w:t>45</w:t>
            </w:r>
            <w:r w:rsidRPr="00BF4076">
              <w:rPr>
                <w:rFonts w:ascii="Times New Roman" w:hAnsi="Times New Roman" w:cs="Times New Roman"/>
              </w:rPr>
              <w:t>-1</w:t>
            </w:r>
            <w:r w:rsidR="00E25E0C" w:rsidRPr="00BF4076">
              <w:rPr>
                <w:rFonts w:ascii="Times New Roman" w:hAnsi="Times New Roman" w:cs="Times New Roman"/>
              </w:rPr>
              <w:t>3</w:t>
            </w:r>
            <w:r w:rsidRPr="00BF4076">
              <w:rPr>
                <w:rFonts w:ascii="Times New Roman" w:hAnsi="Times New Roman" w:cs="Times New Roman"/>
              </w:rPr>
              <w:t>:</w:t>
            </w:r>
            <w:r w:rsidR="00E25E0C" w:rsidRPr="00BF40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796" w:type="dxa"/>
          </w:tcPr>
          <w:p w14:paraId="6330D75C" w14:textId="3AAC42AA" w:rsidR="0067230D" w:rsidRPr="00BF4076" w:rsidRDefault="00D55E77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r w:rsidR="00A1077D"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овышени</w:t>
            </w: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</w:t>
            </w:r>
            <w:r w:rsidR="00A1077D"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надежности топливно-энергетического комплекса Иркутской области</w:t>
            </w:r>
          </w:p>
          <w:p w14:paraId="34C27DFE" w14:textId="77777777" w:rsidR="00A1077D" w:rsidRPr="00BF4076" w:rsidRDefault="00A1077D" w:rsidP="00CF72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3C2CF91" w14:textId="60A1E00E" w:rsidR="0067230D" w:rsidRPr="00BF4076" w:rsidRDefault="00297C4E" w:rsidP="005D1C7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Михаил Юрьевич Толстой</w:t>
            </w:r>
            <w:r w:rsidR="00E6467B" w:rsidRPr="00BF4076">
              <w:rPr>
                <w:rFonts w:ascii="Times New Roman" w:hAnsi="Times New Roman" w:cs="Times New Roman"/>
                <w:i/>
              </w:rPr>
              <w:t>,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 </w:t>
            </w:r>
            <w:r w:rsidRPr="00BF4076">
              <w:rPr>
                <w:rFonts w:ascii="Times New Roman" w:hAnsi="Times New Roman" w:cs="Times New Roman"/>
                <w:i/>
              </w:rPr>
              <w:t xml:space="preserve">заведующий кафедры </w:t>
            </w:r>
            <w:r w:rsidR="005D1C70" w:rsidRPr="00BF4076">
              <w:rPr>
                <w:rFonts w:ascii="Times New Roman" w:hAnsi="Times New Roman" w:cs="Times New Roman"/>
                <w:i/>
              </w:rPr>
              <w:t>заведующий кафедрой инженерных коммуникаций и систем жизнеобеспечения ИРНИТУ, к.т.н.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657831" w:rsidRPr="00BF4076">
              <w:rPr>
                <w:rFonts w:ascii="Times New Roman" w:hAnsi="Times New Roman" w:cs="Times New Roman"/>
                <w:i/>
              </w:rPr>
              <w:t>к.т.н., доцент (г. Иркутск)</w:t>
            </w:r>
          </w:p>
        </w:tc>
      </w:tr>
      <w:tr w:rsidR="00297C4E" w:rsidRPr="00BF4076" w14:paraId="38A440CD" w14:textId="77777777" w:rsidTr="00E6467B">
        <w:tc>
          <w:tcPr>
            <w:tcW w:w="710" w:type="dxa"/>
            <w:vAlign w:val="center"/>
          </w:tcPr>
          <w:p w14:paraId="72D4E396" w14:textId="77777777" w:rsidR="00297C4E" w:rsidRPr="00BF4076" w:rsidRDefault="00297C4E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C2BF656" w14:textId="22F0FE1F" w:rsidR="00297C4E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</w:t>
            </w:r>
            <w:r w:rsidR="00E25E0C" w:rsidRPr="00BF4076">
              <w:rPr>
                <w:rFonts w:ascii="Times New Roman" w:hAnsi="Times New Roman" w:cs="Times New Roman"/>
              </w:rPr>
              <w:t>3:00</w:t>
            </w:r>
            <w:r w:rsidRPr="00BF4076">
              <w:rPr>
                <w:rFonts w:ascii="Times New Roman" w:hAnsi="Times New Roman" w:cs="Times New Roman"/>
              </w:rPr>
              <w:t>-13:</w:t>
            </w:r>
            <w:r w:rsidR="00E25E0C" w:rsidRPr="00BF40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6" w:type="dxa"/>
          </w:tcPr>
          <w:p w14:paraId="6A3D01DC" w14:textId="50FB7804" w:rsidR="00297C4E" w:rsidRPr="00BF4076" w:rsidRDefault="00297C4E" w:rsidP="00297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Градостроительное развитие в Сибири</w:t>
            </w:r>
          </w:p>
          <w:p w14:paraId="7B5236AE" w14:textId="77777777" w:rsidR="00297C4E" w:rsidRPr="00BF4076" w:rsidRDefault="00297C4E" w:rsidP="00297C4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D964364" w14:textId="3EE97C11" w:rsidR="00297C4E" w:rsidRPr="00BF4076" w:rsidRDefault="00297C4E" w:rsidP="005D1C7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Большаков Андрей Геннадьевич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5D1C70" w:rsidRPr="00BF4076">
              <w:rPr>
                <w:rFonts w:ascii="Times New Roman" w:hAnsi="Times New Roman" w:cs="Times New Roman"/>
                <w:i/>
              </w:rPr>
              <w:t>заведующий кафедрой архитектурного проектирования ИРНИТУ, доктор архитектуры, профессор, член Союза архитекторов РФ, советник РААСН</w:t>
            </w:r>
          </w:p>
        </w:tc>
      </w:tr>
      <w:tr w:rsidR="0090020A" w:rsidRPr="00BF4076" w14:paraId="39457F24" w14:textId="77777777" w:rsidTr="00E6467B">
        <w:tc>
          <w:tcPr>
            <w:tcW w:w="710" w:type="dxa"/>
            <w:vAlign w:val="center"/>
          </w:tcPr>
          <w:p w14:paraId="34B9F339" w14:textId="77777777" w:rsidR="0067230D" w:rsidRPr="00BF4076" w:rsidRDefault="0067230D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B4A9BF" w14:textId="414FB4BB" w:rsidR="0067230D" w:rsidRPr="00BF4076" w:rsidRDefault="00297C4E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13:</w:t>
            </w:r>
            <w:r w:rsidR="00E25E0C" w:rsidRPr="00BF4076">
              <w:rPr>
                <w:rFonts w:ascii="Times New Roman" w:hAnsi="Times New Roman" w:cs="Times New Roman"/>
              </w:rPr>
              <w:t>15</w:t>
            </w:r>
            <w:r w:rsidRPr="00BF4076">
              <w:rPr>
                <w:rFonts w:ascii="Times New Roman" w:hAnsi="Times New Roman" w:cs="Times New Roman"/>
              </w:rPr>
              <w:t>-13:</w:t>
            </w:r>
            <w:r w:rsidR="00E25E0C" w:rsidRPr="00BF40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96" w:type="dxa"/>
          </w:tcPr>
          <w:p w14:paraId="22F86185" w14:textId="1E764399" w:rsidR="0067230D" w:rsidRPr="00BF4076" w:rsidRDefault="00AD759D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Трансформация градообразующей базы и планировочной структуры на примере г. Тайшет Иркутской области.</w:t>
            </w:r>
          </w:p>
          <w:p w14:paraId="05C2D2ED" w14:textId="77777777" w:rsidR="00B40F93" w:rsidRPr="00BF4076" w:rsidRDefault="00B40F93" w:rsidP="00297C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0F67077" w14:textId="5A2FCF9A" w:rsidR="00B40F93" w:rsidRPr="00BF4076" w:rsidRDefault="00B40F93" w:rsidP="00297C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F4076">
              <w:rPr>
                <w:rFonts w:ascii="Times New Roman" w:hAnsi="Times New Roman" w:cs="Times New Roman"/>
                <w:b/>
                <w:i/>
              </w:rPr>
              <w:t>Пуляевская</w:t>
            </w:r>
            <w:proofErr w:type="spellEnd"/>
            <w:r w:rsidRPr="00BF4076">
              <w:rPr>
                <w:rFonts w:ascii="Times New Roman" w:hAnsi="Times New Roman" w:cs="Times New Roman"/>
                <w:b/>
                <w:i/>
              </w:rPr>
              <w:t xml:space="preserve"> Евгения Владимировна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5D1C70" w:rsidRPr="00BF4076">
              <w:rPr>
                <w:rFonts w:ascii="Times New Roman" w:hAnsi="Times New Roman" w:cs="Times New Roman"/>
                <w:i/>
              </w:rPr>
              <w:t>заведующая кафедрой архитектуры и градостроительства ИРНИТУ, кандидат архитектуры, доцент, член Союза архитекторов РФ.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  <w:tr w:rsidR="00B40F93" w:rsidRPr="00BF4076" w14:paraId="110D24C7" w14:textId="77777777" w:rsidTr="00E6467B">
        <w:tc>
          <w:tcPr>
            <w:tcW w:w="710" w:type="dxa"/>
            <w:vAlign w:val="center"/>
          </w:tcPr>
          <w:p w14:paraId="3D5AC06B" w14:textId="77777777" w:rsidR="00B40F93" w:rsidRPr="00BF4076" w:rsidRDefault="00B40F93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94A781" w14:textId="78B9ED5E" w:rsidR="00B40F93" w:rsidRPr="00BF4076" w:rsidRDefault="00B40F93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13:30-13:45</w:t>
            </w:r>
          </w:p>
        </w:tc>
        <w:tc>
          <w:tcPr>
            <w:tcW w:w="7796" w:type="dxa"/>
          </w:tcPr>
          <w:p w14:paraId="3E1A36E6" w14:textId="0FD4301A" w:rsidR="00B40F93" w:rsidRPr="00BF4076" w:rsidRDefault="00B40F93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Методика интеграции проектного обучения: научно-практические результаты в сфере формирования комфортной городской среды</w:t>
            </w:r>
          </w:p>
          <w:p w14:paraId="6948D5E7" w14:textId="77777777" w:rsidR="00B40F93" w:rsidRPr="00BF4076" w:rsidRDefault="00B40F93" w:rsidP="00297C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2AEAE984" w14:textId="0ACA6C04" w:rsidR="006D5225" w:rsidRPr="00BF4076" w:rsidRDefault="00B40F93" w:rsidP="00297C4E">
            <w:pPr>
              <w:jc w:val="both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Черниговская Виктор</w:t>
            </w:r>
            <w:r w:rsidR="00657831" w:rsidRPr="00BF4076">
              <w:rPr>
                <w:rFonts w:ascii="Times New Roman" w:hAnsi="Times New Roman" w:cs="Times New Roman"/>
                <w:b/>
                <w:i/>
              </w:rPr>
              <w:t>и</w:t>
            </w:r>
            <w:r w:rsidRPr="00BF4076">
              <w:rPr>
                <w:rFonts w:ascii="Times New Roman" w:hAnsi="Times New Roman" w:cs="Times New Roman"/>
                <w:b/>
                <w:i/>
              </w:rPr>
              <w:t>я Вячеславовна</w:t>
            </w:r>
            <w:r w:rsidRPr="00BF4076">
              <w:rPr>
                <w:rFonts w:ascii="Times New Roman" w:hAnsi="Times New Roman" w:cs="Times New Roman"/>
                <w:i/>
              </w:rPr>
              <w:t xml:space="preserve">, </w:t>
            </w:r>
            <w:r w:rsidR="00657831" w:rsidRPr="00BF4076">
              <w:rPr>
                <w:rFonts w:ascii="Times New Roman" w:hAnsi="Times New Roman" w:cs="Times New Roman"/>
                <w:i/>
              </w:rPr>
              <w:t xml:space="preserve">доцент кафедры </w:t>
            </w:r>
            <w:r w:rsidR="005D1C70" w:rsidRPr="00BF4076">
              <w:rPr>
                <w:rFonts w:ascii="Times New Roman" w:hAnsi="Times New Roman" w:cs="Times New Roman"/>
                <w:i/>
              </w:rPr>
              <w:t xml:space="preserve">архитектуры и градостроительства ИРНИТУ </w:t>
            </w:r>
            <w:r w:rsidR="00657831" w:rsidRPr="00BF4076">
              <w:rPr>
                <w:rFonts w:ascii="Times New Roman" w:hAnsi="Times New Roman" w:cs="Times New Roman"/>
                <w:i/>
              </w:rPr>
              <w:t>(г. Иркутск)</w:t>
            </w:r>
          </w:p>
        </w:tc>
      </w:tr>
      <w:tr w:rsidR="00EF011A" w:rsidRPr="00BF4076" w14:paraId="5D11A96B" w14:textId="77777777" w:rsidTr="00E6467B">
        <w:tc>
          <w:tcPr>
            <w:tcW w:w="710" w:type="dxa"/>
            <w:vAlign w:val="center"/>
          </w:tcPr>
          <w:p w14:paraId="2446A66E" w14:textId="77777777" w:rsidR="00EF011A" w:rsidRPr="00BF4076" w:rsidRDefault="00EF011A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6B9BDC" w14:textId="53F0686D" w:rsidR="00EF011A" w:rsidRPr="00BF4076" w:rsidRDefault="003B0A23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13:45-14:00</w:t>
            </w:r>
          </w:p>
        </w:tc>
        <w:tc>
          <w:tcPr>
            <w:tcW w:w="7796" w:type="dxa"/>
          </w:tcPr>
          <w:p w14:paraId="2212881A" w14:textId="77777777" w:rsidR="00EF011A" w:rsidRPr="00BF4076" w:rsidRDefault="003B0A23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Энергетическая стратегия Иркутской области</w:t>
            </w:r>
          </w:p>
          <w:p w14:paraId="4E268A9F" w14:textId="77777777" w:rsidR="003B0A23" w:rsidRPr="00BF4076" w:rsidRDefault="003B0A23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C470EDA" w14:textId="3D1D5BEB" w:rsidR="003B0A23" w:rsidRPr="00BF4076" w:rsidRDefault="003B0A23" w:rsidP="00297C4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Головщиков Владимир Олегович</w:t>
            </w:r>
            <w:r w:rsidR="00E6467B" w:rsidRPr="00BF4076">
              <w:rPr>
                <w:rFonts w:ascii="Times New Roman" w:hAnsi="Times New Roman" w:cs="Times New Roman"/>
                <w:i/>
              </w:rPr>
              <w:t>,</w:t>
            </w:r>
            <w:r w:rsidRPr="00BF4076">
              <w:rPr>
                <w:rFonts w:ascii="Times New Roman" w:hAnsi="Times New Roman" w:cs="Times New Roman"/>
                <w:i/>
              </w:rPr>
              <w:t xml:space="preserve"> </w:t>
            </w:r>
            <w:r w:rsidR="00E6467B" w:rsidRPr="00BF4076">
              <w:rPr>
                <w:rFonts w:ascii="Times New Roman" w:hAnsi="Times New Roman" w:cs="Times New Roman"/>
                <w:i/>
              </w:rPr>
              <w:t xml:space="preserve">главный специалист Института Систем Энергетики им. Мелентьева СО РАН, к.т.н., доцент </w:t>
            </w:r>
            <w:r w:rsidRPr="00BF4076">
              <w:rPr>
                <w:rFonts w:ascii="Times New Roman" w:hAnsi="Times New Roman" w:cs="Times New Roman"/>
                <w:i/>
              </w:rPr>
              <w:t>(г. Иркутск)</w:t>
            </w:r>
          </w:p>
        </w:tc>
      </w:tr>
      <w:tr w:rsidR="003B0A23" w:rsidRPr="00BF4076" w14:paraId="462BB820" w14:textId="77777777" w:rsidTr="003B1AE0">
        <w:trPr>
          <w:trHeight w:val="1077"/>
        </w:trPr>
        <w:tc>
          <w:tcPr>
            <w:tcW w:w="710" w:type="dxa"/>
            <w:vAlign w:val="center"/>
          </w:tcPr>
          <w:p w14:paraId="7090A2AA" w14:textId="77777777" w:rsidR="003B0A23" w:rsidRPr="00BF4076" w:rsidRDefault="003B0A23" w:rsidP="00CF7206">
            <w:pPr>
              <w:pStyle w:val="a4"/>
              <w:numPr>
                <w:ilvl w:val="0"/>
                <w:numId w:val="2"/>
              </w:numPr>
              <w:ind w:hanging="69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BD55E8" w14:textId="09F3A49F" w:rsidR="003B0A23" w:rsidRPr="00BF4076" w:rsidRDefault="003B0A23" w:rsidP="00E6467B">
            <w:pPr>
              <w:jc w:val="center"/>
              <w:rPr>
                <w:rFonts w:ascii="Times New Roman" w:hAnsi="Times New Roman" w:cs="Times New Roman"/>
              </w:rPr>
            </w:pPr>
            <w:r w:rsidRPr="00BF4076">
              <w:rPr>
                <w:rFonts w:ascii="Times New Roman" w:hAnsi="Times New Roman" w:cs="Times New Roman"/>
              </w:rPr>
              <w:t>14:00-14:15</w:t>
            </w:r>
          </w:p>
        </w:tc>
        <w:tc>
          <w:tcPr>
            <w:tcW w:w="7796" w:type="dxa"/>
          </w:tcPr>
          <w:p w14:paraId="556A4E71" w14:textId="77777777" w:rsidR="003B0A23" w:rsidRPr="00BF4076" w:rsidRDefault="003B0A23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0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Концепция развития Иркутской агломерации</w:t>
            </w:r>
          </w:p>
          <w:p w14:paraId="1FA6B807" w14:textId="77777777" w:rsidR="003B0A23" w:rsidRPr="00BF4076" w:rsidRDefault="003B0A23" w:rsidP="00297C4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59592C1" w14:textId="2A5C1041" w:rsidR="003B0A23" w:rsidRPr="00BF4076" w:rsidRDefault="003B0A23" w:rsidP="00E6467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4076">
              <w:rPr>
                <w:rFonts w:ascii="Times New Roman" w:hAnsi="Times New Roman" w:cs="Times New Roman"/>
                <w:b/>
                <w:i/>
              </w:rPr>
              <w:t>Александров Сергей Анатольевич</w:t>
            </w:r>
            <w:r w:rsidR="00E6467B" w:rsidRPr="00BF4076">
              <w:rPr>
                <w:rFonts w:ascii="Times New Roman" w:hAnsi="Times New Roman" w:cs="Times New Roman"/>
                <w:i/>
              </w:rPr>
              <w:t>,</w:t>
            </w:r>
            <w:r w:rsidRPr="00BF4076">
              <w:rPr>
                <w:rFonts w:ascii="Times New Roman" w:hAnsi="Times New Roman" w:cs="Times New Roman"/>
                <w:i/>
              </w:rPr>
              <w:t xml:space="preserve"> </w:t>
            </w:r>
            <w:r w:rsidR="00E6467B" w:rsidRPr="00BF4076">
              <w:rPr>
                <w:rFonts w:ascii="Times New Roman" w:hAnsi="Times New Roman" w:cs="Times New Roman"/>
                <w:i/>
              </w:rPr>
              <w:t>член союза архитекторов, кафедра архитектуры и строительства, генеральный директор ООО «</w:t>
            </w:r>
            <w:proofErr w:type="spellStart"/>
            <w:r w:rsidR="00E6467B" w:rsidRPr="00BF4076">
              <w:rPr>
                <w:rFonts w:ascii="Times New Roman" w:hAnsi="Times New Roman" w:cs="Times New Roman"/>
                <w:i/>
              </w:rPr>
              <w:t>Саградо</w:t>
            </w:r>
            <w:proofErr w:type="spellEnd"/>
            <w:r w:rsidR="00E6467B" w:rsidRPr="00BF4076">
              <w:rPr>
                <w:rFonts w:ascii="Times New Roman" w:hAnsi="Times New Roman" w:cs="Times New Roman"/>
                <w:i/>
              </w:rPr>
              <w:t xml:space="preserve"> Архитектор», доцент</w:t>
            </w:r>
            <w:r w:rsidR="0012523E" w:rsidRPr="00BF4076">
              <w:rPr>
                <w:rFonts w:ascii="Times New Roman" w:hAnsi="Times New Roman" w:cs="Times New Roman"/>
                <w:i/>
              </w:rPr>
              <w:t xml:space="preserve"> (г. Иркутск)</w:t>
            </w:r>
          </w:p>
        </w:tc>
      </w:tr>
    </w:tbl>
    <w:p w14:paraId="7146C915" w14:textId="34690558" w:rsidR="00D821E2" w:rsidRDefault="00D821E2" w:rsidP="00B3609C"/>
    <w:sectPr w:rsidR="00D821E2" w:rsidSect="003B1AE0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4C955" w14:textId="77777777" w:rsidR="000F61C0" w:rsidRDefault="000F61C0" w:rsidP="00E2320E">
      <w:pPr>
        <w:spacing w:after="0" w:line="240" w:lineRule="auto"/>
      </w:pPr>
      <w:r>
        <w:separator/>
      </w:r>
    </w:p>
  </w:endnote>
  <w:endnote w:type="continuationSeparator" w:id="0">
    <w:p w14:paraId="3A901C6D" w14:textId="77777777" w:rsidR="000F61C0" w:rsidRDefault="000F61C0" w:rsidP="00E2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CBBA" w14:textId="77777777" w:rsidR="000F61C0" w:rsidRDefault="000F61C0" w:rsidP="00E2320E">
      <w:pPr>
        <w:spacing w:after="0" w:line="240" w:lineRule="auto"/>
      </w:pPr>
      <w:r>
        <w:separator/>
      </w:r>
    </w:p>
  </w:footnote>
  <w:footnote w:type="continuationSeparator" w:id="0">
    <w:p w14:paraId="0FEB8730" w14:textId="77777777" w:rsidR="000F61C0" w:rsidRDefault="000F61C0" w:rsidP="00E2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B5BFC" w14:textId="7CBC428B" w:rsidR="00E2320E" w:rsidRDefault="00E2320E">
    <w:pPr>
      <w:pStyle w:val="a5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5522"/>
    </w:tblGrid>
    <w:tr w:rsidR="00E2320E" w14:paraId="29339680" w14:textId="77777777" w:rsidTr="00E2320E">
      <w:tc>
        <w:tcPr>
          <w:tcW w:w="3823" w:type="dxa"/>
        </w:tcPr>
        <w:p w14:paraId="2D6EEC35" w14:textId="5A2EBB00" w:rsidR="00E2320E" w:rsidRDefault="00E2320E">
          <w:pPr>
            <w:pStyle w:val="a5"/>
          </w:pPr>
        </w:p>
      </w:tc>
      <w:tc>
        <w:tcPr>
          <w:tcW w:w="5522" w:type="dxa"/>
        </w:tcPr>
        <w:p w14:paraId="136873EA" w14:textId="77777777" w:rsidR="00E2320E" w:rsidRDefault="00E2320E" w:rsidP="003B1AE0">
          <w:pPr>
            <w:spacing w:line="322" w:lineRule="exact"/>
            <w:ind w:left="120"/>
            <w:jc w:val="center"/>
          </w:pPr>
        </w:p>
      </w:tc>
    </w:tr>
  </w:tbl>
  <w:p w14:paraId="5162F3E8" w14:textId="30D05220" w:rsidR="00E2320E" w:rsidRDefault="00E232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8D8"/>
    <w:multiLevelType w:val="hybridMultilevel"/>
    <w:tmpl w:val="72467F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BFD44FD"/>
    <w:multiLevelType w:val="hybridMultilevel"/>
    <w:tmpl w:val="7246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70047"/>
    <w:multiLevelType w:val="hybridMultilevel"/>
    <w:tmpl w:val="3A869C62"/>
    <w:lvl w:ilvl="0" w:tplc="1EB2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B"/>
    <w:rsid w:val="00005B2F"/>
    <w:rsid w:val="000A13A0"/>
    <w:rsid w:val="000B1C2A"/>
    <w:rsid w:val="000C5AB4"/>
    <w:rsid w:val="000F61C0"/>
    <w:rsid w:val="0012523E"/>
    <w:rsid w:val="001434CB"/>
    <w:rsid w:val="00183A31"/>
    <w:rsid w:val="001E0B37"/>
    <w:rsid w:val="00204AB6"/>
    <w:rsid w:val="002207B8"/>
    <w:rsid w:val="00234DFA"/>
    <w:rsid w:val="00244EF9"/>
    <w:rsid w:val="00297C4E"/>
    <w:rsid w:val="0031118D"/>
    <w:rsid w:val="00343DB9"/>
    <w:rsid w:val="003B0A23"/>
    <w:rsid w:val="003B1AE0"/>
    <w:rsid w:val="003F6080"/>
    <w:rsid w:val="00481650"/>
    <w:rsid w:val="004C3BAA"/>
    <w:rsid w:val="005D1C70"/>
    <w:rsid w:val="006509DC"/>
    <w:rsid w:val="00657831"/>
    <w:rsid w:val="0067230D"/>
    <w:rsid w:val="006D5225"/>
    <w:rsid w:val="00705627"/>
    <w:rsid w:val="007535C2"/>
    <w:rsid w:val="0078280E"/>
    <w:rsid w:val="00806694"/>
    <w:rsid w:val="008133F1"/>
    <w:rsid w:val="008412AF"/>
    <w:rsid w:val="00865D12"/>
    <w:rsid w:val="0090020A"/>
    <w:rsid w:val="0092226A"/>
    <w:rsid w:val="00923348"/>
    <w:rsid w:val="00986076"/>
    <w:rsid w:val="009C39EA"/>
    <w:rsid w:val="00A1077D"/>
    <w:rsid w:val="00A56550"/>
    <w:rsid w:val="00AD3AFD"/>
    <w:rsid w:val="00AD759D"/>
    <w:rsid w:val="00B3609C"/>
    <w:rsid w:val="00B37336"/>
    <w:rsid w:val="00B40F93"/>
    <w:rsid w:val="00BE6756"/>
    <w:rsid w:val="00BF4076"/>
    <w:rsid w:val="00C2509B"/>
    <w:rsid w:val="00C50B2C"/>
    <w:rsid w:val="00C84706"/>
    <w:rsid w:val="00C87F7A"/>
    <w:rsid w:val="00D55E77"/>
    <w:rsid w:val="00D821E2"/>
    <w:rsid w:val="00E2320E"/>
    <w:rsid w:val="00E25E0C"/>
    <w:rsid w:val="00E6467B"/>
    <w:rsid w:val="00EA2162"/>
    <w:rsid w:val="00EF011A"/>
    <w:rsid w:val="00F345D6"/>
    <w:rsid w:val="00F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CC626"/>
  <w15:chartTrackingRefBased/>
  <w15:docId w15:val="{46647E83-8980-4694-8182-19A53B0E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20E"/>
  </w:style>
  <w:style w:type="paragraph" w:styleId="a7">
    <w:name w:val="footer"/>
    <w:basedOn w:val="a"/>
    <w:link w:val="a8"/>
    <w:uiPriority w:val="99"/>
    <w:unhideWhenUsed/>
    <w:rsid w:val="00E2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2026-04-28T01:51:00Z</cp:lastPrinted>
  <dcterms:created xsi:type="dcterms:W3CDTF">2026-04-14T05:20:00Z</dcterms:created>
  <dcterms:modified xsi:type="dcterms:W3CDTF">2026-05-08T09:32:00Z</dcterms:modified>
</cp:coreProperties>
</file>