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Иркутский национальный исследовательский технический университет</w:t>
      </w: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экономики, управления и права</w:t>
      </w: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управление промышленными предприятиями </w:t>
      </w:r>
    </w:p>
    <w:p w:rsidR="00845BAD" w:rsidRPr="00EB4AD8" w:rsidRDefault="00845BAD" w:rsidP="0084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845BAD" w:rsidRDefault="00845BAD" w:rsidP="00845BA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</w:t>
      </w:r>
      <w:r w:rsidR="00743D43"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афедрой</w:t>
      </w:r>
      <w:r w:rsidR="0074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УПП</w:t>
      </w:r>
    </w:p>
    <w:p w:rsidR="00743D43" w:rsidRPr="00EB4AD8" w:rsidRDefault="00743D43" w:rsidP="00845BA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</w:p>
    <w:p w:rsidR="00845BAD" w:rsidRPr="00EB4AD8" w:rsidRDefault="00743D43" w:rsidP="00845BA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«24</w:t>
      </w:r>
      <w:r w:rsidR="00845BAD"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845BAD"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845BAD"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работы студенческого творческого объединения</w:t>
      </w: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«Инноватика: инвестиционный инжиниринг»</w:t>
      </w: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 год</w:t>
      </w:r>
    </w:p>
    <w:p w:rsidR="00845BAD" w:rsidRPr="00EB4AD8" w:rsidRDefault="00845BAD" w:rsidP="0084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студенческого                       ___________________ Конюхов В.Ю.</w:t>
      </w:r>
    </w:p>
    <w:p w:rsidR="00845BAD" w:rsidRPr="00EB4AD8" w:rsidRDefault="00845BAD" w:rsidP="0084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объединения                                                                </w:t>
      </w:r>
    </w:p>
    <w:p w:rsidR="00845BAD" w:rsidRPr="00EB4AD8" w:rsidRDefault="00845BAD" w:rsidP="0084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4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«24</w:t>
      </w: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43D4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43D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– 2017</w:t>
      </w:r>
    </w:p>
    <w:p w:rsidR="00845BAD" w:rsidRPr="00EB4AD8" w:rsidRDefault="00845BAD" w:rsidP="0084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45BAD" w:rsidRPr="00EB4AD8" w:rsidSect="00845BAD">
          <w:pgSz w:w="11906" w:h="16838"/>
          <w:pgMar w:top="993" w:right="1133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45BAD" w:rsidRDefault="000750D4" w:rsidP="00845B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 Студенческого объединения</w:t>
      </w:r>
    </w:p>
    <w:p w:rsidR="000750D4" w:rsidRDefault="000750D4" w:rsidP="000750D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6922"/>
        <w:gridCol w:w="3305"/>
        <w:gridCol w:w="3299"/>
      </w:tblGrid>
      <w:tr w:rsidR="0041615F" w:rsidRPr="00EB4AD8" w:rsidTr="0041615F">
        <w:trPr>
          <w:trHeight w:val="581"/>
        </w:trPr>
        <w:tc>
          <w:tcPr>
            <w:tcW w:w="355" w:type="pct"/>
          </w:tcPr>
          <w:p w:rsidR="0041615F" w:rsidRPr="0092574B" w:rsidRDefault="0041615F" w:rsidP="0041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2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92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135" w:type="pct"/>
            <w:vAlign w:val="center"/>
          </w:tcPr>
          <w:p w:rsidR="0041615F" w:rsidRPr="00E12694" w:rsidRDefault="0041615F" w:rsidP="0041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 (телефон,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E1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почта)</w:t>
            </w:r>
          </w:p>
        </w:tc>
        <w:tc>
          <w:tcPr>
            <w:tcW w:w="1134" w:type="pct"/>
          </w:tcPr>
          <w:p w:rsidR="0041615F" w:rsidRPr="0092574B" w:rsidRDefault="0041615F" w:rsidP="0041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Каймонова Ольга Олеговна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89041144208</w:t>
            </w: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ИНб-14-1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Софин Вячеслав Сергеевич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89086585970</w:t>
            </w: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ИНб-14-1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89501407385</w:t>
            </w: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ИНб-14-1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Фролова Оксана Сергеевна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89149482588</w:t>
            </w: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ИНб-14-1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Зимина Татьяна Игоревна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89501200313</w:t>
            </w: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Шамарова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Андреевна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Эум-15-1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Холодилова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ИНб-13-1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Пивоварова Виктория Олеговна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89500976577</w:t>
            </w: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ИНб-13-1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Черенцов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89500976577</w:t>
            </w: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ИНб-13-1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Халилова Светлана Рустамовна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ИНб-13-1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Оханова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Максимовна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ИНб-13-1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Балдынов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ИНИм-15-1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89247076999</w:t>
            </w: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ТВм-15-1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Васильева Ксения Сергеевна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89641044985</w:t>
            </w: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Эум-15-1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Шнайдер Кристина Александровна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ИНИм-15-1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Танасюк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89501467511</w:t>
            </w: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ИНИм-15-1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Конюхова Наталья Николаевна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ИНИм-15-1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Жукова Анастасия Владимировна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ИНб-16-2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Кравец Анжелика Александровна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Эум-16-2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Стефановская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Эум-16-2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Дружинина Мария Викторовна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89526295211</w:t>
            </w: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ИНб-14-1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Эум-15-1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Эум-15-1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Масюков Никита Владимирович 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ИНб-13-1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Кербан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Нелли Владимировна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ИНб-13-1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ind w:left="-47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Эржэна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Бадма-Сыреновна</w:t>
            </w:r>
            <w:proofErr w:type="spellEnd"/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СОб-16-5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Харченко Артём Александрович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ИНб-14-1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Елькова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135" w:type="pct"/>
          </w:tcPr>
          <w:p w:rsidR="0041615F" w:rsidRPr="00E12694" w:rsidRDefault="0041615F" w:rsidP="0041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ИНб-15-1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Косогоров Владислав Михайлович</w:t>
            </w:r>
          </w:p>
        </w:tc>
        <w:tc>
          <w:tcPr>
            <w:tcW w:w="113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ИНб-14-1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Бямбасурэн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Зундуй</w:t>
            </w:r>
            <w:proofErr w:type="spellEnd"/>
          </w:p>
        </w:tc>
        <w:tc>
          <w:tcPr>
            <w:tcW w:w="1135" w:type="pct"/>
          </w:tcPr>
          <w:p w:rsidR="0041615F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Тм-15-1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Дмитриев Марк</w:t>
            </w:r>
          </w:p>
        </w:tc>
        <w:tc>
          <w:tcPr>
            <w:tcW w:w="113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МПб-16-1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Счастливцева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Зинаида</w:t>
            </w:r>
          </w:p>
        </w:tc>
        <w:tc>
          <w:tcPr>
            <w:tcW w:w="113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МПб-16-1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Новикова Нина</w:t>
            </w:r>
          </w:p>
        </w:tc>
        <w:tc>
          <w:tcPr>
            <w:tcW w:w="113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МПб-16-1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Окрулина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13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МПб-16-1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МПб-16-1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Ухватов Виктор</w:t>
            </w:r>
          </w:p>
        </w:tc>
        <w:tc>
          <w:tcPr>
            <w:tcW w:w="113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МПб-15-2</w:t>
            </w:r>
          </w:p>
        </w:tc>
      </w:tr>
      <w:tr w:rsidR="0041615F" w:rsidRPr="00EB4AD8" w:rsidTr="0041615F">
        <w:trPr>
          <w:cantSplit/>
          <w:trHeight w:val="356"/>
        </w:trPr>
        <w:tc>
          <w:tcPr>
            <w:tcW w:w="35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7" w:type="pct"/>
          </w:tcPr>
          <w:p w:rsidR="0041615F" w:rsidRPr="0092574B" w:rsidRDefault="0041615F" w:rsidP="0041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Логашова</w:t>
            </w:r>
            <w:proofErr w:type="spellEnd"/>
            <w:r w:rsidRPr="0092574B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5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41615F" w:rsidRPr="0092574B" w:rsidRDefault="0041615F" w:rsidP="0041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4B">
              <w:rPr>
                <w:rFonts w:ascii="Times New Roman" w:hAnsi="Times New Roman" w:cs="Times New Roman"/>
                <w:sz w:val="24"/>
                <w:szCs w:val="24"/>
              </w:rPr>
              <w:t>МПб-15-2</w:t>
            </w:r>
          </w:p>
        </w:tc>
      </w:tr>
    </w:tbl>
    <w:p w:rsidR="00845BAD" w:rsidRPr="00EB4AD8" w:rsidRDefault="00845BAD" w:rsidP="00845B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7F" w:rsidRPr="003044B2" w:rsidRDefault="0074697F" w:rsidP="000750D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4B2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 деятельности общества за предыдущие 3 года</w:t>
      </w:r>
    </w:p>
    <w:p w:rsidR="0074697F" w:rsidRPr="003044B2" w:rsidRDefault="0074697F" w:rsidP="0074697F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4B2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участников: 50</w:t>
      </w:r>
    </w:p>
    <w:tbl>
      <w:tblPr>
        <w:tblW w:w="14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6"/>
        <w:gridCol w:w="2684"/>
        <w:gridCol w:w="2684"/>
        <w:gridCol w:w="1820"/>
      </w:tblGrid>
      <w:tr w:rsidR="0074697F" w:rsidRPr="0041615F" w:rsidTr="003044B2">
        <w:trPr>
          <w:trHeight w:val="475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74697F" w:rsidRPr="0041615F" w:rsidTr="003044B2">
        <w:trPr>
          <w:trHeight w:val="40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1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4697F" w:rsidRPr="0041615F" w:rsidTr="003044B2">
        <w:trPr>
          <w:trHeight w:val="475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697F" w:rsidRPr="0041615F" w:rsidTr="003044B2">
        <w:trPr>
          <w:trHeight w:val="46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магистранты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697F" w:rsidRPr="0041615F" w:rsidTr="003044B2">
        <w:trPr>
          <w:trHeight w:val="475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97F" w:rsidRPr="0041615F" w:rsidTr="003044B2">
        <w:trPr>
          <w:trHeight w:val="475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ученые</w:t>
            </w: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697F" w:rsidRPr="0041615F" w:rsidTr="003044B2">
        <w:trPr>
          <w:trHeight w:val="97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студентов, участвующих в деятельности научного общества, по отношению к общей численности контингента структурного подразделения, на базе которого функционирует общество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6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1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16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1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97F" w:rsidRPr="0041615F" w:rsidRDefault="0074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857F7" w:rsidRDefault="005857F7" w:rsidP="005857F7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7F7" w:rsidRDefault="005857F7" w:rsidP="005857F7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7F7" w:rsidRDefault="005857F7" w:rsidP="005857F7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7F7" w:rsidRDefault="005857F7" w:rsidP="005857F7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97F" w:rsidRPr="0074697F" w:rsidRDefault="0074697F" w:rsidP="0074697F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9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Организация научно-исследовательской деятельности студентов и их участие в научных исследованиях и разработках в 2016 году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803"/>
        <w:gridCol w:w="2649"/>
      </w:tblGrid>
      <w:tr w:rsidR="0074697F" w:rsidRPr="00B661A4" w:rsidTr="003044B2">
        <w:trPr>
          <w:trHeight w:val="308"/>
        </w:trPr>
        <w:tc>
          <w:tcPr>
            <w:tcW w:w="11803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649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74697F" w:rsidRPr="00B661A4" w:rsidTr="003044B2">
        <w:trPr>
          <w:trHeight w:val="909"/>
        </w:trPr>
        <w:tc>
          <w:tcPr>
            <w:tcW w:w="11803" w:type="dxa"/>
          </w:tcPr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Конкурсы на лучшую НИР студентов, организованные кафедрой УПП, всего,</w:t>
            </w:r>
          </w:p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649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4697F" w:rsidRPr="00B661A4" w:rsidTr="003044B2">
        <w:trPr>
          <w:trHeight w:val="308"/>
        </w:trPr>
        <w:tc>
          <w:tcPr>
            <w:tcW w:w="11803" w:type="dxa"/>
          </w:tcPr>
          <w:p w:rsidR="0074697F" w:rsidRPr="00B661A4" w:rsidRDefault="0074697F" w:rsidP="0074697F">
            <w:pPr>
              <w:spacing w:after="0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международные, всероссийские, региональные</w:t>
            </w:r>
          </w:p>
        </w:tc>
        <w:tc>
          <w:tcPr>
            <w:tcW w:w="2649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4697F" w:rsidRPr="00B661A4" w:rsidTr="003044B2">
        <w:trPr>
          <w:trHeight w:val="909"/>
        </w:trPr>
        <w:tc>
          <w:tcPr>
            <w:tcW w:w="11803" w:type="dxa"/>
          </w:tcPr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Студенческие научные и научно-технические конференции и </w:t>
            </w:r>
            <w:proofErr w:type="spellStart"/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, организованные кафедрой УПП, всего,</w:t>
            </w:r>
          </w:p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649" w:type="dxa"/>
          </w:tcPr>
          <w:p w:rsidR="0074697F" w:rsidRPr="00B661A4" w:rsidRDefault="00B83A2B" w:rsidP="007469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4697F" w:rsidRPr="00B661A4" w:rsidTr="003044B2">
        <w:trPr>
          <w:trHeight w:val="308"/>
        </w:trPr>
        <w:tc>
          <w:tcPr>
            <w:tcW w:w="11803" w:type="dxa"/>
          </w:tcPr>
          <w:p w:rsidR="0074697F" w:rsidRPr="00B661A4" w:rsidRDefault="0074697F" w:rsidP="0074697F">
            <w:pPr>
              <w:spacing w:after="0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международные, всероссийские, региональные</w:t>
            </w:r>
          </w:p>
        </w:tc>
        <w:tc>
          <w:tcPr>
            <w:tcW w:w="2649" w:type="dxa"/>
          </w:tcPr>
          <w:p w:rsidR="0074697F" w:rsidRPr="00B661A4" w:rsidRDefault="00B83A2B" w:rsidP="007469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697F" w:rsidRPr="00B661A4">
              <w:rPr>
                <w:rFonts w:ascii="Times New Roman" w:hAnsi="Times New Roman" w:cs="Times New Roman"/>
                <w:b/>
                <w:sz w:val="24"/>
                <w:szCs w:val="24"/>
              </w:rPr>
              <w:t>/2/2</w:t>
            </w:r>
          </w:p>
        </w:tc>
      </w:tr>
      <w:tr w:rsidR="0074697F" w:rsidRPr="00B661A4" w:rsidTr="003044B2">
        <w:trPr>
          <w:trHeight w:val="601"/>
        </w:trPr>
        <w:tc>
          <w:tcPr>
            <w:tcW w:w="11803" w:type="dxa"/>
          </w:tcPr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Выставки студенческих работ, организованные кафедрой УПП, всего:</w:t>
            </w:r>
          </w:p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649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4697F" w:rsidRPr="00B661A4" w:rsidTr="003044B2">
        <w:trPr>
          <w:trHeight w:val="291"/>
        </w:trPr>
        <w:tc>
          <w:tcPr>
            <w:tcW w:w="11803" w:type="dxa"/>
          </w:tcPr>
          <w:p w:rsidR="0074697F" w:rsidRPr="00B661A4" w:rsidRDefault="0074697F" w:rsidP="0074697F">
            <w:pPr>
              <w:spacing w:after="0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международные, всероссийские, региональные</w:t>
            </w:r>
          </w:p>
        </w:tc>
        <w:tc>
          <w:tcPr>
            <w:tcW w:w="2649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74697F" w:rsidRPr="00B661A4" w:rsidRDefault="0074697F" w:rsidP="00746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97F" w:rsidRPr="00B661A4" w:rsidRDefault="0074697F" w:rsidP="0074697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1A4">
        <w:rPr>
          <w:rFonts w:ascii="Times New Roman" w:hAnsi="Times New Roman" w:cs="Times New Roman"/>
          <w:b/>
          <w:sz w:val="28"/>
          <w:szCs w:val="28"/>
        </w:rPr>
        <w:t>Результативность научно-исследовательской деятельности студентов в 2016 году</w:t>
      </w:r>
    </w:p>
    <w:tbl>
      <w:tblPr>
        <w:tblStyle w:val="ab"/>
        <w:tblW w:w="14550" w:type="dxa"/>
        <w:tblLook w:val="04A0" w:firstRow="1" w:lastRow="0" w:firstColumn="1" w:lastColumn="0" w:noHBand="0" w:noVBand="1"/>
      </w:tblPr>
      <w:tblGrid>
        <w:gridCol w:w="11884"/>
        <w:gridCol w:w="2666"/>
      </w:tblGrid>
      <w:tr w:rsidR="0074697F" w:rsidRPr="00B661A4" w:rsidTr="003044B2">
        <w:trPr>
          <w:trHeight w:val="322"/>
        </w:trPr>
        <w:tc>
          <w:tcPr>
            <w:tcW w:w="11884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666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4697F" w:rsidRPr="00B661A4" w:rsidTr="003044B2">
        <w:trPr>
          <w:trHeight w:val="955"/>
        </w:trPr>
        <w:tc>
          <w:tcPr>
            <w:tcW w:w="11884" w:type="dxa"/>
          </w:tcPr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 xml:space="preserve">Доклады на научных конференциях, семинарах и т.п. всех уровней (в </w:t>
            </w:r>
            <w:proofErr w:type="spellStart"/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. студенческих), всего,</w:t>
            </w:r>
          </w:p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666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4697F" w:rsidRPr="00B661A4" w:rsidTr="003044B2">
        <w:trPr>
          <w:trHeight w:val="322"/>
        </w:trPr>
        <w:tc>
          <w:tcPr>
            <w:tcW w:w="11884" w:type="dxa"/>
          </w:tcPr>
          <w:p w:rsidR="0074697F" w:rsidRPr="00B661A4" w:rsidRDefault="0074697F" w:rsidP="0074697F">
            <w:pPr>
              <w:spacing w:after="0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международные, всероссийские, региональные</w:t>
            </w:r>
          </w:p>
        </w:tc>
        <w:tc>
          <w:tcPr>
            <w:tcW w:w="2666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25/21/40</w:t>
            </w:r>
          </w:p>
        </w:tc>
      </w:tr>
      <w:tr w:rsidR="0074697F" w:rsidRPr="00B661A4" w:rsidTr="003044B2">
        <w:trPr>
          <w:trHeight w:val="630"/>
        </w:trPr>
        <w:tc>
          <w:tcPr>
            <w:tcW w:w="11884" w:type="dxa"/>
          </w:tcPr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Экспонаты, представленные на выставках с участием студентов, всего,</w:t>
            </w:r>
          </w:p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666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697F" w:rsidRPr="00B661A4" w:rsidTr="003044B2">
        <w:trPr>
          <w:trHeight w:val="322"/>
        </w:trPr>
        <w:tc>
          <w:tcPr>
            <w:tcW w:w="11884" w:type="dxa"/>
          </w:tcPr>
          <w:p w:rsidR="0074697F" w:rsidRPr="00B661A4" w:rsidRDefault="0074697F" w:rsidP="0074697F">
            <w:pPr>
              <w:spacing w:after="0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международные, всероссийские, региональные</w:t>
            </w:r>
          </w:p>
        </w:tc>
        <w:tc>
          <w:tcPr>
            <w:tcW w:w="2666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74697F" w:rsidRPr="00B661A4" w:rsidTr="003044B2">
        <w:trPr>
          <w:trHeight w:val="630"/>
        </w:trPr>
        <w:tc>
          <w:tcPr>
            <w:tcW w:w="11884" w:type="dxa"/>
          </w:tcPr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Научные публикации, всего,</w:t>
            </w:r>
          </w:p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666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4697F" w:rsidRPr="00B661A4" w:rsidTr="003044B2">
        <w:trPr>
          <w:trHeight w:val="322"/>
        </w:trPr>
        <w:tc>
          <w:tcPr>
            <w:tcW w:w="11884" w:type="dxa"/>
          </w:tcPr>
          <w:p w:rsidR="0074697F" w:rsidRPr="00B661A4" w:rsidRDefault="0074697F" w:rsidP="0074697F">
            <w:pPr>
              <w:spacing w:after="0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изданные за рубежом</w:t>
            </w:r>
          </w:p>
        </w:tc>
        <w:tc>
          <w:tcPr>
            <w:tcW w:w="2666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697F" w:rsidRPr="00B661A4" w:rsidTr="003044B2">
        <w:trPr>
          <w:trHeight w:val="305"/>
        </w:trPr>
        <w:tc>
          <w:tcPr>
            <w:tcW w:w="11884" w:type="dxa"/>
          </w:tcPr>
          <w:p w:rsidR="0074697F" w:rsidRPr="00B661A4" w:rsidRDefault="0074697F" w:rsidP="0074697F">
            <w:pPr>
              <w:spacing w:after="0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без соавторов-работников вуза</w:t>
            </w:r>
          </w:p>
        </w:tc>
        <w:tc>
          <w:tcPr>
            <w:tcW w:w="2666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697F" w:rsidRPr="00B661A4" w:rsidTr="003044B2">
        <w:trPr>
          <w:trHeight w:val="646"/>
        </w:trPr>
        <w:tc>
          <w:tcPr>
            <w:tcW w:w="11884" w:type="dxa"/>
          </w:tcPr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поданные на лучшую студенческую научную работу, всего,</w:t>
            </w:r>
          </w:p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666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4697F" w:rsidRPr="00B661A4" w:rsidTr="003044B2">
        <w:trPr>
          <w:trHeight w:val="955"/>
        </w:trPr>
        <w:tc>
          <w:tcPr>
            <w:tcW w:w="11884" w:type="dxa"/>
          </w:tcPr>
          <w:p w:rsidR="0074697F" w:rsidRPr="00B661A4" w:rsidRDefault="0074697F" w:rsidP="0074697F">
            <w:pPr>
              <w:spacing w:after="0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Открытые конкурсы на лучшую научную работу студентов, проводимые по приказам федеральных органов исполнительной власти</w:t>
            </w:r>
          </w:p>
        </w:tc>
        <w:tc>
          <w:tcPr>
            <w:tcW w:w="2666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697F" w:rsidRPr="00B661A4" w:rsidTr="003044B2">
        <w:trPr>
          <w:trHeight w:val="955"/>
        </w:trPr>
        <w:tc>
          <w:tcPr>
            <w:tcW w:w="11884" w:type="dxa"/>
          </w:tcPr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 xml:space="preserve">Медали, дипломы, грамоты, премии и т.п., полученные на конкурсах на лучшую научную работу и на выставках, всего, </w:t>
            </w:r>
          </w:p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666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4697F" w:rsidRPr="00B661A4" w:rsidTr="003044B2">
        <w:trPr>
          <w:trHeight w:val="971"/>
        </w:trPr>
        <w:tc>
          <w:tcPr>
            <w:tcW w:w="11884" w:type="dxa"/>
          </w:tcPr>
          <w:p w:rsidR="0074697F" w:rsidRPr="00B661A4" w:rsidRDefault="0074697F" w:rsidP="0074697F">
            <w:pPr>
              <w:spacing w:after="0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Открытые конкурсы на лучшую научную работу студентов, проводимые по приказам федеральных органов исполнительной власти</w:t>
            </w:r>
          </w:p>
        </w:tc>
        <w:tc>
          <w:tcPr>
            <w:tcW w:w="2666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697F" w:rsidRPr="00B661A4" w:rsidTr="003044B2">
        <w:trPr>
          <w:trHeight w:val="630"/>
        </w:trPr>
        <w:tc>
          <w:tcPr>
            <w:tcW w:w="11884" w:type="dxa"/>
          </w:tcPr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Студенческие проекты, поданные на конкурсы грантов, всего,</w:t>
            </w:r>
          </w:p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666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4697F" w:rsidRPr="00B661A4" w:rsidTr="003044B2">
        <w:trPr>
          <w:trHeight w:val="322"/>
        </w:trPr>
        <w:tc>
          <w:tcPr>
            <w:tcW w:w="11884" w:type="dxa"/>
          </w:tcPr>
          <w:p w:rsidR="0074697F" w:rsidRPr="00B661A4" w:rsidRDefault="0074697F" w:rsidP="0074697F">
            <w:pPr>
              <w:spacing w:after="0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Гранты, выигранные студентами</w:t>
            </w:r>
          </w:p>
        </w:tc>
        <w:tc>
          <w:tcPr>
            <w:tcW w:w="2666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697F" w:rsidRPr="00B661A4" w:rsidTr="003044B2">
        <w:trPr>
          <w:trHeight w:val="630"/>
        </w:trPr>
        <w:tc>
          <w:tcPr>
            <w:tcW w:w="11884" w:type="dxa"/>
          </w:tcPr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Стипендии Президента Российской Федерации, получаемые студентами</w:t>
            </w:r>
          </w:p>
        </w:tc>
        <w:tc>
          <w:tcPr>
            <w:tcW w:w="2666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97F" w:rsidRPr="00B661A4" w:rsidTr="003044B2">
        <w:trPr>
          <w:trHeight w:val="646"/>
        </w:trPr>
        <w:tc>
          <w:tcPr>
            <w:tcW w:w="11884" w:type="dxa"/>
          </w:tcPr>
          <w:p w:rsidR="0074697F" w:rsidRPr="00B661A4" w:rsidRDefault="0074697F" w:rsidP="00746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 xml:space="preserve">Стипендии Правительства Российской Федерации, получаемые студентами </w:t>
            </w:r>
          </w:p>
        </w:tc>
        <w:tc>
          <w:tcPr>
            <w:tcW w:w="2666" w:type="dxa"/>
          </w:tcPr>
          <w:p w:rsidR="0074697F" w:rsidRPr="00B661A4" w:rsidRDefault="0074697F" w:rsidP="0074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76D59" w:rsidRDefault="00176D59" w:rsidP="00746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7F7" w:rsidRDefault="005857F7" w:rsidP="00746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7F7" w:rsidRDefault="005857F7" w:rsidP="00746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7F7" w:rsidRDefault="005857F7" w:rsidP="00746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7F7" w:rsidRDefault="005857F7" w:rsidP="00746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7F7" w:rsidRPr="008538B4" w:rsidRDefault="005857F7" w:rsidP="00746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AD" w:rsidRPr="00EB4AD8" w:rsidRDefault="00845BAD" w:rsidP="00845B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Участие студентов Студенческого творческого объединения на платной основе в госбюджетных и хоздоговорных НИР</w:t>
      </w:r>
    </w:p>
    <w:p w:rsidR="00845BAD" w:rsidRPr="00EB4AD8" w:rsidRDefault="00845BAD" w:rsidP="00845B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1471"/>
        <w:gridCol w:w="1331"/>
        <w:gridCol w:w="1651"/>
        <w:gridCol w:w="2592"/>
        <w:gridCol w:w="2487"/>
        <w:gridCol w:w="2199"/>
        <w:gridCol w:w="2059"/>
      </w:tblGrid>
      <w:tr w:rsidR="00845BAD" w:rsidRPr="00EB4AD8" w:rsidTr="00A55338">
        <w:trPr>
          <w:cantSplit/>
          <w:trHeight w:val="315"/>
          <w:tblHeader/>
        </w:trPr>
        <w:tc>
          <w:tcPr>
            <w:tcW w:w="264" w:type="pct"/>
            <w:shd w:val="clear" w:color="auto" w:fill="FFFFFF"/>
            <w:vAlign w:val="center"/>
          </w:tcPr>
          <w:p w:rsidR="00845BAD" w:rsidRPr="00EB4AD8" w:rsidRDefault="00845BAD" w:rsidP="00A5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4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845BAD" w:rsidRPr="00EB4AD8" w:rsidRDefault="00845BAD" w:rsidP="00A5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4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845BAD" w:rsidRPr="00EB4AD8" w:rsidRDefault="00845BAD" w:rsidP="00A5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4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845BAD" w:rsidRPr="00EB4AD8" w:rsidRDefault="00845BAD" w:rsidP="00A5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4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 (телефон, </w:t>
            </w:r>
            <w:r w:rsidRPr="00EB4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gNum/>
            </w:r>
            <w:r w:rsidRPr="00EB4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почта)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845BAD" w:rsidRPr="00EB4AD8" w:rsidRDefault="00845BAD" w:rsidP="00A5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4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 и номер госбюджетной (хоздоговорной) НИР</w:t>
            </w:r>
          </w:p>
        </w:tc>
        <w:tc>
          <w:tcPr>
            <w:tcW w:w="854" w:type="pct"/>
            <w:shd w:val="clear" w:color="auto" w:fill="FFFFFF"/>
            <w:vAlign w:val="center"/>
          </w:tcPr>
          <w:p w:rsidR="00845BAD" w:rsidRPr="00EB4AD8" w:rsidRDefault="00845BAD" w:rsidP="00A5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4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госбюджетной (хоздоговорной НИР)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845BAD" w:rsidRPr="00EB4AD8" w:rsidRDefault="00845BAD" w:rsidP="00A5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4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планируемых работ, которые будет выполнять студент</w:t>
            </w:r>
          </w:p>
        </w:tc>
        <w:tc>
          <w:tcPr>
            <w:tcW w:w="707" w:type="pct"/>
            <w:shd w:val="clear" w:color="auto" w:fill="FFFFFF"/>
          </w:tcPr>
          <w:p w:rsidR="00845BAD" w:rsidRPr="00EB4AD8" w:rsidRDefault="00845BAD" w:rsidP="00A55338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4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</w:tc>
      </w:tr>
      <w:tr w:rsidR="00845BAD" w:rsidRPr="00EB4AD8" w:rsidTr="00A55338">
        <w:trPr>
          <w:cantSplit/>
          <w:trHeight w:val="1260"/>
        </w:trPr>
        <w:tc>
          <w:tcPr>
            <w:tcW w:w="264" w:type="pct"/>
            <w:shd w:val="clear" w:color="auto" w:fill="auto"/>
            <w:vAlign w:val="center"/>
          </w:tcPr>
          <w:p w:rsidR="00845BAD" w:rsidRPr="00EB4AD8" w:rsidRDefault="00845BAD" w:rsidP="00A55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845BAD" w:rsidRPr="00EB4AD8" w:rsidRDefault="00845BAD" w:rsidP="00A5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845BAD" w:rsidRPr="00EB4AD8" w:rsidRDefault="00845BAD" w:rsidP="00A5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845BAD" w:rsidRPr="00EB4AD8" w:rsidRDefault="00845BAD" w:rsidP="00A5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845BAD" w:rsidRPr="00EB4AD8" w:rsidRDefault="00845BAD" w:rsidP="00A5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pct"/>
            <w:shd w:val="clear" w:color="auto" w:fill="FFFFFF"/>
            <w:vAlign w:val="center"/>
          </w:tcPr>
          <w:p w:rsidR="00845BAD" w:rsidRPr="00EB4AD8" w:rsidRDefault="00845BAD" w:rsidP="00A5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845BAD" w:rsidRPr="00EB4AD8" w:rsidRDefault="00845BAD" w:rsidP="00A5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</w:tcPr>
          <w:p w:rsidR="00845BAD" w:rsidRPr="00EB4AD8" w:rsidRDefault="00845BAD" w:rsidP="00A5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6860" w:rsidRDefault="00ED6860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1A4" w:rsidRDefault="00B661A4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F7" w:rsidRDefault="005857F7" w:rsidP="00ED68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DA5" w:rsidRPr="00245DA5" w:rsidRDefault="00245DA5" w:rsidP="00245D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Проведение студенческим творческим объединением научных мероприятий (конференции, семинары и т.п.)</w:t>
      </w:r>
    </w:p>
    <w:p w:rsidR="00245DA5" w:rsidRPr="00EB4AD8" w:rsidRDefault="00245DA5" w:rsidP="00245D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2948"/>
        <w:gridCol w:w="2268"/>
        <w:gridCol w:w="2592"/>
        <w:gridCol w:w="2208"/>
        <w:gridCol w:w="1548"/>
        <w:gridCol w:w="1884"/>
      </w:tblGrid>
      <w:tr w:rsidR="00245DA5" w:rsidRPr="00EB4AD8" w:rsidTr="00085EF0">
        <w:trPr>
          <w:cantSplit/>
          <w:trHeight w:val="306"/>
          <w:tblHeader/>
        </w:trPr>
        <w:tc>
          <w:tcPr>
            <w:tcW w:w="352" w:type="pct"/>
            <w:shd w:val="clear" w:color="auto" w:fill="FFFFFF"/>
            <w:vAlign w:val="center"/>
          </w:tcPr>
          <w:p w:rsidR="00245DA5" w:rsidRPr="00EB4AD8" w:rsidRDefault="00245DA5" w:rsidP="000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245DA5" w:rsidRPr="00EB4AD8" w:rsidRDefault="00245DA5" w:rsidP="000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245DA5" w:rsidRPr="00EB4AD8" w:rsidRDefault="00245DA5" w:rsidP="000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896" w:type="pct"/>
            <w:shd w:val="clear" w:color="auto" w:fill="FFFFFF"/>
            <w:vAlign w:val="center"/>
          </w:tcPr>
          <w:p w:rsidR="00245DA5" w:rsidRPr="00EB4AD8" w:rsidRDefault="00245DA5" w:rsidP="000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</w:t>
            </w:r>
          </w:p>
        </w:tc>
        <w:tc>
          <w:tcPr>
            <w:tcW w:w="763" w:type="pct"/>
            <w:shd w:val="clear" w:color="auto" w:fill="FFFFFF"/>
            <w:vAlign w:val="center"/>
          </w:tcPr>
          <w:p w:rsidR="00245DA5" w:rsidRPr="00EB4AD8" w:rsidRDefault="00245DA5" w:rsidP="000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245DA5" w:rsidRPr="00EB4AD8" w:rsidRDefault="00245DA5" w:rsidP="000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245DA5" w:rsidRPr="00EB4AD8" w:rsidRDefault="00245DA5" w:rsidP="000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245DA5" w:rsidRPr="00EB4AD8" w:rsidTr="00085EF0">
        <w:trPr>
          <w:cantSplit/>
          <w:trHeight w:val="1225"/>
        </w:trPr>
        <w:tc>
          <w:tcPr>
            <w:tcW w:w="352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Олимпиада по менеджменту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Межвузовская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Научно-практическая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Олимпиада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5.04.2016 г.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5.04.</w:t>
            </w:r>
            <w:r>
              <w:rPr>
                <w:rFonts w:ascii="Times New Roman" w:hAnsi="Times New Roman" w:cs="Times New Roman"/>
              </w:rPr>
              <w:t>2016</w:t>
            </w:r>
            <w:r w:rsidRPr="00EB4AD8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45DA5" w:rsidRPr="00EB4AD8" w:rsidTr="00085EF0">
        <w:trPr>
          <w:cantSplit/>
          <w:trHeight w:val="522"/>
        </w:trPr>
        <w:tc>
          <w:tcPr>
            <w:tcW w:w="352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Конференция «Технико-экономические проблемы развития региона»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  <w:highlight w:val="yellow"/>
              </w:rPr>
            </w:pPr>
            <w:r w:rsidRPr="00EB4AD8">
              <w:rPr>
                <w:rFonts w:ascii="Times New Roman" w:hAnsi="Times New Roman" w:cs="Times New Roman"/>
              </w:rPr>
              <w:t>Региональная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  <w:highlight w:val="yellow"/>
              </w:rPr>
            </w:pPr>
            <w:r w:rsidRPr="00EB4AD8">
              <w:rPr>
                <w:rFonts w:ascii="Times New Roman" w:hAnsi="Times New Roman" w:cs="Times New Roman"/>
              </w:rPr>
              <w:t>Научно-практическая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  <w:highlight w:val="yellow"/>
              </w:rPr>
            </w:pPr>
            <w:r w:rsidRPr="00EB4AD8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24.04.2016 г.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26.04.2016 г.</w:t>
            </w:r>
          </w:p>
        </w:tc>
      </w:tr>
      <w:tr w:rsidR="00245DA5" w:rsidRPr="00EB4AD8" w:rsidTr="00085EF0">
        <w:trPr>
          <w:cantSplit/>
          <w:trHeight w:val="522"/>
        </w:trPr>
        <w:tc>
          <w:tcPr>
            <w:tcW w:w="352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 xml:space="preserve">Семинар по разработке стратегии </w:t>
            </w:r>
            <w:r w:rsidRPr="00EB4AD8">
              <w:rPr>
                <w:rFonts w:ascii="Times New Roman" w:hAnsi="Times New Roman" w:cs="Times New Roman"/>
                <w:bCs/>
              </w:rPr>
              <w:t>социально-экономического развития Иркутской области до 2030 года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Научно-практический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21.07.2016 г.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21.07.2016г</w:t>
            </w:r>
          </w:p>
        </w:tc>
      </w:tr>
      <w:tr w:rsidR="00245DA5" w:rsidRPr="00EB4AD8" w:rsidTr="00085EF0">
        <w:trPr>
          <w:cantSplit/>
          <w:trHeight w:val="522"/>
        </w:trPr>
        <w:tc>
          <w:tcPr>
            <w:tcW w:w="352" w:type="pct"/>
            <w:shd w:val="clear" w:color="auto" w:fill="auto"/>
            <w:vAlign w:val="center"/>
          </w:tcPr>
          <w:p w:rsidR="00245DA5" w:rsidRPr="00EB4AD8" w:rsidRDefault="00245DA5" w:rsidP="00085EF0">
            <w:pPr>
              <w:spacing w:after="0"/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245DA5" w:rsidRPr="00EB4AD8" w:rsidRDefault="00245DA5" w:rsidP="00085EF0">
            <w:pPr>
              <w:spacing w:after="0"/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Инновационное развитие общества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45DA5" w:rsidRPr="00EB4AD8" w:rsidRDefault="00245DA5" w:rsidP="00085EF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EB4AD8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45DA5" w:rsidRPr="00EB4AD8" w:rsidRDefault="00245DA5" w:rsidP="00085EF0">
            <w:pPr>
              <w:spacing w:after="0"/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Научно-практическая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245DA5" w:rsidRPr="00EB4AD8" w:rsidRDefault="00245DA5" w:rsidP="00085EF0">
            <w:pPr>
              <w:spacing w:after="0"/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245DA5" w:rsidRPr="00EB4AD8" w:rsidRDefault="00245DA5" w:rsidP="00085EF0">
            <w:pPr>
              <w:spacing w:after="0"/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02.12.2016 г.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45DA5" w:rsidRPr="00EB4AD8" w:rsidRDefault="00245DA5" w:rsidP="00085EF0">
            <w:pPr>
              <w:spacing w:after="0"/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02.12.2016 г.</w:t>
            </w:r>
          </w:p>
        </w:tc>
      </w:tr>
      <w:tr w:rsidR="00245DA5" w:rsidRPr="00EB4AD8" w:rsidTr="00085EF0">
        <w:trPr>
          <w:cantSplit/>
          <w:trHeight w:val="522"/>
        </w:trPr>
        <w:tc>
          <w:tcPr>
            <w:tcW w:w="352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 xml:space="preserve">Олимпиада по </w:t>
            </w:r>
            <w:proofErr w:type="spellStart"/>
            <w:r w:rsidRPr="00EB4AD8">
              <w:rPr>
                <w:rFonts w:ascii="Times New Roman" w:hAnsi="Times New Roman" w:cs="Times New Roman"/>
              </w:rPr>
              <w:t>инноватике</w:t>
            </w:r>
            <w:proofErr w:type="spellEnd"/>
          </w:p>
        </w:tc>
        <w:tc>
          <w:tcPr>
            <w:tcW w:w="784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Межвузовская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Научно-практическая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Олимпиада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06.12.2016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06.12.2016</w:t>
            </w:r>
          </w:p>
        </w:tc>
      </w:tr>
      <w:tr w:rsidR="00245DA5" w:rsidRPr="00EB4AD8" w:rsidTr="00085EF0">
        <w:trPr>
          <w:cantSplit/>
          <w:trHeight w:val="522"/>
        </w:trPr>
        <w:tc>
          <w:tcPr>
            <w:tcW w:w="352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Конференция «Технико-экономические проблемы развития региона»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Региональная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Научно-практическая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22.11.2016 г.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45DA5" w:rsidRPr="00EB4AD8" w:rsidRDefault="00245DA5" w:rsidP="00085EF0">
            <w:pPr>
              <w:rPr>
                <w:rFonts w:ascii="Times New Roman" w:hAnsi="Times New Roman" w:cs="Times New Roman"/>
              </w:rPr>
            </w:pPr>
            <w:r w:rsidRPr="00EB4AD8">
              <w:rPr>
                <w:rFonts w:ascii="Times New Roman" w:hAnsi="Times New Roman" w:cs="Times New Roman"/>
              </w:rPr>
              <w:t>24.11.2016 г.</w:t>
            </w:r>
          </w:p>
        </w:tc>
      </w:tr>
    </w:tbl>
    <w:p w:rsidR="00245DA5" w:rsidRDefault="00245DA5" w:rsidP="00245D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DA5" w:rsidRDefault="00245DA5" w:rsidP="00245D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DA5" w:rsidRDefault="00245DA5" w:rsidP="00245D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DA5" w:rsidRDefault="00245DA5" w:rsidP="00245D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DA5" w:rsidRDefault="00245DA5" w:rsidP="00245D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DA5" w:rsidRDefault="00245DA5" w:rsidP="00245D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DA5" w:rsidRDefault="00245DA5" w:rsidP="00245D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38" w:rsidRPr="003E40E9" w:rsidRDefault="00C52AC1" w:rsidP="00A5533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A55338" w:rsidRPr="003E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убликации студентов Студенческого творческого объединения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543"/>
        <w:gridCol w:w="7656"/>
        <w:gridCol w:w="2223"/>
      </w:tblGrid>
      <w:tr w:rsidR="00B661A4" w:rsidRPr="00E12694" w:rsidTr="00245DA5">
        <w:trPr>
          <w:cantSplit/>
          <w:trHeight w:val="315"/>
          <w:tblHeader/>
        </w:trPr>
        <w:tc>
          <w:tcPr>
            <w:tcW w:w="249" w:type="pct"/>
            <w:shd w:val="clear" w:color="auto" w:fill="FFFFFF"/>
            <w:vAlign w:val="center"/>
          </w:tcPr>
          <w:p w:rsidR="0041615F" w:rsidRPr="00B661A4" w:rsidRDefault="00B661A4" w:rsidP="005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54" w:type="pct"/>
            <w:shd w:val="clear" w:color="auto" w:fill="FFFFFF"/>
            <w:vAlign w:val="center"/>
          </w:tcPr>
          <w:p w:rsidR="0041615F" w:rsidRPr="00B661A4" w:rsidRDefault="0041615F" w:rsidP="005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2710" w:type="pct"/>
            <w:shd w:val="clear" w:color="auto" w:fill="FFFFFF"/>
            <w:vAlign w:val="center"/>
          </w:tcPr>
          <w:p w:rsidR="0041615F" w:rsidRPr="00B661A4" w:rsidRDefault="0041615F" w:rsidP="005857F7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публикации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1615F" w:rsidRPr="00B661A4" w:rsidRDefault="0041615F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публикации (тезисы, статья и т.п.)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Каймонова Ольга Олеговна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5"/>
              </w:numPr>
              <w:tabs>
                <w:tab w:val="left" w:pos="165"/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«Проблемы сотрудничества вузов в инновационном развитии регионов», май 2016 г.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5"/>
              </w:numPr>
              <w:tabs>
                <w:tab w:val="left" w:pos="165"/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«Языковые индикаторы классовой принадлежности представителей английского общества», май, 2016 г.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5"/>
              </w:numPr>
              <w:tabs>
                <w:tab w:val="left" w:pos="16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«Анализ энергетической отрасли в Иркутской области: снижение энергопотребления, как индикатора состояния промышленности», апрель 2016г.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5"/>
              </w:numPr>
              <w:tabs>
                <w:tab w:val="left" w:pos="16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  <w:bCs/>
              </w:rPr>
              <w:t>«Ветроэнергетика Монголии»</w:t>
            </w:r>
            <w:r w:rsidRPr="00E12694">
              <w:rPr>
                <w:rFonts w:ascii="Times New Roman" w:hAnsi="Times New Roman" w:cs="Times New Roman"/>
              </w:rPr>
              <w:t>, апрель 2016 г.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5"/>
              </w:numPr>
              <w:tabs>
                <w:tab w:val="left" w:pos="16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  <w:bCs/>
              </w:rPr>
              <w:t>«</w:t>
            </w:r>
            <w:r w:rsidRPr="00E12694">
              <w:rPr>
                <w:rFonts w:ascii="Times New Roman" w:hAnsi="Times New Roman" w:cs="Times New Roman"/>
              </w:rPr>
              <w:t>Импортозамещение, как развитие промышленности в регионах России</w:t>
            </w:r>
            <w:r w:rsidRPr="00E12694">
              <w:rPr>
                <w:rFonts w:ascii="Times New Roman" w:hAnsi="Times New Roman" w:cs="Times New Roman"/>
                <w:bCs/>
              </w:rPr>
              <w:t>», октябрь, 2016 год.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5"/>
              </w:numPr>
              <w:tabs>
                <w:tab w:val="left" w:pos="16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«Переработка бумажных отходов»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5"/>
              </w:numPr>
              <w:tabs>
                <w:tab w:val="left" w:pos="16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</w:t>
            </w:r>
            <w:proofErr w:type="spellStart"/>
            <w:r w:rsidRPr="00E12694">
              <w:rPr>
                <w:rFonts w:ascii="Times New Roman" w:hAnsi="Times New Roman" w:cs="Times New Roman"/>
              </w:rPr>
              <w:t>Наномедицина</w:t>
            </w:r>
            <w:proofErr w:type="spellEnd"/>
            <w:r w:rsidRPr="00E12694">
              <w:rPr>
                <w:rFonts w:ascii="Times New Roman" w:hAnsi="Times New Roman" w:cs="Times New Roman"/>
              </w:rPr>
              <w:t>, как область применения нанотехнологий»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5"/>
              </w:numPr>
              <w:tabs>
                <w:tab w:val="left" w:pos="16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«Философия инновационного общества»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5"/>
              </w:numPr>
              <w:tabs>
                <w:tab w:val="left" w:pos="16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«Сущность формирования инновационного общества»</w:t>
            </w:r>
          </w:p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Софин Вячеслав Сергеевич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1"/>
              </w:numPr>
              <w:tabs>
                <w:tab w:val="left" w:pos="165"/>
                <w:tab w:val="left" w:pos="284"/>
              </w:tabs>
              <w:spacing w:after="0"/>
              <w:ind w:left="0" w:firstLine="19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</w:t>
            </w:r>
            <w:proofErr w:type="spellStart"/>
            <w:r w:rsidRPr="00E12694">
              <w:rPr>
                <w:rFonts w:ascii="Times New Roman" w:hAnsi="Times New Roman" w:cs="Times New Roman"/>
                <w:lang w:val="en-US"/>
              </w:rPr>
              <w:t>Brainswarming</w:t>
            </w:r>
            <w:proofErr w:type="spellEnd"/>
            <w:r w:rsidRPr="00E12694">
              <w:rPr>
                <w:rFonts w:ascii="Times New Roman" w:hAnsi="Times New Roman" w:cs="Times New Roman"/>
              </w:rPr>
              <w:t xml:space="preserve"> как альтернатива мозговому штурму», ноябрь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1"/>
              </w:numPr>
              <w:tabs>
                <w:tab w:val="left" w:pos="165"/>
                <w:tab w:val="left" w:pos="284"/>
              </w:tabs>
              <w:spacing w:after="0" w:line="256" w:lineRule="auto"/>
              <w:ind w:left="0" w:firstLine="19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«Переработка бумажных отходов» в молодежном вестнике </w:t>
            </w:r>
            <w:proofErr w:type="spellStart"/>
            <w:r w:rsidRPr="00E12694">
              <w:rPr>
                <w:rFonts w:ascii="Times New Roman" w:hAnsi="Times New Roman" w:cs="Times New Roman"/>
              </w:rPr>
              <w:t>ИрГТУ</w:t>
            </w:r>
            <w:proofErr w:type="spellEnd"/>
            <w:r w:rsidRPr="00E12694">
              <w:rPr>
                <w:rFonts w:ascii="Times New Roman" w:hAnsi="Times New Roman" w:cs="Times New Roman"/>
              </w:rPr>
              <w:t>, май 2016 г.</w:t>
            </w:r>
          </w:p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8"/>
              </w:numPr>
              <w:tabs>
                <w:tab w:val="left" w:pos="165"/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«Из истории Российских и Британо-Американских отношений» 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8"/>
              </w:numPr>
              <w:tabs>
                <w:tab w:val="left" w:pos="165"/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«Новый антипирен для поливинилхлоридных пластизолей»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8"/>
              </w:numPr>
              <w:tabs>
                <w:tab w:val="left" w:pos="165"/>
                <w:tab w:val="left" w:pos="380"/>
                <w:tab w:val="num" w:pos="720"/>
              </w:tabs>
              <w:spacing w:after="0" w:line="240" w:lineRule="auto"/>
              <w:ind w:left="0" w:hanging="19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«Проблемы инновационного развития регионов»</w:t>
            </w:r>
          </w:p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Фролова Оксана Сергеевна</w:t>
            </w:r>
          </w:p>
        </w:tc>
        <w:tc>
          <w:tcPr>
            <w:tcW w:w="2710" w:type="pct"/>
            <w:shd w:val="clear" w:color="auto" w:fill="auto"/>
          </w:tcPr>
          <w:p w:rsidR="00B661A4" w:rsidRPr="00B661A4" w:rsidRDefault="00B661A4" w:rsidP="0037545D">
            <w:pPr>
              <w:pStyle w:val="a3"/>
              <w:numPr>
                <w:ilvl w:val="0"/>
                <w:numId w:val="47"/>
              </w:numPr>
              <w:tabs>
                <w:tab w:val="left" w:pos="165"/>
                <w:tab w:val="left" w:pos="361"/>
              </w:tabs>
              <w:ind w:left="30" w:firstLine="0"/>
              <w:jc w:val="both"/>
              <w:rPr>
                <w:rFonts w:ascii="Times New Roman" w:hAnsi="Times New Roman" w:cs="Times New Roman"/>
              </w:rPr>
            </w:pPr>
            <w:r w:rsidRPr="00B661A4">
              <w:rPr>
                <w:rFonts w:ascii="Times New Roman" w:hAnsi="Times New Roman" w:cs="Times New Roman"/>
              </w:rPr>
              <w:t>«Технопарк-необходимый элемент перехода к новому технологическому укладу»</w:t>
            </w:r>
          </w:p>
          <w:p w:rsidR="00B661A4" w:rsidRPr="00E12694" w:rsidRDefault="00B661A4" w:rsidP="005857F7">
            <w:pPr>
              <w:pStyle w:val="a3"/>
              <w:numPr>
                <w:ilvl w:val="0"/>
                <w:numId w:val="47"/>
              </w:numPr>
              <w:tabs>
                <w:tab w:val="left" w:pos="165"/>
              </w:tabs>
              <w:spacing w:after="0" w:line="240" w:lineRule="auto"/>
              <w:ind w:left="3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94">
              <w:rPr>
                <w:rFonts w:ascii="Times New Roman" w:hAnsi="Times New Roman" w:cs="Times New Roman"/>
              </w:rPr>
              <w:t xml:space="preserve"> «Увеличение продуктивности мыслительной деятельности»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Зимина Татьяна Игоревна</w:t>
            </w:r>
          </w:p>
        </w:tc>
        <w:tc>
          <w:tcPr>
            <w:tcW w:w="2710" w:type="pct"/>
            <w:shd w:val="clear" w:color="auto" w:fill="auto"/>
          </w:tcPr>
          <w:p w:rsidR="00B661A4" w:rsidRDefault="00B661A4" w:rsidP="00B661A4">
            <w:pPr>
              <w:tabs>
                <w:tab w:val="left" w:pos="16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1. Анализ различных моделей финансирования </w:t>
            </w:r>
            <w:proofErr w:type="spellStart"/>
            <w:r w:rsidRPr="00E12694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E12694">
              <w:rPr>
                <w:rFonts w:ascii="Times New Roman" w:hAnsi="Times New Roman" w:cs="Times New Roman"/>
              </w:rPr>
              <w:t xml:space="preserve"> контрактов </w:t>
            </w:r>
          </w:p>
          <w:p w:rsidR="00B661A4" w:rsidRPr="00E12694" w:rsidRDefault="00B661A4" w:rsidP="00B661A4">
            <w:pPr>
              <w:tabs>
                <w:tab w:val="left" w:pos="16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2. Виртуальные электростанции-контроль распределенной генерации</w:t>
            </w:r>
          </w:p>
          <w:p w:rsidR="00B661A4" w:rsidRPr="00E12694" w:rsidRDefault="00B661A4" w:rsidP="00B661A4">
            <w:pPr>
              <w:tabs>
                <w:tab w:val="left" w:pos="16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E12694">
              <w:rPr>
                <w:rFonts w:ascii="Times New Roman" w:hAnsi="Times New Roman" w:cs="Times New Roman"/>
              </w:rPr>
              <w:t>Дезинвазия</w:t>
            </w:r>
            <w:proofErr w:type="spellEnd"/>
            <w:r w:rsidRPr="00E12694">
              <w:rPr>
                <w:rFonts w:ascii="Times New Roman" w:hAnsi="Times New Roman" w:cs="Times New Roman"/>
              </w:rPr>
              <w:t xml:space="preserve"> сточных вод и их осадков инновационным препаратом \"</w:t>
            </w:r>
            <w:proofErr w:type="spellStart"/>
            <w:r w:rsidRPr="00E12694">
              <w:rPr>
                <w:rFonts w:ascii="Times New Roman" w:hAnsi="Times New Roman" w:cs="Times New Roman"/>
              </w:rPr>
              <w:t>Бингсти</w:t>
            </w:r>
            <w:proofErr w:type="spellEnd"/>
            <w:r w:rsidRPr="00E12694">
              <w:rPr>
                <w:rFonts w:ascii="Times New Roman" w:hAnsi="Times New Roman" w:cs="Times New Roman"/>
              </w:rPr>
              <w:t>\"</w:t>
            </w:r>
          </w:p>
          <w:p w:rsidR="00B661A4" w:rsidRPr="00E12694" w:rsidRDefault="00B661A4" w:rsidP="00B661A4">
            <w:pPr>
              <w:tabs>
                <w:tab w:val="left" w:pos="16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4. Организация подачи заявок на конкурсы и гранты в ИРНИТУ </w:t>
            </w:r>
          </w:p>
          <w:p w:rsidR="00B661A4" w:rsidRPr="00E12694" w:rsidRDefault="00B661A4" w:rsidP="00B661A4">
            <w:pPr>
              <w:tabs>
                <w:tab w:val="left" w:pos="16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5. Разработка энергоэффективных технологий в системах газоочистки алюминиевых заводов </w:t>
            </w:r>
          </w:p>
          <w:p w:rsidR="00B661A4" w:rsidRPr="00E12694" w:rsidRDefault="00B661A4" w:rsidP="00B661A4">
            <w:pPr>
              <w:tabs>
                <w:tab w:val="left" w:pos="16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6. Энергия вакуума как альтернативный источник энергии </w:t>
            </w:r>
          </w:p>
          <w:p w:rsidR="00B661A4" w:rsidRPr="00E12694" w:rsidRDefault="00B661A4" w:rsidP="00B661A4">
            <w:pPr>
              <w:tabs>
                <w:tab w:val="left" w:pos="16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7. Энергия вакуума как альтернативный источник энергии </w:t>
            </w:r>
          </w:p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94">
              <w:rPr>
                <w:rFonts w:ascii="Times New Roman" w:hAnsi="Times New Roman" w:cs="Times New Roman"/>
              </w:rPr>
              <w:t xml:space="preserve">8. Энергосбережение и повышение энергетической эффективности. </w:t>
            </w:r>
            <w:proofErr w:type="spellStart"/>
            <w:r w:rsidRPr="00E12694">
              <w:rPr>
                <w:rFonts w:ascii="Times New Roman" w:hAnsi="Times New Roman" w:cs="Times New Roman"/>
              </w:rPr>
              <w:t>SmartGrid</w:t>
            </w:r>
            <w:proofErr w:type="spellEnd"/>
            <w:r w:rsidRPr="00E12694">
              <w:rPr>
                <w:rFonts w:ascii="Times New Roman" w:hAnsi="Times New Roman" w:cs="Times New Roman"/>
              </w:rPr>
              <w:t xml:space="preserve"> как инструмент повышения энергоэффективности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Шамарова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Андреевна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7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eastAsia="Times New Roman" w:hAnsi="Times New Roman" w:cs="Times New Roman"/>
                <w:lang w:eastAsia="ru-RU"/>
              </w:rPr>
              <w:t>Влияние возобновляемых источников энергии на надежность электроснабжения потребителей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7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eastAsia="Times New Roman" w:hAnsi="Times New Roman" w:cs="Times New Roman"/>
                <w:lang w:eastAsia="ru-RU"/>
              </w:rPr>
              <w:t>Управление инновационной деятельностью в российских энергокомпаниях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7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eastAsia="Times New Roman" w:hAnsi="Times New Roman" w:cs="Times New Roman"/>
                <w:lang w:eastAsia="ru-RU"/>
              </w:rPr>
              <w:t>«Оценка экономической эффективности использования ветровых установок для децентрализованного электроснабжения» 29 марта – 01 апреля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7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eastAsia="Times New Roman" w:hAnsi="Times New Roman" w:cs="Times New Roman"/>
                <w:lang w:eastAsia="ru-RU"/>
              </w:rPr>
              <w:t>«Влияние возобновляемых источников энергии на надежность электроснабжения потребителей»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7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Децентрализованное электроснабжение Монголии с использованием </w:t>
            </w:r>
            <w:proofErr w:type="spellStart"/>
            <w:r w:rsidRPr="00E12694">
              <w:rPr>
                <w:rFonts w:ascii="Times New Roman" w:hAnsi="Times New Roman" w:cs="Times New Roman"/>
              </w:rPr>
              <w:t>ветроэлектростанций</w:t>
            </w:r>
            <w:proofErr w:type="spellEnd"/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Холодилова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0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</w:t>
            </w:r>
            <w:r w:rsidRPr="00E12694">
              <w:rPr>
                <w:rFonts w:ascii="Times New Roman" w:hAnsi="Times New Roman" w:cs="Times New Roman"/>
                <w:bCs/>
                <w:shd w:val="clear" w:color="auto" w:fill="FFFFFF"/>
              </w:rPr>
              <w:t>Мусорная энергетика»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0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«Переработка мусора как вид альтернативного источника энергии»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0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«О возможностях зеленых технологий и путях их реализации»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0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«Особенности перевода заголовков на русский язык (на материале заголовков статей журнала </w:t>
            </w:r>
            <w:r w:rsidRPr="00E12694">
              <w:rPr>
                <w:rFonts w:ascii="Times New Roman" w:hAnsi="Times New Roman" w:cs="Times New Roman"/>
                <w:lang w:val="en-US"/>
              </w:rPr>
              <w:t>The</w:t>
            </w:r>
            <w:r w:rsidRPr="00E12694">
              <w:rPr>
                <w:rFonts w:ascii="Times New Roman" w:hAnsi="Times New Roman" w:cs="Times New Roman"/>
              </w:rPr>
              <w:t xml:space="preserve"> </w:t>
            </w:r>
            <w:r w:rsidRPr="00E12694">
              <w:rPr>
                <w:rFonts w:ascii="Times New Roman" w:hAnsi="Times New Roman" w:cs="Times New Roman"/>
                <w:lang w:val="en-US"/>
              </w:rPr>
              <w:t>Economist</w:t>
            </w:r>
            <w:r w:rsidRPr="00E12694">
              <w:rPr>
                <w:rFonts w:ascii="Times New Roman" w:hAnsi="Times New Roman" w:cs="Times New Roman"/>
              </w:rPr>
              <w:t>)»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0"/>
              </w:numPr>
              <w:tabs>
                <w:tab w:val="left" w:pos="165"/>
                <w:tab w:val="left" w:pos="331"/>
                <w:tab w:val="left" w:pos="361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5. «Проблемы нефтеперерабатывающей промышленности в России»</w:t>
            </w:r>
          </w:p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Черенцов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pStyle w:val="a3"/>
              <w:tabs>
                <w:tab w:val="left" w:pos="165"/>
                <w:tab w:val="left" w:pos="331"/>
                <w:tab w:val="left" w:pos="36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1. «Современные проблемы угольной </w:t>
            </w:r>
            <w:proofErr w:type="spellStart"/>
            <w:r w:rsidRPr="00E12694">
              <w:rPr>
                <w:rFonts w:ascii="Times New Roman" w:hAnsi="Times New Roman" w:cs="Times New Roman"/>
              </w:rPr>
              <w:t>энергентики</w:t>
            </w:r>
            <w:proofErr w:type="spellEnd"/>
            <w:r w:rsidRPr="00E12694">
              <w:rPr>
                <w:rFonts w:ascii="Times New Roman" w:hAnsi="Times New Roman" w:cs="Times New Roman"/>
              </w:rPr>
              <w:t>»</w:t>
            </w:r>
          </w:p>
          <w:p w:rsidR="00B661A4" w:rsidRPr="00E12694" w:rsidRDefault="00B661A4" w:rsidP="00B661A4">
            <w:pPr>
              <w:pStyle w:val="a3"/>
              <w:tabs>
                <w:tab w:val="left" w:pos="165"/>
                <w:tab w:val="left" w:pos="331"/>
                <w:tab w:val="left" w:pos="36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2. Роль чата в изучении английского языка</w:t>
            </w:r>
          </w:p>
          <w:p w:rsidR="00B661A4" w:rsidRPr="00E12694" w:rsidRDefault="00B661A4" w:rsidP="00B661A4">
            <w:pPr>
              <w:pStyle w:val="a3"/>
              <w:tabs>
                <w:tab w:val="left" w:pos="165"/>
                <w:tab w:val="left" w:pos="331"/>
                <w:tab w:val="left" w:pos="361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94">
              <w:rPr>
                <w:rFonts w:ascii="Times New Roman" w:hAnsi="Times New Roman" w:cs="Times New Roman"/>
              </w:rPr>
              <w:t>3. «Смысл жизни человека»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Халилова Светлана Рустамовна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9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«FREEVOLT: «Бесплатная и вечная энергия из воздуха»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9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«Анализ различных моделей финансирования </w:t>
            </w:r>
            <w:proofErr w:type="spellStart"/>
            <w:r w:rsidRPr="00E12694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E12694">
              <w:rPr>
                <w:rFonts w:ascii="Times New Roman" w:hAnsi="Times New Roman" w:cs="Times New Roman"/>
              </w:rPr>
              <w:t xml:space="preserve"> контрактов»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9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“Проблемы финансирования инновационной деятельности в России”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9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«Инновации в решении экологических проблем. «Биотехнологический питомник»»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9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«Возможность использования инновационных светильников в промышленности»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9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«Смысл жизни перед лицом смерти»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9"/>
              </w:numPr>
              <w:tabs>
                <w:tab w:val="left" w:pos="165"/>
                <w:tab w:val="left" w:pos="331"/>
                <w:tab w:val="left" w:pos="361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«Перспективы развития инноваций в России»</w:t>
            </w:r>
          </w:p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Оханова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Максимовна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7"/>
              </w:numPr>
              <w:tabs>
                <w:tab w:val="left" w:pos="165"/>
                <w:tab w:val="left" w:pos="23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«Использование экологических технологий в строительстве. «Зеленая» архитектура»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7"/>
              </w:numPr>
              <w:tabs>
                <w:tab w:val="left" w:pos="165"/>
                <w:tab w:val="left" w:pos="23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«Энергия вакуума как альтернативный источник энергии»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7"/>
              </w:numPr>
              <w:tabs>
                <w:tab w:val="left" w:pos="165"/>
                <w:tab w:val="left" w:pos="23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«Роль </w:t>
            </w:r>
            <w:r w:rsidRPr="00E12694">
              <w:rPr>
                <w:rFonts w:ascii="Times New Roman" w:hAnsi="Times New Roman" w:cs="Times New Roman"/>
                <w:lang w:val="en-US"/>
              </w:rPr>
              <w:t>NBIC</w:t>
            </w:r>
            <w:r w:rsidRPr="00E12694">
              <w:rPr>
                <w:rFonts w:ascii="Times New Roman" w:hAnsi="Times New Roman" w:cs="Times New Roman"/>
              </w:rPr>
              <w:t xml:space="preserve"> технологий в современном обществе»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7"/>
              </w:numPr>
              <w:tabs>
                <w:tab w:val="left" w:pos="165"/>
                <w:tab w:val="left" w:pos="238"/>
                <w:tab w:val="num" w:pos="8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«Перспективы Китая как возможного лидера «зеленных» технологий»</w:t>
            </w:r>
          </w:p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6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«Биогазовые технологии в решении экологических проблем»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6"/>
              </w:numPr>
              <w:tabs>
                <w:tab w:val="left" w:pos="165"/>
                <w:tab w:val="left" w:pos="331"/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«Механизмы поддержки и стимулирования производства биогаза»</w:t>
            </w:r>
          </w:p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94">
              <w:rPr>
                <w:rFonts w:ascii="Times New Roman" w:hAnsi="Times New Roman" w:cs="Times New Roman"/>
              </w:rPr>
              <w:t>«</w:t>
            </w:r>
            <w:proofErr w:type="spellStart"/>
            <w:r w:rsidRPr="00E12694">
              <w:rPr>
                <w:rFonts w:ascii="Times New Roman" w:hAnsi="Times New Roman" w:cs="Times New Roman"/>
              </w:rPr>
              <w:t>Дезинвазия</w:t>
            </w:r>
            <w:proofErr w:type="spellEnd"/>
            <w:r w:rsidRPr="00E12694">
              <w:rPr>
                <w:rFonts w:ascii="Times New Roman" w:hAnsi="Times New Roman" w:cs="Times New Roman"/>
              </w:rPr>
              <w:t xml:space="preserve"> объектов окружающей среды с применением инновационной технологии «БИНГСТИ»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Танасюк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4"/>
              </w:numPr>
              <w:tabs>
                <w:tab w:val="left" w:pos="165"/>
                <w:tab w:val="left" w:pos="209"/>
                <w:tab w:val="left" w:pos="38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«Индекс нельсона как оценка эффективности НПЗ»</w:t>
            </w:r>
          </w:p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94">
              <w:rPr>
                <w:rFonts w:ascii="Times New Roman" w:hAnsi="Times New Roman" w:cs="Times New Roman"/>
              </w:rPr>
              <w:t xml:space="preserve">«Безопасность при проведении сливо-наливных операций </w:t>
            </w:r>
            <w:proofErr w:type="spellStart"/>
            <w:r w:rsidRPr="00E12694">
              <w:rPr>
                <w:rFonts w:ascii="Times New Roman" w:hAnsi="Times New Roman" w:cs="Times New Roman"/>
              </w:rPr>
              <w:t>автобензинов</w:t>
            </w:r>
            <w:proofErr w:type="spellEnd"/>
            <w:r w:rsidRPr="00E126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Жукова Анастасия Владимировна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lang w:eastAsia="ru-RU"/>
              </w:rPr>
              <w:t xml:space="preserve">«Импортозамещение, </w:t>
            </w:r>
            <w:r w:rsidRPr="00E12694">
              <w:rPr>
                <w:rFonts w:ascii="Times New Roman" w:hAnsi="Times New Roman" w:cs="Times New Roman"/>
              </w:rPr>
              <w:t>как развитие промышленности в регионах России</w:t>
            </w:r>
            <w:r w:rsidRPr="00E12694">
              <w:rPr>
                <w:rFonts w:ascii="Times New Roman" w:hAnsi="Times New Roman" w:cs="Times New Roman"/>
                <w:bCs/>
              </w:rPr>
              <w:t>», октябрь, 2016 год.</w:t>
            </w:r>
            <w:r w:rsidRPr="00E1269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Стефановская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2"/>
              </w:numPr>
              <w:tabs>
                <w:tab w:val="left" w:pos="165"/>
                <w:tab w:val="left" w:pos="380"/>
              </w:tabs>
              <w:spacing w:after="0" w:line="240" w:lineRule="auto"/>
              <w:ind w:left="0" w:firstLine="97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Безотходная технология и ее функционирование в современном мире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2"/>
              </w:numPr>
              <w:tabs>
                <w:tab w:val="left" w:pos="165"/>
                <w:tab w:val="left" w:pos="380"/>
              </w:tabs>
              <w:spacing w:after="0" w:line="240" w:lineRule="auto"/>
              <w:ind w:left="0" w:firstLine="97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eastAsia="Calibri" w:hAnsi="Times New Roman" w:cs="Times New Roman"/>
              </w:rPr>
              <w:t>«Энергетическое право и энергетические законы»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2"/>
              </w:numPr>
              <w:tabs>
                <w:tab w:val="left" w:pos="165"/>
                <w:tab w:val="left" w:pos="380"/>
              </w:tabs>
              <w:spacing w:after="0" w:line="240" w:lineRule="auto"/>
              <w:ind w:left="0" w:firstLine="97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eastAsia="Times New Roman" w:hAnsi="Times New Roman" w:cs="Times New Roman"/>
                <w:lang w:eastAsia="ru-RU"/>
              </w:rPr>
              <w:t>«Экономические аспекты «зеленых» технологий»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2"/>
              </w:numPr>
              <w:tabs>
                <w:tab w:val="left" w:pos="165"/>
                <w:tab w:val="left" w:pos="380"/>
              </w:tabs>
              <w:spacing w:after="0" w:line="240" w:lineRule="auto"/>
              <w:ind w:left="0" w:firstLine="9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2694">
              <w:rPr>
                <w:rFonts w:ascii="Times New Roman" w:eastAsia="Calibri" w:hAnsi="Times New Roman" w:cs="Times New Roman"/>
                <w:bCs/>
              </w:rPr>
              <w:t>«</w:t>
            </w:r>
            <w:r w:rsidRPr="00E12694">
              <w:rPr>
                <w:rFonts w:ascii="Times New Roman" w:eastAsia="Calibri" w:hAnsi="Times New Roman" w:cs="Times New Roman"/>
              </w:rPr>
              <w:t>Энергетическая рентабельность возобновляемых источников производства энергии</w:t>
            </w:r>
            <w:r w:rsidRPr="00E12694">
              <w:rPr>
                <w:rFonts w:ascii="Times New Roman" w:eastAsia="Calibri" w:hAnsi="Times New Roman" w:cs="Times New Roman"/>
                <w:bCs/>
              </w:rPr>
              <w:t xml:space="preserve">», 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2"/>
              </w:numPr>
              <w:tabs>
                <w:tab w:val="left" w:pos="165"/>
                <w:tab w:val="left" w:pos="380"/>
              </w:tabs>
              <w:spacing w:after="0" w:line="240" w:lineRule="auto"/>
              <w:ind w:left="0" w:firstLine="9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2694">
              <w:rPr>
                <w:rFonts w:ascii="Times New Roman" w:eastAsia="Calibri" w:hAnsi="Times New Roman" w:cs="Times New Roman"/>
                <w:bCs/>
              </w:rPr>
              <w:t>«</w:t>
            </w:r>
            <w:r w:rsidRPr="00E12694">
              <w:rPr>
                <w:rFonts w:ascii="Times New Roman" w:eastAsia="Calibri" w:hAnsi="Times New Roman" w:cs="Times New Roman"/>
              </w:rPr>
              <w:t>Стратегическое развитие транспортного комплекса в Иркутской области</w:t>
            </w:r>
            <w:r w:rsidRPr="00E12694">
              <w:rPr>
                <w:rFonts w:ascii="Times New Roman" w:eastAsia="Calibri" w:hAnsi="Times New Roman" w:cs="Times New Roman"/>
                <w:bCs/>
              </w:rPr>
              <w:t>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2"/>
              </w:numPr>
              <w:tabs>
                <w:tab w:val="left" w:pos="165"/>
                <w:tab w:val="left" w:pos="380"/>
              </w:tabs>
              <w:spacing w:after="0" w:line="240" w:lineRule="auto"/>
              <w:ind w:left="0" w:firstLine="9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2694">
              <w:rPr>
                <w:rFonts w:ascii="Times New Roman" w:eastAsia="Calibri" w:hAnsi="Times New Roman" w:cs="Times New Roman"/>
                <w:bCs/>
              </w:rPr>
              <w:t>«</w:t>
            </w:r>
            <w:r w:rsidRPr="00E12694">
              <w:rPr>
                <w:rFonts w:ascii="Times New Roman" w:eastAsia="Calibri" w:hAnsi="Times New Roman" w:cs="Times New Roman"/>
              </w:rPr>
              <w:t>Современная электрическая цивилизация, ее функционирование и дальнейшее развитие</w:t>
            </w:r>
            <w:r w:rsidRPr="00E12694">
              <w:rPr>
                <w:rFonts w:ascii="Times New Roman" w:eastAsia="Calibri" w:hAnsi="Times New Roman" w:cs="Times New Roman"/>
                <w:bCs/>
              </w:rPr>
              <w:t>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2"/>
              </w:numPr>
              <w:tabs>
                <w:tab w:val="left" w:pos="165"/>
                <w:tab w:val="left" w:pos="380"/>
              </w:tabs>
              <w:spacing w:after="0" w:line="240" w:lineRule="auto"/>
              <w:ind w:left="0" w:firstLine="9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2694">
              <w:rPr>
                <w:rFonts w:ascii="Times New Roman" w:eastAsia="Calibri" w:hAnsi="Times New Roman" w:cs="Times New Roman"/>
                <w:bCs/>
              </w:rPr>
              <w:t>«</w:t>
            </w:r>
            <w:r w:rsidRPr="00E12694">
              <w:rPr>
                <w:rFonts w:ascii="Times New Roman" w:eastAsia="Calibri" w:hAnsi="Times New Roman" w:cs="Times New Roman"/>
              </w:rPr>
              <w:t>Информационные технологии в электроэнергетике</w:t>
            </w:r>
            <w:r w:rsidRPr="00E12694">
              <w:rPr>
                <w:rFonts w:ascii="Times New Roman" w:eastAsia="Calibri" w:hAnsi="Times New Roman" w:cs="Times New Roman"/>
                <w:bCs/>
              </w:rPr>
              <w:t>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2"/>
              </w:numPr>
              <w:tabs>
                <w:tab w:val="left" w:pos="165"/>
                <w:tab w:val="left" w:pos="380"/>
              </w:tabs>
              <w:spacing w:after="0" w:line="240" w:lineRule="auto"/>
              <w:ind w:left="0" w:firstLine="9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2694">
              <w:rPr>
                <w:rFonts w:ascii="Times New Roman" w:eastAsia="Calibri" w:hAnsi="Times New Roman" w:cs="Times New Roman"/>
                <w:bCs/>
              </w:rPr>
              <w:t>«М</w:t>
            </w:r>
            <w:r w:rsidRPr="00E12694">
              <w:rPr>
                <w:rFonts w:ascii="Times New Roman" w:eastAsia="Calibri" w:hAnsi="Times New Roman" w:cs="Times New Roman"/>
              </w:rPr>
              <w:t>енеджмент энергетики и его функционирование на предприятиях</w:t>
            </w:r>
            <w:r w:rsidRPr="00E12694">
              <w:rPr>
                <w:rFonts w:ascii="Times New Roman" w:eastAsia="Calibri" w:hAnsi="Times New Roman" w:cs="Times New Roman"/>
                <w:bCs/>
              </w:rPr>
              <w:t>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2"/>
              </w:numPr>
              <w:tabs>
                <w:tab w:val="left" w:pos="165"/>
                <w:tab w:val="left" w:pos="380"/>
              </w:tabs>
              <w:spacing w:after="0" w:line="240" w:lineRule="auto"/>
              <w:ind w:left="0" w:firstLine="9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2694">
              <w:rPr>
                <w:rFonts w:ascii="Times New Roman" w:eastAsia="Calibri" w:hAnsi="Times New Roman" w:cs="Times New Roman"/>
                <w:bCs/>
              </w:rPr>
              <w:t>«</w:t>
            </w:r>
            <w:r w:rsidRPr="00E12694">
              <w:rPr>
                <w:rFonts w:ascii="Times New Roman" w:eastAsia="Calibri" w:hAnsi="Times New Roman" w:cs="Times New Roman"/>
              </w:rPr>
              <w:t>Наука как способ познания мира</w:t>
            </w:r>
            <w:r w:rsidRPr="00E12694">
              <w:rPr>
                <w:rFonts w:ascii="Times New Roman" w:eastAsia="Calibri" w:hAnsi="Times New Roman" w:cs="Times New Roman"/>
                <w:bCs/>
              </w:rPr>
              <w:t>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2"/>
              </w:numPr>
              <w:tabs>
                <w:tab w:val="left" w:pos="165"/>
                <w:tab w:val="left" w:pos="380"/>
              </w:tabs>
              <w:spacing w:after="0" w:line="240" w:lineRule="auto"/>
              <w:ind w:left="0" w:firstLine="9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2694">
              <w:rPr>
                <w:rFonts w:ascii="Times New Roman" w:eastAsia="Calibri" w:hAnsi="Times New Roman" w:cs="Times New Roman"/>
                <w:bCs/>
              </w:rPr>
              <w:t>«</w:t>
            </w:r>
            <w:r w:rsidRPr="00E12694">
              <w:rPr>
                <w:rFonts w:ascii="Times New Roman" w:eastAsia="Calibri" w:hAnsi="Times New Roman" w:cs="Times New Roman"/>
                <w:shd w:val="clear" w:color="auto" w:fill="FFFFFF"/>
              </w:rPr>
              <w:t>Экономическая оценка стоимости месторождений полезных ископаемых</w:t>
            </w:r>
            <w:r w:rsidRPr="00E12694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pStyle w:val="a3"/>
              <w:numPr>
                <w:ilvl w:val="0"/>
                <w:numId w:val="15"/>
              </w:numPr>
              <w:tabs>
                <w:tab w:val="left" w:pos="165"/>
                <w:tab w:val="left" w:pos="331"/>
                <w:tab w:val="left" w:pos="361"/>
                <w:tab w:val="left" w:pos="391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«Анализ создания и реализации инновационных проектов в вузе»</w:t>
            </w:r>
          </w:p>
          <w:p w:rsidR="00B661A4" w:rsidRPr="00E12694" w:rsidRDefault="00B661A4" w:rsidP="00B661A4">
            <w:pPr>
              <w:pStyle w:val="a3"/>
              <w:numPr>
                <w:ilvl w:val="0"/>
                <w:numId w:val="15"/>
              </w:numPr>
              <w:tabs>
                <w:tab w:val="left" w:pos="165"/>
                <w:tab w:val="left" w:pos="303"/>
                <w:tab w:val="left" w:pos="391"/>
              </w:tabs>
              <w:spacing w:after="0" w:line="240" w:lineRule="auto"/>
              <w:ind w:left="0" w:firstLine="2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94">
              <w:rPr>
                <w:rFonts w:ascii="Times New Roman" w:hAnsi="Times New Roman" w:cs="Times New Roman"/>
              </w:rPr>
              <w:t>Недостатки использования дизельных генераторов для питания электропривода запарной армату</w:t>
            </w:r>
            <w:r>
              <w:rPr>
                <w:rFonts w:ascii="Times New Roman" w:hAnsi="Times New Roman" w:cs="Times New Roman"/>
              </w:rPr>
              <w:t>ры магистрального нефтепровода»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6446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keepNext/>
              <w:tabs>
                <w:tab w:val="left" w:pos="165"/>
                <w:tab w:val="left" w:pos="303"/>
                <w:tab w:val="left" w:pos="391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8"/>
              </w:numPr>
              <w:tabs>
                <w:tab w:val="left" w:pos="165"/>
                <w:tab w:val="left" w:pos="303"/>
                <w:tab w:val="left" w:pos="391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12694">
              <w:rPr>
                <w:rFonts w:ascii="Times New Roman" w:hAnsi="Times New Roman" w:cs="Times New Roman"/>
              </w:rPr>
              <w:t xml:space="preserve">«Сравнительный анализ финансовых инструментов, используемых при реализации </w:t>
            </w:r>
            <w:proofErr w:type="spellStart"/>
            <w:r w:rsidRPr="00E12694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E12694">
              <w:rPr>
                <w:rFonts w:ascii="Times New Roman" w:hAnsi="Times New Roman" w:cs="Times New Roman"/>
              </w:rPr>
              <w:t xml:space="preserve"> контрактов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18"/>
              </w:numPr>
              <w:tabs>
                <w:tab w:val="left" w:pos="165"/>
                <w:tab w:val="left" w:pos="303"/>
                <w:tab w:val="left" w:pos="391"/>
              </w:tabs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Экономические аспекты развития энергетики. </w:t>
            </w:r>
          </w:p>
          <w:p w:rsidR="00B661A4" w:rsidRPr="00E12694" w:rsidRDefault="00B661A4" w:rsidP="00B661A4">
            <w:pPr>
              <w:tabs>
                <w:tab w:val="left" w:pos="165"/>
                <w:tab w:val="left" w:pos="303"/>
                <w:tab w:val="left" w:pos="39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«Недостатки использования дизельных генераторов для питания электропривода запарной арматуры магистрального нефтепровода» </w:t>
            </w:r>
          </w:p>
          <w:p w:rsidR="00B661A4" w:rsidRPr="00E12694" w:rsidRDefault="00B661A4" w:rsidP="00B661A4">
            <w:pPr>
              <w:pStyle w:val="a3"/>
              <w:numPr>
                <w:ilvl w:val="0"/>
                <w:numId w:val="18"/>
              </w:numPr>
              <w:tabs>
                <w:tab w:val="left" w:pos="165"/>
                <w:tab w:val="left" w:pos="303"/>
                <w:tab w:val="left" w:pos="391"/>
              </w:tabs>
              <w:spacing w:after="0" w:line="240" w:lineRule="auto"/>
              <w:ind w:left="0" w:firstLine="236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«Применение возобновляемых источников энергии для электроснабжения задвижек нефтяных трубопроводов» </w:t>
            </w:r>
          </w:p>
          <w:p w:rsidR="00B661A4" w:rsidRPr="00E12694" w:rsidRDefault="00B661A4" w:rsidP="00B661A4">
            <w:pPr>
              <w:pStyle w:val="a3"/>
              <w:numPr>
                <w:ilvl w:val="0"/>
                <w:numId w:val="18"/>
              </w:numPr>
              <w:tabs>
                <w:tab w:val="left" w:pos="165"/>
                <w:tab w:val="left" w:pos="303"/>
                <w:tab w:val="left" w:pos="391"/>
              </w:tabs>
              <w:spacing w:after="0" w:line="240" w:lineRule="auto"/>
              <w:ind w:left="0" w:firstLine="236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Эффективность солнечно-ветровых установок для электроснабжения аварийных задвижек нефтяных трубопроводов» </w:t>
            </w:r>
          </w:p>
          <w:p w:rsidR="00B661A4" w:rsidRPr="00E12694" w:rsidRDefault="00B661A4" w:rsidP="00B661A4">
            <w:pPr>
              <w:pStyle w:val="a3"/>
              <w:numPr>
                <w:ilvl w:val="0"/>
                <w:numId w:val="18"/>
              </w:numPr>
              <w:tabs>
                <w:tab w:val="left" w:pos="165"/>
                <w:tab w:val="left" w:pos="303"/>
                <w:tab w:val="left" w:pos="391"/>
              </w:tabs>
              <w:spacing w:after="0" w:line="240" w:lineRule="auto"/>
              <w:ind w:left="0" w:firstLine="236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эффективности. SMART GRUD как инструмент повышения энергоэффективности» </w:t>
            </w:r>
          </w:p>
          <w:p w:rsidR="00B661A4" w:rsidRPr="00E12694" w:rsidRDefault="00B661A4" w:rsidP="00B661A4">
            <w:pPr>
              <w:pStyle w:val="a3"/>
              <w:numPr>
                <w:ilvl w:val="0"/>
                <w:numId w:val="18"/>
              </w:numPr>
              <w:tabs>
                <w:tab w:val="left" w:pos="165"/>
                <w:tab w:val="left" w:pos="303"/>
                <w:tab w:val="left" w:pos="391"/>
              </w:tabs>
              <w:spacing w:after="0" w:line="240" w:lineRule="auto"/>
              <w:ind w:left="0" w:firstLine="236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Современное состояние и перспективы улучшения экологии и безопасности жизнедеятельности Байкальского региона</w:t>
            </w:r>
          </w:p>
          <w:p w:rsidR="00B661A4" w:rsidRPr="00E12694" w:rsidRDefault="00B661A4" w:rsidP="00B661A4">
            <w:pPr>
              <w:pStyle w:val="a3"/>
              <w:tabs>
                <w:tab w:val="left" w:pos="165"/>
                <w:tab w:val="left" w:pos="303"/>
                <w:tab w:val="left" w:pos="391"/>
              </w:tabs>
              <w:ind w:left="0" w:firstLine="2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Масюков Никита Владимирович 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6"/>
              </w:numPr>
              <w:tabs>
                <w:tab w:val="left" w:pos="165"/>
                <w:tab w:val="left" w:pos="380"/>
              </w:tabs>
              <w:spacing w:after="0"/>
              <w:ind w:left="0" w:firstLine="97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«Зелёное строительство»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6"/>
              </w:numPr>
              <w:tabs>
                <w:tab w:val="left" w:pos="165"/>
                <w:tab w:val="left" w:pos="380"/>
              </w:tabs>
              <w:spacing w:after="0"/>
              <w:ind w:left="0" w:firstLine="97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«Экологическое строительство»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6"/>
              </w:numPr>
              <w:tabs>
                <w:tab w:val="left" w:pos="165"/>
                <w:tab w:val="left" w:pos="380"/>
              </w:tabs>
              <w:spacing w:after="0"/>
              <w:ind w:left="0" w:firstLine="97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«Биологическое топливо, как источник экологической энергии»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6"/>
              </w:numPr>
              <w:tabs>
                <w:tab w:val="left" w:pos="165"/>
                <w:tab w:val="left" w:pos="380"/>
              </w:tabs>
              <w:spacing w:after="0"/>
              <w:ind w:left="0" w:firstLine="97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«Биотопливо, как источник альтернативной энергии»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6"/>
              </w:numPr>
              <w:tabs>
                <w:tab w:val="left" w:pos="165"/>
                <w:tab w:val="left" w:pos="380"/>
              </w:tabs>
              <w:spacing w:after="0"/>
              <w:ind w:left="0" w:firstLine="97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«Характеристика реакции сердечно-сосудистой системы на физические нагрузки у иностранных студенток, обучающихся в техническом вузе»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6"/>
              </w:numPr>
              <w:tabs>
                <w:tab w:val="left" w:pos="165"/>
                <w:tab w:val="left" w:pos="380"/>
              </w:tabs>
              <w:spacing w:after="0"/>
              <w:ind w:left="0" w:firstLine="97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«Повышение уровня физического здоровья зарубежных студентов, обучающихся в техническом вузе»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6"/>
              </w:numPr>
              <w:tabs>
                <w:tab w:val="left" w:pos="165"/>
                <w:tab w:val="left" w:pos="380"/>
              </w:tabs>
              <w:spacing w:after="0"/>
              <w:ind w:left="0" w:firstLine="97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«Роль инноваций в жизни общества»;</w:t>
            </w:r>
          </w:p>
          <w:p w:rsidR="00B661A4" w:rsidRPr="00E12694" w:rsidRDefault="00B661A4" w:rsidP="00B661A4">
            <w:pPr>
              <w:pStyle w:val="a3"/>
              <w:keepNext/>
              <w:numPr>
                <w:ilvl w:val="0"/>
                <w:numId w:val="6"/>
              </w:numPr>
              <w:tabs>
                <w:tab w:val="left" w:pos="165"/>
                <w:tab w:val="num" w:pos="303"/>
                <w:tab w:val="left" w:pos="380"/>
              </w:tabs>
              <w:spacing w:after="0" w:line="240" w:lineRule="auto"/>
              <w:ind w:left="0" w:hanging="19"/>
              <w:jc w:val="both"/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«Зелёные инновации Японии: основные направления развития и особенности управления»</w:t>
            </w:r>
          </w:p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754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Кербан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Нелли Владимировна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lang w:eastAsia="ru-RU"/>
              </w:rPr>
              <w:t>«Корпоративные коммуникации»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765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ind w:lef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E126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Эржэна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Бадма-Сыреновна</w:t>
            </w:r>
            <w:proofErr w:type="spellEnd"/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lang w:eastAsia="ru-RU"/>
              </w:rPr>
              <w:t>«Умный дом»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62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Елькова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lang w:eastAsia="ru-RU"/>
              </w:rPr>
              <w:t>«Ветроэнергетика Монголии»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Косогоров Владислав Михайлович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lang w:eastAsia="ru-RU"/>
              </w:rPr>
              <w:t>Переработка красных шламов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495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Бямбасурэн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Зундуй</w:t>
            </w:r>
            <w:proofErr w:type="spellEnd"/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lang w:eastAsia="ru-RU"/>
              </w:rPr>
              <w:t>«Ветроэнергетика Монголии»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098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Дмитриев Марк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94">
              <w:rPr>
                <w:rFonts w:ascii="Times New Roman" w:hAnsi="Times New Roman" w:cs="Times New Roman"/>
              </w:rPr>
              <w:t xml:space="preserve">Анализ оптимальной по Парето эффективности предотвращения глобального потепления методами </w:t>
            </w:r>
            <w:proofErr w:type="spellStart"/>
            <w:r w:rsidRPr="00E12694">
              <w:rPr>
                <w:rFonts w:ascii="Times New Roman" w:hAnsi="Times New Roman" w:cs="Times New Roman"/>
              </w:rPr>
              <w:t>геоинженерии</w:t>
            </w:r>
            <w:proofErr w:type="spellEnd"/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845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Счастливцева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Зинаида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94">
              <w:rPr>
                <w:rFonts w:ascii="Times New Roman" w:hAnsi="Times New Roman" w:cs="Times New Roman"/>
              </w:rPr>
              <w:t>Перспективы внедрения альтернативных источников энергии в систему электроснабжения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Новикова Нина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94">
              <w:rPr>
                <w:rFonts w:ascii="Times New Roman" w:hAnsi="Times New Roman" w:cs="Times New Roman"/>
              </w:rPr>
              <w:t>Синтетическая биология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31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Округина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694">
              <w:rPr>
                <w:rFonts w:ascii="Times New Roman" w:hAnsi="Times New Roman" w:cs="Times New Roman"/>
              </w:rPr>
              <w:t>Ноотропные</w:t>
            </w:r>
            <w:proofErr w:type="spellEnd"/>
            <w:r w:rsidRPr="00E12694">
              <w:rPr>
                <w:rFonts w:ascii="Times New Roman" w:hAnsi="Times New Roman" w:cs="Times New Roman"/>
              </w:rPr>
              <w:t xml:space="preserve"> препараты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489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E1269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710" w:type="pct"/>
            <w:shd w:val="clear" w:color="auto" w:fill="auto"/>
          </w:tcPr>
          <w:p w:rsidR="00B661A4" w:rsidRPr="00E12694" w:rsidRDefault="00B661A4" w:rsidP="00B661A4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94">
              <w:rPr>
                <w:rFonts w:ascii="Times New Roman" w:hAnsi="Times New Roman" w:cs="Times New Roman"/>
              </w:rPr>
              <w:t>Интеллектуальные энергетические системы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B661A4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B661A4" w:rsidRPr="00E12694" w:rsidTr="00245DA5">
        <w:trPr>
          <w:cantSplit/>
          <w:trHeight w:val="1261"/>
        </w:trPr>
        <w:tc>
          <w:tcPr>
            <w:tcW w:w="249" w:type="pct"/>
            <w:shd w:val="clear" w:color="auto" w:fill="auto"/>
          </w:tcPr>
          <w:p w:rsidR="00B661A4" w:rsidRPr="00B661A4" w:rsidRDefault="00B661A4" w:rsidP="00B6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4" w:type="pct"/>
            <w:shd w:val="clear" w:color="auto" w:fill="auto"/>
          </w:tcPr>
          <w:p w:rsidR="00B661A4" w:rsidRPr="00E12694" w:rsidRDefault="00B661A4" w:rsidP="00B661A4">
            <w:pPr>
              <w:rPr>
                <w:rFonts w:ascii="Times New Roman" w:hAnsi="Times New Roman" w:cs="Times New Roman"/>
              </w:rPr>
            </w:pPr>
            <w:r w:rsidRPr="00E12694">
              <w:rPr>
                <w:rFonts w:ascii="Times New Roman" w:hAnsi="Times New Roman" w:cs="Times New Roman"/>
              </w:rPr>
              <w:t>Молчанова Ксения</w:t>
            </w:r>
          </w:p>
        </w:tc>
        <w:tc>
          <w:tcPr>
            <w:tcW w:w="2710" w:type="pct"/>
            <w:shd w:val="clear" w:color="auto" w:fill="auto"/>
          </w:tcPr>
          <w:p w:rsidR="00B661A4" w:rsidRPr="005857F7" w:rsidRDefault="00B661A4" w:rsidP="005857F7">
            <w:pPr>
              <w:keepNext/>
              <w:tabs>
                <w:tab w:val="left" w:pos="165"/>
                <w:tab w:val="left" w:pos="805"/>
              </w:tabs>
              <w:spacing w:after="0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857F7">
              <w:rPr>
                <w:rFonts w:ascii="Times New Roman" w:eastAsia="Times New Roman" w:hAnsi="Times New Roman" w:cs="Times New Roman"/>
                <w:bCs/>
              </w:rPr>
              <w:t>«ТБО – неисчерпаемый ресурс будущего!?»</w:t>
            </w:r>
          </w:p>
          <w:p w:rsidR="00B661A4" w:rsidRPr="005857F7" w:rsidRDefault="00B661A4" w:rsidP="005857F7">
            <w:pPr>
              <w:keepNext/>
              <w:tabs>
                <w:tab w:val="left" w:pos="165"/>
                <w:tab w:val="left" w:pos="805"/>
              </w:tabs>
              <w:spacing w:after="0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857F7">
              <w:rPr>
                <w:rFonts w:ascii="Times New Roman" w:eastAsia="Times New Roman" w:hAnsi="Times New Roman" w:cs="Times New Roman"/>
                <w:bCs/>
              </w:rPr>
              <w:t>«ТБО – экологическая проблема современности»</w:t>
            </w:r>
          </w:p>
          <w:p w:rsidR="00B661A4" w:rsidRPr="005857F7" w:rsidRDefault="00B661A4" w:rsidP="005857F7">
            <w:pPr>
              <w:keepNext/>
              <w:tabs>
                <w:tab w:val="left" w:pos="165"/>
                <w:tab w:val="left" w:pos="805"/>
              </w:tabs>
              <w:spacing w:after="0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857F7">
              <w:rPr>
                <w:rFonts w:ascii="Times New Roman" w:eastAsia="Times New Roman" w:hAnsi="Times New Roman" w:cs="Times New Roman"/>
                <w:bCs/>
              </w:rPr>
              <w:t>«Твердые бытовые отходы – альтернативный источник энергии»</w:t>
            </w:r>
          </w:p>
          <w:p w:rsidR="00B661A4" w:rsidRPr="005857F7" w:rsidRDefault="00B661A4" w:rsidP="005857F7">
            <w:pPr>
              <w:keepNext/>
              <w:tabs>
                <w:tab w:val="left" w:pos="165"/>
                <w:tab w:val="left" w:pos="805"/>
              </w:tabs>
              <w:spacing w:after="0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857F7">
              <w:rPr>
                <w:rFonts w:ascii="Times New Roman" w:eastAsia="Times New Roman" w:hAnsi="Times New Roman" w:cs="Times New Roman"/>
                <w:bCs/>
              </w:rPr>
              <w:t>«Проблемы утилизации и переработки мусора в России»</w:t>
            </w:r>
          </w:p>
          <w:p w:rsidR="00B661A4" w:rsidRPr="005857F7" w:rsidRDefault="00B661A4" w:rsidP="005857F7">
            <w:pPr>
              <w:keepNext/>
              <w:tabs>
                <w:tab w:val="left" w:pos="165"/>
                <w:tab w:val="left" w:pos="805"/>
              </w:tabs>
              <w:spacing w:after="0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857F7">
              <w:rPr>
                <w:rFonts w:ascii="Times New Roman" w:eastAsia="Times New Roman" w:hAnsi="Times New Roman" w:cs="Times New Roman"/>
                <w:bCs/>
              </w:rPr>
              <w:t>«Толерантность в среде студенческой молодежи»</w:t>
            </w:r>
          </w:p>
          <w:p w:rsidR="00B661A4" w:rsidRPr="005857F7" w:rsidRDefault="00B661A4" w:rsidP="005857F7">
            <w:pPr>
              <w:keepNext/>
              <w:tabs>
                <w:tab w:val="left" w:pos="165"/>
                <w:tab w:val="left" w:pos="805"/>
              </w:tabs>
              <w:spacing w:after="0"/>
              <w:ind w:left="-45"/>
              <w:jc w:val="both"/>
              <w:rPr>
                <w:rFonts w:ascii="Times New Roman" w:hAnsi="Times New Roman" w:cs="Times New Roman"/>
              </w:rPr>
            </w:pPr>
            <w:r w:rsidRPr="005857F7">
              <w:rPr>
                <w:rFonts w:ascii="Times New Roman" w:eastAsia="Times New Roman" w:hAnsi="Times New Roman" w:cs="Times New Roman"/>
                <w:bCs/>
              </w:rPr>
              <w:t>«Проблема инвестирования и организации природоохранной деятельности в России на государственном и локальном уровнях»</w:t>
            </w:r>
          </w:p>
        </w:tc>
        <w:tc>
          <w:tcPr>
            <w:tcW w:w="787" w:type="pct"/>
            <w:shd w:val="clear" w:color="auto" w:fill="FFFFFF"/>
          </w:tcPr>
          <w:p w:rsidR="00B661A4" w:rsidRPr="00E12694" w:rsidRDefault="00C027BE" w:rsidP="00B6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</w:tbl>
    <w:p w:rsidR="00845BAD" w:rsidRPr="00EB4AD8" w:rsidRDefault="00845BAD" w:rsidP="00845B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D59" w:rsidRDefault="00176D59" w:rsidP="0084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D59" w:rsidRDefault="00176D59" w:rsidP="0084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D59" w:rsidRDefault="00176D59" w:rsidP="0084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D59" w:rsidRDefault="00176D59" w:rsidP="0084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D59" w:rsidRPr="00EB4AD8" w:rsidRDefault="00176D59" w:rsidP="0084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Default="00845BAD" w:rsidP="00845B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D07" w:rsidRDefault="003D6D07" w:rsidP="00845B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D07" w:rsidRDefault="003D6D07" w:rsidP="00845B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D07" w:rsidRDefault="003D6D07" w:rsidP="00845B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D07" w:rsidRDefault="003D6D07" w:rsidP="00845B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D59" w:rsidRDefault="00176D59" w:rsidP="00845B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D59" w:rsidRDefault="00176D59" w:rsidP="00845B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Default="00845BAD" w:rsidP="005857F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Участие студентов Студенческого творческого объединения во внешних (по отношению к объединению) научных мероприятиях (олимпиады, конкурсы, конференции, семинары, выстав</w:t>
      </w:r>
      <w:r w:rsidR="00A2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ки, факультативы и т.п.)</w:t>
      </w:r>
    </w:p>
    <w:p w:rsidR="00A21942" w:rsidRDefault="00A21942" w:rsidP="00A2194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Ind w:w="663" w:type="dxa"/>
        <w:tblLook w:val="04A0" w:firstRow="1" w:lastRow="0" w:firstColumn="1" w:lastColumn="0" w:noHBand="0" w:noVBand="1"/>
      </w:tblPr>
      <w:tblGrid>
        <w:gridCol w:w="892"/>
        <w:gridCol w:w="2551"/>
        <w:gridCol w:w="1418"/>
        <w:gridCol w:w="9036"/>
      </w:tblGrid>
      <w:tr w:rsidR="00A21942" w:rsidRPr="00A21942" w:rsidTr="00A21942">
        <w:tc>
          <w:tcPr>
            <w:tcW w:w="892" w:type="dxa"/>
            <w:vAlign w:val="center"/>
          </w:tcPr>
          <w:p w:rsidR="00A21942" w:rsidRPr="00A21942" w:rsidRDefault="00A21942" w:rsidP="00A2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vAlign w:val="center"/>
          </w:tcPr>
          <w:p w:rsidR="00A21942" w:rsidRPr="00A21942" w:rsidRDefault="00A21942" w:rsidP="00A2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418" w:type="dxa"/>
            <w:vAlign w:val="center"/>
          </w:tcPr>
          <w:p w:rsidR="00A21942" w:rsidRPr="00A21942" w:rsidRDefault="00A21942" w:rsidP="00A2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9036" w:type="dxa"/>
            <w:vAlign w:val="center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мероприятия, уровень, характер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Софин Вячеслав Сергеевич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ИНб-14-1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21"/>
              </w:numPr>
              <w:tabs>
                <w:tab w:val="left" w:pos="171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межвузовской олимпиаде по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инноватике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, декабрь 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21"/>
              </w:numPr>
              <w:tabs>
                <w:tab w:val="left" w:pos="171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чемпионате по решению бизнес кейсов «</w:t>
            </w:r>
            <w:r w:rsidRPr="00A21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», лига по металлургии, март 2016 г.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21"/>
              </w:numPr>
              <w:tabs>
                <w:tab w:val="left" w:pos="171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чемпионате по решению бизнес кейсов «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MetallCup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», направление – металлургия, апрель 2016 г.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21"/>
              </w:numPr>
              <w:tabs>
                <w:tab w:val="left" w:pos="171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чемпионате по решению инженерных и бизнес кейсов «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», направление - Энергоэффективность жилищно-коммунального хозяйства, октябрь 2016 г.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21"/>
              </w:numPr>
              <w:tabs>
                <w:tab w:val="left" w:pos="171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научно-практической конференции «Технико-экономические проблемы региона», ноябрь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межвузовском профессиональном конкурсе «Кадры решают всё»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21"/>
              </w:numPr>
              <w:tabs>
                <w:tab w:val="left" w:pos="171"/>
                <w:tab w:val="left" w:pos="284"/>
              </w:tabs>
              <w:spacing w:after="0"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3 место в конкурсе по трудоустройству 5-го межвузовского конкурса профессионального мастерства «Кадры решают все…»,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ИрГУПС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, ноябрь 2016 г.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21"/>
              </w:numPr>
              <w:tabs>
                <w:tab w:val="left" w:pos="171"/>
                <w:tab w:val="left" w:pos="284"/>
              </w:tabs>
              <w:spacing w:after="0" w:line="25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1 место в номинации Лаконичность 5-го межвузовского конкурса профессионального мастерства «Кадры решают все…»,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ИрГУПС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, ноябрь 2016 г.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21"/>
              </w:numPr>
              <w:tabs>
                <w:tab w:val="left" w:pos="171"/>
                <w:tab w:val="left" w:pos="284"/>
              </w:tabs>
              <w:spacing w:after="0" w:line="25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1 место в межвузовской олимпиаде по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инноватике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, декабрь 2016 г.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21"/>
              </w:numPr>
              <w:tabs>
                <w:tab w:val="left" w:pos="171"/>
                <w:tab w:val="left" w:pos="284"/>
              </w:tabs>
              <w:spacing w:after="0" w:line="25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1 место в международном чемпионате по решению бизнес кейсов «</w:t>
            </w:r>
            <w:r w:rsidRPr="00A21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», лига по металлургии, март 2016 г.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3 место во всероссийском чемпионате по решению бизнес кейсов «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MetallCup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», направление – металлургия, апрель 2016 г.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Каймонова Ольга Олеговна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ИНб-14-1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19"/>
              </w:numPr>
              <w:tabs>
                <w:tab w:val="left" w:pos="171"/>
                <w:tab w:val="left" w:pos="284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межвузовской олимпиаде по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инноватике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, 2016 г.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19"/>
              </w:numPr>
              <w:tabs>
                <w:tab w:val="left" w:pos="171"/>
                <w:tab w:val="left" w:pos="284"/>
                <w:tab w:val="left" w:pos="394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чемпионате по решению инженерных кейсов «</w:t>
            </w:r>
            <w:r w:rsidRPr="00A21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21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» в лиге по металлургии, март 2016 г.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19"/>
              </w:numPr>
              <w:tabs>
                <w:tab w:val="left" w:pos="171"/>
                <w:tab w:val="left" w:pos="284"/>
                <w:tab w:val="left" w:pos="394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кейс-чемпионате «ENES CASE CONTEST» по направлению «Энергоэффективность жилищно-коммунального хозяйства», октябрь 2016 г.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19"/>
              </w:numPr>
              <w:tabs>
                <w:tab w:val="left" w:pos="171"/>
                <w:tab w:val="left" w:pos="284"/>
                <w:tab w:val="left" w:pos="394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фото- и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видеоконкурсов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«Наука-это красиво», «Наука в фокусе» в рамках «Фестиваля науки», ноябрь, 2016 г.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19"/>
              </w:numPr>
              <w:tabs>
                <w:tab w:val="left" w:pos="171"/>
                <w:tab w:val="left" w:pos="284"/>
                <w:tab w:val="left" w:pos="394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 различного уровня: всероссийского с международным участием «Информатизация и виртуализация экономической и социальной жизни», всероссийского «Проблемы развития экономики и предпринимательства», «Язык, культура, наука и техника страны, изучаемого языка», круглый стол «Прикладные исследования в области физики», регионального уровня конференции «Технико-экономические проблемы развития регионов», международного уровней «Актуальные </w:t>
            </w:r>
            <w:r w:rsidRPr="00A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проблемы развития управления, экономики и права», «Инновационное развитие общества», 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19"/>
              </w:numPr>
              <w:tabs>
                <w:tab w:val="left" w:pos="171"/>
                <w:tab w:val="left" w:pos="284"/>
                <w:tab w:val="left" w:pos="394"/>
              </w:tabs>
              <w:spacing w:after="0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межвузовском профессиональном конкурсе «Кадры решают все»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19"/>
              </w:numPr>
              <w:tabs>
                <w:tab w:val="left" w:pos="171"/>
                <w:tab w:val="left" w:pos="284"/>
                <w:tab w:val="left" w:pos="394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высокие показатели в научно-исследовательской работе и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иновационной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(удостоверение и значок «Отличник НИРС»)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19"/>
              </w:numPr>
              <w:tabs>
                <w:tab w:val="left" w:pos="171"/>
                <w:tab w:val="left" w:pos="284"/>
                <w:tab w:val="left" w:pos="394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Грамота за 1 место в фотоконкурсе «Наука – это красиво» в рамках Всероссийского фестиваля науки в номинации «Микромир»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19"/>
              </w:numPr>
              <w:tabs>
                <w:tab w:val="left" w:pos="171"/>
                <w:tab w:val="left" w:pos="284"/>
                <w:tab w:val="left" w:pos="394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в конкурсе трудоустройства в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межвузовском профессиональном конкурсе «Кадры решают всё»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19"/>
              </w:numPr>
              <w:tabs>
                <w:tab w:val="left" w:pos="171"/>
                <w:tab w:val="left" w:pos="284"/>
                <w:tab w:val="left" w:pos="394"/>
              </w:tabs>
              <w:spacing w:after="0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Финалист регионального этапа Кубок Байкала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Global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management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Challenge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чемпионата по стратегии и управлению бизнесом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19"/>
              </w:numPr>
              <w:tabs>
                <w:tab w:val="left" w:pos="166"/>
                <w:tab w:val="left" w:pos="284"/>
              </w:tabs>
              <w:spacing w:after="0"/>
              <w:ind w:left="0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Грамота за 1 место в конкурсе докладов секции «Инновационные технологии в естественнонаучных исследованиях, экономике и производстве»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19"/>
              </w:numPr>
              <w:tabs>
                <w:tab w:val="left" w:pos="166"/>
                <w:tab w:val="left" w:pos="284"/>
              </w:tabs>
              <w:spacing w:after="0"/>
              <w:ind w:left="0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Грамота за 3 место в научно-практической конференции «Технико-экономические проблемы развития регионов», ноябрь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19"/>
              </w:numPr>
              <w:tabs>
                <w:tab w:val="left" w:pos="166"/>
                <w:tab w:val="left" w:pos="284"/>
              </w:tabs>
              <w:spacing w:after="0"/>
              <w:ind w:left="0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Грамота за 2 место в конкурсе видеороликов «Наука – это красиво» в рамках Всероссийского фестиваля науки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ИНб-14-1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23"/>
              </w:numPr>
              <w:tabs>
                <w:tab w:val="left" w:pos="171"/>
                <w:tab w:val="left" w:pos="209"/>
              </w:tabs>
              <w:spacing w:after="0" w:line="25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конференции «Язык, культура, наука и техника страны, изучаемого языка»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23"/>
              </w:numPr>
              <w:tabs>
                <w:tab w:val="left" w:pos="171"/>
                <w:tab w:val="left" w:pos="209"/>
              </w:tabs>
              <w:spacing w:after="0" w:line="25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Участник форума «Байкал 2020» направление «Бизнес и карьера»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23"/>
              </w:numPr>
              <w:tabs>
                <w:tab w:val="left" w:pos="171"/>
                <w:tab w:val="left" w:pos="209"/>
                <w:tab w:val="left" w:pos="284"/>
              </w:tabs>
              <w:spacing w:after="0" w:line="25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2 место в конкурсе научно-инновационных проектов «Молодой изобретатель» в номинации «Лучшая инновационная идея», с работой «Экологически чистый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меланиновый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аккумулятор»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23"/>
              </w:numPr>
              <w:tabs>
                <w:tab w:val="left" w:pos="171"/>
                <w:tab w:val="left" w:pos="209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Обладатель гранта от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Росмолодежи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, по проекту «Экологически чистый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меланиновый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аккумулятор»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23"/>
              </w:numPr>
              <w:tabs>
                <w:tab w:val="left" w:pos="171"/>
                <w:tab w:val="left" w:pos="209"/>
              </w:tabs>
              <w:spacing w:after="0" w:line="25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Участник финального этапа конкурса «УМНИК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Фролова Оксана Сергеевна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ИНб-14-1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25"/>
              </w:numPr>
              <w:tabs>
                <w:tab w:val="left" w:pos="171"/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межвузовской олимпиаде по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инноватике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, 2016 г.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25"/>
              </w:numPr>
              <w:tabs>
                <w:tab w:val="left" w:pos="171"/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в V межвузовском конкурсе профессионального мастерства «Кадры решают всё»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Шамарова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Андреевна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Эум-15-1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40"/>
              </w:numPr>
              <w:tabs>
                <w:tab w:val="left" w:pos="171"/>
                <w:tab w:val="left" w:pos="33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 докладом во Всероссийской научно-практической конференции с международным участием «Повышение эффективности производства и использования энергии в условиях Сибири»</w:t>
            </w:r>
          </w:p>
          <w:p w:rsidR="00A21942" w:rsidRPr="00A21942" w:rsidRDefault="00A21942" w:rsidP="00A21942">
            <w:pPr>
              <w:numPr>
                <w:ilvl w:val="0"/>
                <w:numId w:val="40"/>
              </w:numPr>
              <w:tabs>
                <w:tab w:val="left" w:pos="171"/>
                <w:tab w:val="left" w:pos="331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инженерный чемпионат CASE-IN 2016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40"/>
              </w:numPr>
              <w:tabs>
                <w:tab w:val="left" w:pos="171"/>
                <w:tab w:val="left" w:pos="331"/>
              </w:tabs>
              <w:spacing w:after="0"/>
              <w:ind w:left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Международная молодежная научно-техническая конференция «Электроэнергетика глазами молодежи», г. Казань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40"/>
              </w:numPr>
              <w:tabs>
                <w:tab w:val="left" w:pos="171"/>
                <w:tab w:val="left" w:pos="33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молодежная научно-практическая конференция «Россия-Монголия»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40"/>
              </w:numPr>
              <w:tabs>
                <w:tab w:val="left" w:pos="171"/>
                <w:tab w:val="left" w:pos="331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форум «Байкал 2020»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40"/>
              </w:numPr>
              <w:tabs>
                <w:tab w:val="left" w:pos="171"/>
                <w:tab w:val="left" w:pos="331"/>
                <w:tab w:val="left" w:pos="36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Стипендиат Президента РФ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40"/>
              </w:numPr>
              <w:tabs>
                <w:tab w:val="left" w:pos="171"/>
                <w:tab w:val="left" w:pos="33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губернаторской стипендии Иркутской области</w:t>
            </w:r>
          </w:p>
          <w:p w:rsidR="00A21942" w:rsidRPr="00A21942" w:rsidRDefault="00A21942" w:rsidP="00A21942">
            <w:pPr>
              <w:pStyle w:val="a3"/>
              <w:keepNext/>
              <w:tabs>
                <w:tab w:val="left" w:pos="171"/>
                <w:tab w:val="left" w:pos="331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Холодилова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ИНб-13-1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21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 «Язык науки и техники в современном мире», г. Омск, апрель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Диплом за первое место в смотре-конкурсе НИР-НИРС «Филология, природоведение, прикладная лингвистика на современном этапе» в рамках всероссийского фестиваля науки, номинация «Лучшая инновационная идея»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Балдынов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ИНИм-15-1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CUPTECHNICAL2016 V Всероссийский кубок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инженерных, нефтегазовых, металлургических и IT-кейсов.</w:t>
            </w: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1942" w:rsidRPr="00A21942" w:rsidRDefault="00A21942" w:rsidP="00A21942">
            <w:pPr>
              <w:tabs>
                <w:tab w:val="left" w:pos="171"/>
                <w:tab w:val="left" w:pos="284"/>
              </w:tabs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Диплом за высокие показатели в НИР и инновационной деятельности студентов («Отличник НИРС»), октябрь</w:t>
            </w:r>
          </w:p>
          <w:p w:rsidR="00A21942" w:rsidRPr="00A21942" w:rsidRDefault="00A21942" w:rsidP="00A21942">
            <w:pPr>
              <w:tabs>
                <w:tab w:val="left" w:pos="17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Финалист регионального этапа Кубок Байкала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Global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management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Challenge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чемпионата по стратегии и управлению бизнесом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Черенцов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ИНб-13-1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30"/>
              </w:numPr>
              <w:tabs>
                <w:tab w:val="left" w:pos="171"/>
                <w:tab w:val="left" w:pos="33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научно-практической конференции с международным участием «Технико-экономические проблемы развития регионов», 22 апреля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30"/>
              </w:numPr>
              <w:tabs>
                <w:tab w:val="left" w:pos="171"/>
                <w:tab w:val="left" w:pos="331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«Проблемы развития экономики и предпринимательства»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30"/>
              </w:numPr>
              <w:tabs>
                <w:tab w:val="left" w:pos="171"/>
                <w:tab w:val="left" w:pos="331"/>
                <w:tab w:val="left" w:pos="36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Стипендиат Президента РФ</w:t>
            </w:r>
          </w:p>
          <w:p w:rsidR="00A21942" w:rsidRPr="00A21942" w:rsidRDefault="00A21942" w:rsidP="00A21942">
            <w:pPr>
              <w:pStyle w:val="a3"/>
              <w:keepNext/>
              <w:tabs>
                <w:tab w:val="left" w:pos="171"/>
                <w:tab w:val="left" w:pos="331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Халилова Светлана Рустамовна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ИНб-13-1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pStyle w:val="a3"/>
              <w:numPr>
                <w:ilvl w:val="0"/>
                <w:numId w:val="29"/>
              </w:numPr>
              <w:tabs>
                <w:tab w:val="left" w:pos="171"/>
                <w:tab w:val="left" w:pos="331"/>
              </w:tabs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«Проблемы развития экономики и предпринимательства», Май, 2016г., г. Иркутск, статус – Всероссийский.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29"/>
              </w:numPr>
              <w:tabs>
                <w:tab w:val="left" w:pos="171"/>
                <w:tab w:val="left" w:pos="331"/>
              </w:tabs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Международной научно-практической конференции сборнике «Синтез науки и общества в решении глобальных проблем современности» 28 июля в г. Уфа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18"/>
              </w:numPr>
              <w:tabs>
                <w:tab w:val="left" w:pos="171"/>
                <w:tab w:val="left" w:pos="331"/>
              </w:tabs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в межвузовской олимпиаде по менеджменту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18"/>
              </w:numPr>
              <w:tabs>
                <w:tab w:val="left" w:pos="171"/>
                <w:tab w:val="left" w:pos="331"/>
                <w:tab w:val="left" w:pos="36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Стипендиат Правительства РФ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18"/>
              </w:numPr>
              <w:tabs>
                <w:tab w:val="left" w:pos="171"/>
                <w:tab w:val="left" w:pos="331"/>
                <w:tab w:val="left" w:pos="361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II место в научно-практической конференции с международным участием «Технико-экономические проблемы развития регионов»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18"/>
              </w:numPr>
              <w:tabs>
                <w:tab w:val="left" w:pos="171"/>
                <w:tab w:val="left" w:pos="331"/>
              </w:tabs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место в межвузовском конкурсе профессионального мастерства «Кадры решают все..»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Оханова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Максимовна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ИНб-13-1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научно-практической конференции «Проблемы развития экономики и предпринимательства»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ТВм-15-1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39"/>
              </w:numPr>
              <w:tabs>
                <w:tab w:val="left" w:pos="171"/>
                <w:tab w:val="left" w:pos="33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«Проблемы развития экономики и предпринимательства»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Васильева Ксения Сергеевна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Эум-15-1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Финалист «Битва умов, 2016», г. Москва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в интеллектуальной викторине «Знаешь ли ты историю электроэнергетики?»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Танасюк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ИНИм-15-1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35"/>
              </w:numPr>
              <w:tabs>
                <w:tab w:val="left" w:pos="171"/>
                <w:tab w:val="left" w:pos="209"/>
              </w:tabs>
              <w:spacing w:after="0"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VI Всероссийская научно-практическая конференция с международным участием «Перспективы развития технологии переработки углеводородных и минеральных ресурсов»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35"/>
              </w:numPr>
              <w:tabs>
                <w:tab w:val="left" w:pos="171"/>
                <w:tab w:val="left" w:pos="209"/>
              </w:tabs>
              <w:spacing w:after="0" w:line="254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ХХI Всероссийская студенческая научно-практическая конференция с международным участием «Проблемы безопасности современного мира»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35"/>
              </w:numPr>
              <w:tabs>
                <w:tab w:val="left" w:pos="171"/>
                <w:tab w:val="left" w:pos="2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Диплом 3 степени за участие в работе Всероссийской научно-практической конференции с международным участием «Безопасность-2016».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35"/>
              </w:numPr>
              <w:tabs>
                <w:tab w:val="left" w:pos="171"/>
                <w:tab w:val="left" w:pos="209"/>
              </w:tabs>
              <w:spacing w:after="0" w:line="254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Стипендиат компании </w:t>
            </w:r>
            <w:r w:rsidRPr="00A21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Жукова Анастасия Владимировна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ИНб-16-2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«Технико-экономические проблемы развития регионов»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«Инновационное развитие общества»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«Информатизация и виртуализация экономической и социальной жизни»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Кравец Анжелика Александровна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Эум-16-2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«Технико-экономические проблемы развития регионов»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«Инновационное развитие общества»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Стефановская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Эум-16-2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32"/>
              </w:numPr>
              <w:tabs>
                <w:tab w:val="left" w:pos="171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на круглом столе «Прикладные исследования в области физики»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32"/>
              </w:numPr>
              <w:tabs>
                <w:tab w:val="left" w:pos="171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межвузовской студенческой научно-теоретической конференции «Конституционализм и власть в России: история, современные проблемы и перспективы»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32"/>
              </w:numPr>
              <w:tabs>
                <w:tab w:val="left" w:pos="171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2194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научно-практической конференции магистрантов, аспирантов, молодых ученых «Техносферная безопасность в 21 веке»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32"/>
              </w:numPr>
              <w:tabs>
                <w:tab w:val="left" w:pos="171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«Информатизация и виртуализация экономической и социальной жизни»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32"/>
              </w:numPr>
              <w:tabs>
                <w:tab w:val="left" w:pos="171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A2194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A219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межвузовском профессиональном конкурсе «Кадры решают всё» (3 место в командном первенстве), 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32"/>
              </w:numPr>
              <w:tabs>
                <w:tab w:val="left" w:pos="171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eastAsia="Calibri" w:hAnsi="Times New Roman" w:cs="Times New Roman"/>
                <w:sz w:val="24"/>
                <w:szCs w:val="24"/>
              </w:rPr>
              <w:t>1 место в конкурсе докладов региональной конференции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«Технико-экономические проблемы развития регионов» 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32"/>
              </w:numPr>
              <w:tabs>
                <w:tab w:val="left" w:pos="171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иналист регионального этапа Кубок Байкала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Global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management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Challenge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чемпионата по стратегии и управлению бизнесом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Дружинина Мария Викторовна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ИНб-14-1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«Технико-экономические проблемы развития регионов»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Стипендиат Правительства РФ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Эум-15-1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pStyle w:val="a3"/>
              <w:numPr>
                <w:ilvl w:val="0"/>
                <w:numId w:val="37"/>
              </w:numPr>
              <w:tabs>
                <w:tab w:val="left" w:pos="171"/>
                <w:tab w:val="left" w:pos="391"/>
              </w:tabs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Стипендиат Президента РФ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37"/>
              </w:numPr>
              <w:tabs>
                <w:tab w:val="left" w:pos="171"/>
                <w:tab w:val="left" w:pos="391"/>
              </w:tabs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конференцияя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 «Повышение эффективности производства и использования энергии в условиях Сибири», апрель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37"/>
              </w:numPr>
              <w:tabs>
                <w:tab w:val="left" w:pos="171"/>
                <w:tab w:val="left" w:pos="391"/>
              </w:tabs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«Проблемы развития экономики и предпринимательства»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37"/>
              </w:numPr>
              <w:tabs>
                <w:tab w:val="left" w:pos="171"/>
                <w:tab w:val="left" w:pos="391"/>
              </w:tabs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Отборочный этап Лиги по электроэнергетике Международного инженерного чемпионата «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Сase-In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37"/>
              </w:numPr>
              <w:tabs>
                <w:tab w:val="left" w:pos="171"/>
                <w:tab w:val="left" w:pos="391"/>
              </w:tabs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Молодая нефть III Всероссийская молодежная научно-техническая конференция нефтегазовой отрасли, заочное участие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37"/>
              </w:numPr>
              <w:tabs>
                <w:tab w:val="left" w:pos="171"/>
                <w:tab w:val="left" w:pos="391"/>
              </w:tabs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VII международная научно-техническая конференция «Электроэнергетика глазами молодежи - 2016» 19-23 сентября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37"/>
              </w:numPr>
              <w:tabs>
                <w:tab w:val="left" w:pos="171"/>
                <w:tab w:val="left" w:pos="391"/>
              </w:tabs>
              <w:spacing w:after="0" w:line="240" w:lineRule="auto"/>
              <w:ind w:left="0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историю электроэнергетики?», ИРНИТУ, СИГРЭ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37"/>
              </w:numPr>
              <w:tabs>
                <w:tab w:val="left" w:pos="171"/>
                <w:tab w:val="left" w:pos="391"/>
              </w:tabs>
              <w:spacing w:after="0" w:line="240" w:lineRule="auto"/>
              <w:ind w:left="0" w:firstLine="2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Участник очного тура стипендии фонда В. Потанина, 2016 г.;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37"/>
              </w:numPr>
              <w:tabs>
                <w:tab w:val="left" w:pos="171"/>
                <w:tab w:val="left" w:pos="391"/>
              </w:tabs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Участник форума «Байкал 2020» направление «Политика». 2016 г.;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37"/>
              </w:numPr>
              <w:tabs>
                <w:tab w:val="left" w:pos="171"/>
                <w:tab w:val="left" w:pos="391"/>
              </w:tabs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Стипендиат губернатора Иркутской области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37"/>
              </w:numPr>
              <w:tabs>
                <w:tab w:val="left" w:pos="171"/>
                <w:tab w:val="left" w:pos="391"/>
              </w:tabs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3 место отборочный этап Лиги по электроэнергетике Международного инженерного чемпионата «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Сase-In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37"/>
              </w:numPr>
              <w:tabs>
                <w:tab w:val="left" w:pos="171"/>
                <w:tab w:val="left" w:pos="391"/>
              </w:tabs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местовикторина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«Знаешь ли ты историю электроэнергетики?», ИРНИТУ, СИГРЭ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Эум-15-1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pStyle w:val="a3"/>
              <w:numPr>
                <w:ilvl w:val="0"/>
                <w:numId w:val="42"/>
              </w:numPr>
              <w:tabs>
                <w:tab w:val="left" w:pos="171"/>
                <w:tab w:val="left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Стипендиат президента РФ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42"/>
              </w:numPr>
              <w:tabs>
                <w:tab w:val="left" w:pos="17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Стипендит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Иркутской области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42"/>
              </w:numPr>
              <w:tabs>
                <w:tab w:val="left" w:pos="171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Участник очного тура стипендии фонда В. Потанина;</w:t>
            </w:r>
          </w:p>
          <w:p w:rsidR="00A21942" w:rsidRPr="00A21942" w:rsidRDefault="00A21942" w:rsidP="00A21942">
            <w:pPr>
              <w:pStyle w:val="a3"/>
              <w:numPr>
                <w:ilvl w:val="0"/>
                <w:numId w:val="42"/>
              </w:numPr>
              <w:tabs>
                <w:tab w:val="left" w:pos="171"/>
                <w:tab w:val="left" w:pos="391"/>
              </w:tabs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Участник форума «Бакал 2020» направление «Политика».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Масюков Никита Владимирович 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ИНб-13-1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«Технико-экономические проблемы развития регионов»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«Инновационное развитие общества»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«Информатизация и виртуализация экономической и социальной жизни»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Кербан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Нелли Владимировна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ИНб-13-1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«Технико-экономические проблемы развития регионов»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«Инновационное развитие общества»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«Информатизация и виртуализация экономической и социальной жизни»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ind w:lef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Эржэна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Бадма-Сыреновна</w:t>
            </w:r>
            <w:proofErr w:type="spellEnd"/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СОб-16-5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на круглом столе «Прикладные исследования в области физики»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Молчанова Ксения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ИНб-14-1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34"/>
              </w:numPr>
              <w:tabs>
                <w:tab w:val="left" w:pos="171"/>
                <w:tab w:val="left" w:pos="209"/>
              </w:tabs>
              <w:spacing w:after="0" w:line="25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spellStart"/>
            <w:r w:rsidRPr="00A219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брейн</w:t>
            </w:r>
            <w:proofErr w:type="spellEnd"/>
            <w:r w:rsidRPr="00A219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ринге «Энергоэффективность ЖКХ», октябрь</w:t>
            </w:r>
          </w:p>
          <w:p w:rsidR="00A21942" w:rsidRPr="00A21942" w:rsidRDefault="00A21942" w:rsidP="00A21942">
            <w:pPr>
              <w:pStyle w:val="a3"/>
              <w:keepNext/>
              <w:numPr>
                <w:ilvl w:val="0"/>
                <w:numId w:val="34"/>
              </w:numPr>
              <w:tabs>
                <w:tab w:val="left" w:pos="171"/>
                <w:tab w:val="left" w:pos="209"/>
              </w:tabs>
              <w:spacing w:after="0" w:line="25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Международная научно-техническая конференция </w:t>
            </w: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«Современное состояние и перспективы улучшения экологии и безопасности жизнедеятельности Байкальского региона» - </w:t>
            </w:r>
            <w:r w:rsidRPr="00A219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«Белые ночи-2016 г.»;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Бямбасурэн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Зундуй</w:t>
            </w:r>
            <w:proofErr w:type="spellEnd"/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Тм-15-1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«Технико-экономические проблемы развития регионов»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«Инновационное развитие общества»</w:t>
            </w:r>
          </w:p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Конференция «Информатизация и виртуализация экономической и социальной жизни»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Дмитриев Марк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МПб-16-1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на круглом столе «Прикладные исследования в области физики»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Счастливцева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Зинаида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МПб-16-1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на круглом столе «Прикладные исследования в области физики»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Новикова Нина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МПб-16-1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на круглом столе «Прикладные исследования в области физики»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Окру</w:t>
            </w:r>
            <w:r w:rsidR="006F0A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МПб-16-1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на круглом столе «Прикладные исследования в области физики»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МПб-16-1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Участие на круглом столе «Прикладные исследования в области физики»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Ухватов Виктор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МПб-15-2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Финалист регионального этапа Кубок Байкала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Global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management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Challenge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чемпионата по стратегии и управлению бизнесом</w:t>
            </w:r>
          </w:p>
        </w:tc>
      </w:tr>
      <w:tr w:rsidR="00A21942" w:rsidRPr="00A21942" w:rsidTr="00A21942">
        <w:tc>
          <w:tcPr>
            <w:tcW w:w="892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A21942" w:rsidRPr="00A21942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Логашова</w:t>
            </w:r>
            <w:proofErr w:type="spellEnd"/>
            <w:r w:rsidRPr="00A2194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18" w:type="dxa"/>
          </w:tcPr>
          <w:p w:rsidR="00A21942" w:rsidRPr="00A21942" w:rsidRDefault="00A21942" w:rsidP="00A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42">
              <w:rPr>
                <w:rFonts w:ascii="Times New Roman" w:hAnsi="Times New Roman" w:cs="Times New Roman"/>
                <w:sz w:val="24"/>
                <w:szCs w:val="24"/>
              </w:rPr>
              <w:t>МПб-15-2</w:t>
            </w:r>
          </w:p>
        </w:tc>
        <w:tc>
          <w:tcPr>
            <w:tcW w:w="9036" w:type="dxa"/>
          </w:tcPr>
          <w:p w:rsidR="00A21942" w:rsidRPr="00A21942" w:rsidRDefault="00A21942" w:rsidP="00A2194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Финалист регионального этапа Кубок Байкала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Global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management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Challenge</w:t>
            </w:r>
            <w:r w:rsidRPr="00A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чемпионата по стратегии и управлению бизнесом</w:t>
            </w:r>
          </w:p>
        </w:tc>
      </w:tr>
    </w:tbl>
    <w:p w:rsidR="00A21942" w:rsidRPr="00EB4AD8" w:rsidRDefault="00A21942" w:rsidP="00A21942">
      <w:pPr>
        <w:spacing w:after="0" w:line="240" w:lineRule="auto"/>
        <w:ind w:left="66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BAD" w:rsidRPr="00EB4AD8" w:rsidRDefault="00845BAD" w:rsidP="0084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AD" w:rsidRPr="00A571B2" w:rsidRDefault="00845BAD" w:rsidP="00A571B2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повышению эффективности деятельности Студенческого творческого объединения</w:t>
      </w:r>
    </w:p>
    <w:p w:rsidR="00845BAD" w:rsidRPr="00EB4AD8" w:rsidRDefault="00845BAD" w:rsidP="00845B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B2" w:rsidRDefault="003044B2" w:rsidP="003044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привлечения и обучения студентов навыкам выполнения НИР</w:t>
      </w:r>
    </w:p>
    <w:p w:rsidR="006F0ABC" w:rsidRPr="00EB4AD8" w:rsidRDefault="004003C7" w:rsidP="003044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</w:t>
      </w:r>
      <w:r>
        <w:rPr>
          <w:rFonts w:ascii="Times New Roman" w:hAnsi="Times New Roman"/>
          <w:sz w:val="28"/>
          <w:szCs w:val="28"/>
        </w:rPr>
        <w:t>, направленное</w:t>
      </w:r>
      <w:r w:rsidRPr="00422C72">
        <w:rPr>
          <w:rFonts w:ascii="Times New Roman" w:hAnsi="Times New Roman"/>
          <w:sz w:val="28"/>
          <w:szCs w:val="28"/>
        </w:rPr>
        <w:t xml:space="preserve"> на совместное выполнение фундаментальных научных исследований и научно-технических инновационных проектов, а также на создание и развитие центров коллективного пользования научной приборной базы и оборудования.</w:t>
      </w:r>
      <w:bookmarkStart w:id="0" w:name="_GoBack"/>
      <w:bookmarkEnd w:id="0"/>
    </w:p>
    <w:p w:rsidR="003044B2" w:rsidRPr="00EB4AD8" w:rsidRDefault="003044B2" w:rsidP="003044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студентов навыкам коммерциализации результатов интеллектуальной деятельности</w:t>
      </w:r>
    </w:p>
    <w:p w:rsidR="003044B2" w:rsidRPr="00EB4AD8" w:rsidRDefault="003044B2" w:rsidP="003044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мониторинга и отбора перспективных и одаренных студентов</w:t>
      </w:r>
    </w:p>
    <w:p w:rsidR="003E7CF4" w:rsidRPr="006F0ABC" w:rsidRDefault="003044B2" w:rsidP="00950E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Научные результаты, проводимые на базе объединений публиковать в изданиях из перечня ВАК </w:t>
      </w:r>
    </w:p>
    <w:sectPr w:rsidR="003E7CF4" w:rsidRPr="006F0ABC" w:rsidSect="00176D5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AE" w:rsidRDefault="005D14AE" w:rsidP="00EB4AD8">
      <w:pPr>
        <w:spacing w:after="0" w:line="240" w:lineRule="auto"/>
      </w:pPr>
      <w:r>
        <w:separator/>
      </w:r>
    </w:p>
  </w:endnote>
  <w:endnote w:type="continuationSeparator" w:id="0">
    <w:p w:rsidR="005D14AE" w:rsidRDefault="005D14AE" w:rsidP="00EB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AE" w:rsidRDefault="005D14AE" w:rsidP="00EB4AD8">
      <w:pPr>
        <w:spacing w:after="0" w:line="240" w:lineRule="auto"/>
      </w:pPr>
      <w:r>
        <w:separator/>
      </w:r>
    </w:p>
  </w:footnote>
  <w:footnote w:type="continuationSeparator" w:id="0">
    <w:p w:rsidR="005D14AE" w:rsidRDefault="005D14AE" w:rsidP="00EB4AD8">
      <w:pPr>
        <w:spacing w:after="0" w:line="240" w:lineRule="auto"/>
      </w:pPr>
      <w:r>
        <w:continuationSeparator/>
      </w:r>
    </w:p>
  </w:footnote>
  <w:footnote w:id="1">
    <w:p w:rsidR="000750D4" w:rsidRDefault="000750D4" w:rsidP="0074697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5A0"/>
    <w:multiLevelType w:val="hybridMultilevel"/>
    <w:tmpl w:val="2CBC85B2"/>
    <w:lvl w:ilvl="0" w:tplc="72FE14C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361CF"/>
    <w:multiLevelType w:val="hybridMultilevel"/>
    <w:tmpl w:val="9EBE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85B58"/>
    <w:multiLevelType w:val="hybridMultilevel"/>
    <w:tmpl w:val="F670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00F4A"/>
    <w:multiLevelType w:val="hybridMultilevel"/>
    <w:tmpl w:val="4112D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4432B"/>
    <w:multiLevelType w:val="hybridMultilevel"/>
    <w:tmpl w:val="D2B4FB36"/>
    <w:lvl w:ilvl="0" w:tplc="AAB43DF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B01B4"/>
    <w:multiLevelType w:val="hybridMultilevel"/>
    <w:tmpl w:val="BF58144C"/>
    <w:lvl w:ilvl="0" w:tplc="E808FF62">
      <w:start w:val="1"/>
      <w:numFmt w:val="decimal"/>
      <w:lvlText w:val="%1."/>
      <w:lvlJc w:val="left"/>
      <w:pPr>
        <w:ind w:left="720" w:hanging="360"/>
      </w:pPr>
      <w:rPr>
        <w:rFonts w:eastAsia="Arial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F6A3E"/>
    <w:multiLevelType w:val="hybridMultilevel"/>
    <w:tmpl w:val="2A9032BE"/>
    <w:lvl w:ilvl="0" w:tplc="CE16C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457A"/>
    <w:multiLevelType w:val="hybridMultilevel"/>
    <w:tmpl w:val="4D76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670A7"/>
    <w:multiLevelType w:val="hybridMultilevel"/>
    <w:tmpl w:val="18F85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87262"/>
    <w:multiLevelType w:val="hybridMultilevel"/>
    <w:tmpl w:val="035E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D3EE8"/>
    <w:multiLevelType w:val="hybridMultilevel"/>
    <w:tmpl w:val="2FA89FCE"/>
    <w:lvl w:ilvl="0" w:tplc="FB7ED94E">
      <w:start w:val="1"/>
      <w:numFmt w:val="decimal"/>
      <w:lvlText w:val="%1."/>
      <w:lvlJc w:val="left"/>
      <w:pPr>
        <w:ind w:left="720" w:hanging="360"/>
      </w:pPr>
      <w:rPr>
        <w:rFonts w:eastAsia="Arial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A78A9"/>
    <w:multiLevelType w:val="hybridMultilevel"/>
    <w:tmpl w:val="F51E0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9E9"/>
    <w:multiLevelType w:val="hybridMultilevel"/>
    <w:tmpl w:val="E9921C5E"/>
    <w:lvl w:ilvl="0" w:tplc="4948D4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82C79"/>
    <w:multiLevelType w:val="hybridMultilevel"/>
    <w:tmpl w:val="29806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C18CC"/>
    <w:multiLevelType w:val="hybridMultilevel"/>
    <w:tmpl w:val="C5A2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4630"/>
    <w:multiLevelType w:val="hybridMultilevel"/>
    <w:tmpl w:val="6F626E72"/>
    <w:lvl w:ilvl="0" w:tplc="6464B1D2">
      <w:start w:val="1"/>
      <w:numFmt w:val="decimal"/>
      <w:lvlText w:val="%1."/>
      <w:lvlJc w:val="left"/>
      <w:pPr>
        <w:ind w:left="66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2FCE336B"/>
    <w:multiLevelType w:val="hybridMultilevel"/>
    <w:tmpl w:val="A3A8E140"/>
    <w:lvl w:ilvl="0" w:tplc="CE16C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31E73"/>
    <w:multiLevelType w:val="hybridMultilevel"/>
    <w:tmpl w:val="ED90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B47C0"/>
    <w:multiLevelType w:val="hybridMultilevel"/>
    <w:tmpl w:val="821C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C5727"/>
    <w:multiLevelType w:val="hybridMultilevel"/>
    <w:tmpl w:val="8C9A6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B42FF"/>
    <w:multiLevelType w:val="hybridMultilevel"/>
    <w:tmpl w:val="6EAA0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933B9"/>
    <w:multiLevelType w:val="hybridMultilevel"/>
    <w:tmpl w:val="FCC2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A60CA"/>
    <w:multiLevelType w:val="hybridMultilevel"/>
    <w:tmpl w:val="B3346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16CCB"/>
    <w:multiLevelType w:val="hybridMultilevel"/>
    <w:tmpl w:val="6BD2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15526"/>
    <w:multiLevelType w:val="hybridMultilevel"/>
    <w:tmpl w:val="D4566664"/>
    <w:lvl w:ilvl="0" w:tplc="8CFC1D7E">
      <w:start w:val="1"/>
      <w:numFmt w:val="decimal"/>
      <w:lvlText w:val="%1."/>
      <w:lvlJc w:val="left"/>
      <w:pPr>
        <w:ind w:left="427" w:hanging="360"/>
      </w:p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>
      <w:start w:val="1"/>
      <w:numFmt w:val="decimal"/>
      <w:lvlText w:val="%4."/>
      <w:lvlJc w:val="left"/>
      <w:pPr>
        <w:ind w:left="2587" w:hanging="360"/>
      </w:pPr>
    </w:lvl>
    <w:lvl w:ilvl="4" w:tplc="04190019">
      <w:start w:val="1"/>
      <w:numFmt w:val="lowerLetter"/>
      <w:lvlText w:val="%5."/>
      <w:lvlJc w:val="left"/>
      <w:pPr>
        <w:ind w:left="3307" w:hanging="360"/>
      </w:pPr>
    </w:lvl>
    <w:lvl w:ilvl="5" w:tplc="0419001B">
      <w:start w:val="1"/>
      <w:numFmt w:val="lowerRoman"/>
      <w:lvlText w:val="%6."/>
      <w:lvlJc w:val="right"/>
      <w:pPr>
        <w:ind w:left="4027" w:hanging="180"/>
      </w:pPr>
    </w:lvl>
    <w:lvl w:ilvl="6" w:tplc="0419000F">
      <w:start w:val="1"/>
      <w:numFmt w:val="decimal"/>
      <w:lvlText w:val="%7."/>
      <w:lvlJc w:val="left"/>
      <w:pPr>
        <w:ind w:left="4747" w:hanging="360"/>
      </w:pPr>
    </w:lvl>
    <w:lvl w:ilvl="7" w:tplc="04190019">
      <w:start w:val="1"/>
      <w:numFmt w:val="lowerLetter"/>
      <w:lvlText w:val="%8."/>
      <w:lvlJc w:val="left"/>
      <w:pPr>
        <w:ind w:left="5467" w:hanging="360"/>
      </w:pPr>
    </w:lvl>
    <w:lvl w:ilvl="8" w:tplc="0419001B">
      <w:start w:val="1"/>
      <w:numFmt w:val="lowerRoman"/>
      <w:lvlText w:val="%9."/>
      <w:lvlJc w:val="right"/>
      <w:pPr>
        <w:ind w:left="6187" w:hanging="180"/>
      </w:pPr>
    </w:lvl>
  </w:abstractNum>
  <w:abstractNum w:abstractNumId="25" w15:restartNumberingAfterBreak="0">
    <w:nsid w:val="4C872865"/>
    <w:multiLevelType w:val="hybridMultilevel"/>
    <w:tmpl w:val="A6128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13E77"/>
    <w:multiLevelType w:val="hybridMultilevel"/>
    <w:tmpl w:val="441C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A2C2C"/>
    <w:multiLevelType w:val="hybridMultilevel"/>
    <w:tmpl w:val="2C2AB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E499F"/>
    <w:multiLevelType w:val="hybridMultilevel"/>
    <w:tmpl w:val="D47C5948"/>
    <w:lvl w:ilvl="0" w:tplc="CB2E36E8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9" w15:restartNumberingAfterBreak="0">
    <w:nsid w:val="54F46AAB"/>
    <w:multiLevelType w:val="hybridMultilevel"/>
    <w:tmpl w:val="A4BA2642"/>
    <w:lvl w:ilvl="0" w:tplc="64A46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D75997"/>
    <w:multiLevelType w:val="hybridMultilevel"/>
    <w:tmpl w:val="50A43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644C7"/>
    <w:multiLevelType w:val="hybridMultilevel"/>
    <w:tmpl w:val="A16E71C8"/>
    <w:lvl w:ilvl="0" w:tplc="DEDC4C7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91D6D"/>
    <w:multiLevelType w:val="hybridMultilevel"/>
    <w:tmpl w:val="3182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56C7C"/>
    <w:multiLevelType w:val="hybridMultilevel"/>
    <w:tmpl w:val="1124186A"/>
    <w:lvl w:ilvl="0" w:tplc="DEDC4C7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F4A29"/>
    <w:multiLevelType w:val="hybridMultilevel"/>
    <w:tmpl w:val="2508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D0C93"/>
    <w:multiLevelType w:val="hybridMultilevel"/>
    <w:tmpl w:val="2842B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A0B0D"/>
    <w:multiLevelType w:val="hybridMultilevel"/>
    <w:tmpl w:val="7002710A"/>
    <w:lvl w:ilvl="0" w:tplc="15549FC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D75B2"/>
    <w:multiLevelType w:val="hybridMultilevel"/>
    <w:tmpl w:val="67BE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D75D9"/>
    <w:multiLevelType w:val="hybridMultilevel"/>
    <w:tmpl w:val="9EDE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A3992"/>
    <w:multiLevelType w:val="hybridMultilevel"/>
    <w:tmpl w:val="6B78398A"/>
    <w:lvl w:ilvl="0" w:tplc="BC9E9440">
      <w:start w:val="1"/>
      <w:numFmt w:val="decimal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060BE8"/>
    <w:multiLevelType w:val="hybridMultilevel"/>
    <w:tmpl w:val="FE38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3A3820"/>
    <w:multiLevelType w:val="hybridMultilevel"/>
    <w:tmpl w:val="4E06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90094"/>
    <w:multiLevelType w:val="hybridMultilevel"/>
    <w:tmpl w:val="FA7CECA4"/>
    <w:lvl w:ilvl="0" w:tplc="19042B4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F7978"/>
    <w:multiLevelType w:val="hybridMultilevel"/>
    <w:tmpl w:val="2DBA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75D7C"/>
    <w:multiLevelType w:val="hybridMultilevel"/>
    <w:tmpl w:val="CDA2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6786B"/>
    <w:multiLevelType w:val="hybridMultilevel"/>
    <w:tmpl w:val="F76A615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37"/>
  </w:num>
  <w:num w:numId="4">
    <w:abstractNumId w:val="1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1"/>
  </w:num>
  <w:num w:numId="13">
    <w:abstractNumId w:val="29"/>
  </w:num>
  <w:num w:numId="14">
    <w:abstractNumId w:val="1"/>
  </w:num>
  <w:num w:numId="15">
    <w:abstractNumId w:val="34"/>
  </w:num>
  <w:num w:numId="16">
    <w:abstractNumId w:val="7"/>
  </w:num>
  <w:num w:numId="17">
    <w:abstractNumId w:val="21"/>
  </w:num>
  <w:num w:numId="18">
    <w:abstractNumId w:val="1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2"/>
  </w:num>
  <w:num w:numId="29">
    <w:abstractNumId w:val="2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36"/>
  </w:num>
  <w:num w:numId="47">
    <w:abstractNumId w:val="2"/>
  </w:num>
  <w:num w:numId="48">
    <w:abstractNumId w:val="14"/>
  </w:num>
  <w:num w:numId="49">
    <w:abstractNumId w:val="39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57"/>
    <w:rsid w:val="000722FB"/>
    <w:rsid w:val="000750D4"/>
    <w:rsid w:val="00175235"/>
    <w:rsid w:val="00176D59"/>
    <w:rsid w:val="001B1564"/>
    <w:rsid w:val="001C5136"/>
    <w:rsid w:val="00245DA5"/>
    <w:rsid w:val="002F64A1"/>
    <w:rsid w:val="003044B2"/>
    <w:rsid w:val="003738C0"/>
    <w:rsid w:val="003D6D07"/>
    <w:rsid w:val="003E40E9"/>
    <w:rsid w:val="003E7CF4"/>
    <w:rsid w:val="004003C7"/>
    <w:rsid w:val="0041615F"/>
    <w:rsid w:val="004B585A"/>
    <w:rsid w:val="00532FDF"/>
    <w:rsid w:val="005857F7"/>
    <w:rsid w:val="005D14AE"/>
    <w:rsid w:val="006F0ABC"/>
    <w:rsid w:val="00743D43"/>
    <w:rsid w:val="0074697F"/>
    <w:rsid w:val="007A1B57"/>
    <w:rsid w:val="007B2BC8"/>
    <w:rsid w:val="00845BAD"/>
    <w:rsid w:val="008543BB"/>
    <w:rsid w:val="0092574B"/>
    <w:rsid w:val="009D30D8"/>
    <w:rsid w:val="009D6B7D"/>
    <w:rsid w:val="009E22D1"/>
    <w:rsid w:val="00A079E5"/>
    <w:rsid w:val="00A21942"/>
    <w:rsid w:val="00A55338"/>
    <w:rsid w:val="00A571B2"/>
    <w:rsid w:val="00A813DA"/>
    <w:rsid w:val="00AE0E60"/>
    <w:rsid w:val="00B661A4"/>
    <w:rsid w:val="00B83A2B"/>
    <w:rsid w:val="00C027BE"/>
    <w:rsid w:val="00C52AC1"/>
    <w:rsid w:val="00D102D7"/>
    <w:rsid w:val="00E12694"/>
    <w:rsid w:val="00E84D00"/>
    <w:rsid w:val="00EB4AD8"/>
    <w:rsid w:val="00ED6860"/>
    <w:rsid w:val="00EE711F"/>
    <w:rsid w:val="00FD6D8C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8E27"/>
  <w15:chartTrackingRefBased/>
  <w15:docId w15:val="{9E69D876-2F64-4BA5-BEF5-EF2E3504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45BAD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845BA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45B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53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4AD8"/>
  </w:style>
  <w:style w:type="paragraph" w:styleId="a6">
    <w:name w:val="footer"/>
    <w:basedOn w:val="a"/>
    <w:link w:val="a7"/>
    <w:uiPriority w:val="99"/>
    <w:unhideWhenUsed/>
    <w:rsid w:val="00EB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4AD8"/>
  </w:style>
  <w:style w:type="paragraph" w:styleId="a8">
    <w:name w:val="footnote text"/>
    <w:basedOn w:val="a"/>
    <w:link w:val="a9"/>
    <w:semiHidden/>
    <w:unhideWhenUsed/>
    <w:rsid w:val="0074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469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74697F"/>
    <w:rPr>
      <w:vertAlign w:val="superscript"/>
    </w:rPr>
  </w:style>
  <w:style w:type="table" w:styleId="ab">
    <w:name w:val="Table Grid"/>
    <w:basedOn w:val="a1"/>
    <w:uiPriority w:val="39"/>
    <w:rsid w:val="0074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23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dcterms:created xsi:type="dcterms:W3CDTF">2017-04-20T03:06:00Z</dcterms:created>
  <dcterms:modified xsi:type="dcterms:W3CDTF">2017-04-23T10:30:00Z</dcterms:modified>
</cp:coreProperties>
</file>