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D1" w:rsidRPr="00D01B9F" w:rsidRDefault="00033D40" w:rsidP="00D01B9F">
      <w:pPr>
        <w:jc w:val="center"/>
        <w:rPr>
          <w:rFonts w:ascii="Times New Roman" w:hAnsi="Times New Roman" w:cs="Times New Roman"/>
          <w:b/>
          <w:sz w:val="28"/>
        </w:rPr>
      </w:pPr>
      <w:r w:rsidRPr="00D01B9F">
        <w:rPr>
          <w:rFonts w:ascii="Times New Roman" w:hAnsi="Times New Roman" w:cs="Times New Roman"/>
          <w:b/>
          <w:sz w:val="28"/>
        </w:rPr>
        <w:t>План мероприятий государственных учреждений культуры, доступных к посещению по программе «Пушкинская карта»</w:t>
      </w:r>
      <w:r w:rsidR="002032B9">
        <w:rPr>
          <w:rFonts w:ascii="Times New Roman" w:hAnsi="Times New Roman" w:cs="Times New Roman"/>
          <w:b/>
          <w:sz w:val="28"/>
        </w:rPr>
        <w:t xml:space="preserve">, на </w:t>
      </w:r>
      <w:r w:rsidR="000737FA">
        <w:rPr>
          <w:rFonts w:ascii="Times New Roman" w:hAnsi="Times New Roman" w:cs="Times New Roman"/>
          <w:b/>
          <w:sz w:val="28"/>
        </w:rPr>
        <w:t>но</w:t>
      </w:r>
      <w:r w:rsidR="00734A18">
        <w:rPr>
          <w:rFonts w:ascii="Times New Roman" w:hAnsi="Times New Roman" w:cs="Times New Roman"/>
          <w:b/>
          <w:sz w:val="28"/>
        </w:rPr>
        <w:t>ябрь</w:t>
      </w:r>
      <w:r w:rsidR="009D4E87" w:rsidRPr="00D01B9F">
        <w:rPr>
          <w:rFonts w:ascii="Times New Roman" w:hAnsi="Times New Roman" w:cs="Times New Roman"/>
          <w:b/>
          <w:sz w:val="28"/>
        </w:rPr>
        <w:t xml:space="preserve"> 2022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4"/>
        <w:gridCol w:w="4112"/>
        <w:gridCol w:w="2126"/>
        <w:gridCol w:w="3236"/>
        <w:gridCol w:w="1406"/>
      </w:tblGrid>
      <w:tr w:rsidR="00B42D03" w:rsidRPr="008E61BA" w:rsidTr="008E61BA">
        <w:tc>
          <w:tcPr>
            <w:tcW w:w="562" w:type="dxa"/>
            <w:shd w:val="clear" w:color="auto" w:fill="auto"/>
          </w:tcPr>
          <w:p w:rsidR="00BB4D35" w:rsidRPr="008E61BA" w:rsidRDefault="00BB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shd w:val="clear" w:color="auto" w:fill="auto"/>
          </w:tcPr>
          <w:p w:rsidR="00BB4D35" w:rsidRPr="008E61BA" w:rsidRDefault="00BB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12" w:type="dxa"/>
            <w:shd w:val="clear" w:color="auto" w:fill="auto"/>
          </w:tcPr>
          <w:p w:rsidR="00BB4D35" w:rsidRPr="008E61BA" w:rsidRDefault="00BB4D35" w:rsidP="00B4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BB4D35" w:rsidRPr="008E61BA" w:rsidRDefault="00BB4D35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36" w:type="dxa"/>
            <w:shd w:val="clear" w:color="auto" w:fill="auto"/>
          </w:tcPr>
          <w:p w:rsidR="00BB4D35" w:rsidRPr="008E61BA" w:rsidRDefault="00BB4D35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06" w:type="dxa"/>
            <w:shd w:val="clear" w:color="auto" w:fill="auto"/>
          </w:tcPr>
          <w:p w:rsidR="00BB4D35" w:rsidRPr="008E61BA" w:rsidRDefault="00BB4D35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Возрастной ценз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DC62E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C919ED" w:rsidRPr="008E61BA" w:rsidRDefault="00C919ED" w:rsidP="001D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музыкальный театр им. Н.М. Загурского</w:t>
            </w: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B42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романсов «Романсы сквозь года»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DC62E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8B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B42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комедия «Любовь и голуби»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DC62E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8B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B42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«Осенняя мелодия»</w:t>
            </w:r>
          </w:p>
        </w:tc>
        <w:tc>
          <w:tcPr>
            <w:tcW w:w="2126" w:type="dxa"/>
            <w:shd w:val="clear" w:color="auto" w:fill="auto"/>
          </w:tcPr>
          <w:p w:rsidR="00C919ED" w:rsidRDefault="00C919ED" w:rsidP="0073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919ED" w:rsidRPr="008E61BA" w:rsidRDefault="00C919ED" w:rsidP="0073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DC62E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8B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B42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Сатирическая комедия «Светлое будущее»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DC62E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8B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47054C" w:rsidRDefault="00C919ED" w:rsidP="00B42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ревю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Crazy</w:t>
            </w:r>
            <w:r w:rsidRPr="00CA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dance</w:t>
            </w:r>
            <w:r w:rsidRPr="00CA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5 свадеб в один день»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B4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31002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Рок-мистерия «Юнона и Авось»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bookmarkStart w:id="0" w:name="_GoBack"/>
            <w:bookmarkEnd w:id="0"/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31002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A6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 «Бесприданница»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31002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Лирико-комическая опера «Старший сын»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31002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310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Пластический спектакль «Мой Есенин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A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310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C919ED" w:rsidRDefault="00C919ED" w:rsidP="00C9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Лирическая драма «Перекресток»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A664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1">
              <w:rPr>
                <w:rFonts w:ascii="Times New Roman" w:hAnsi="Times New Roman" w:cs="Times New Roman"/>
                <w:sz w:val="24"/>
                <w:szCs w:val="24"/>
              </w:rPr>
              <w:t>Малая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A6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C919ED" w:rsidRDefault="00C919ED" w:rsidP="00C9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9ED" w:rsidRPr="008E61BA" w:rsidRDefault="00C919ED" w:rsidP="0041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 «Любовь, стена, отцы и дети»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C919ED" w:rsidRDefault="00C919ED" w:rsidP="00C9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17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«Кот в сапогах»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C919ED" w:rsidRDefault="00C919ED" w:rsidP="00C9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417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 «Ищите женщину»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1">
              <w:rPr>
                <w:rFonts w:ascii="Times New Roman" w:hAnsi="Times New Roman" w:cs="Times New Roman"/>
                <w:sz w:val="24"/>
                <w:szCs w:val="24"/>
              </w:rPr>
              <w:t>Малая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417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C919ED" w:rsidRDefault="00C919ED" w:rsidP="00C9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1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17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Мюзикл «Мэри 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свидания!»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1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17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C919ED" w:rsidRDefault="00C919ED" w:rsidP="00C91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Мюзикл-феерия «Алые паруса»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D10140">
            <w:pPr>
              <w:tabs>
                <w:tab w:val="left" w:pos="195"/>
                <w:tab w:val="left" w:pos="397"/>
                <w:tab w:val="center" w:pos="5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B8419D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B84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B84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Фантастический мюзикл «Русский фантом»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B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B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B84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AB63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комедия «Один удар! Четыре мнения...»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Малая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AB63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 «Принцесса цирка»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AB63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AB6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комедия Проделки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AB63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 проект Егора Кирилленко «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Гримёрник</w:t>
            </w:r>
            <w:proofErr w:type="spellEnd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ИМТ»: концерт-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сейшн</w:t>
            </w:r>
            <w:proofErr w:type="spellEnd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НеформаТ</w:t>
            </w:r>
            <w:proofErr w:type="spellEnd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Малая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балет «Щелкунчик»</w:t>
            </w:r>
          </w:p>
        </w:tc>
        <w:tc>
          <w:tcPr>
            <w:tcW w:w="2126" w:type="dxa"/>
            <w:shd w:val="clear" w:color="auto" w:fill="auto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19.11.2022, 20.11.2022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«Кошкин дом»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Малая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комедия «Собака на сене»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Концерта ансамбля «Доктор Джаз»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Малая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Мистический мюзикл «Секрет её молодости»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Фарс-оперетта «Женихи»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 «Белый клык»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фарс «Тетушка Чарли»</w:t>
            </w:r>
          </w:p>
        </w:tc>
        <w:tc>
          <w:tcPr>
            <w:tcW w:w="212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C919ED" w:rsidRPr="008E61BA" w:rsidTr="008E61BA">
        <w:tc>
          <w:tcPr>
            <w:tcW w:w="562" w:type="dxa"/>
            <w:shd w:val="clear" w:color="auto" w:fill="auto"/>
          </w:tcPr>
          <w:p w:rsidR="00C919ED" w:rsidRPr="008E61BA" w:rsidRDefault="00C919ED" w:rsidP="00C919E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919ED" w:rsidRPr="008E61BA" w:rsidRDefault="00C919ED" w:rsidP="00C9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 «Декабристы»</w:t>
            </w:r>
          </w:p>
        </w:tc>
        <w:tc>
          <w:tcPr>
            <w:tcW w:w="2126" w:type="dxa"/>
            <w:shd w:val="clear" w:color="auto" w:fill="auto"/>
          </w:tcPr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  <w:p w:rsidR="00C919ED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23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музыкального театра им. Н.М. Загурского</w:t>
            </w:r>
          </w:p>
        </w:tc>
        <w:tc>
          <w:tcPr>
            <w:tcW w:w="1406" w:type="dxa"/>
            <w:shd w:val="clear" w:color="auto" w:fill="auto"/>
          </w:tcPr>
          <w:p w:rsidR="00C919ED" w:rsidRPr="008E61BA" w:rsidRDefault="00C919ED" w:rsidP="00C9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1534B4" w:rsidRPr="008E61BA" w:rsidTr="008E61BA">
        <w:tc>
          <w:tcPr>
            <w:tcW w:w="562" w:type="dxa"/>
            <w:shd w:val="clear" w:color="auto" w:fill="auto"/>
          </w:tcPr>
          <w:p w:rsidR="001534B4" w:rsidRPr="008E61BA" w:rsidRDefault="001534B4" w:rsidP="001534B4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1534B4" w:rsidRPr="008E61BA" w:rsidRDefault="001534B4" w:rsidP="0015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юного зрителя им. А. Вампилова</w:t>
            </w:r>
          </w:p>
        </w:tc>
        <w:tc>
          <w:tcPr>
            <w:tcW w:w="4112" w:type="dxa"/>
            <w:shd w:val="clear" w:color="auto" w:fill="auto"/>
          </w:tcPr>
          <w:p w:rsidR="001534B4" w:rsidRPr="008E61BA" w:rsidRDefault="001534B4" w:rsidP="00153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«Стюардесса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534B4" w:rsidRPr="008E61BA" w:rsidRDefault="001534B4" w:rsidP="0015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1534B4" w:rsidRPr="008E61BA" w:rsidRDefault="001534B4" w:rsidP="0015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1534B4" w:rsidRPr="008E61BA" w:rsidRDefault="001534B4" w:rsidP="0015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81697B" w:rsidRPr="008E61BA" w:rsidTr="001534B4">
        <w:trPr>
          <w:trHeight w:val="122"/>
        </w:trPr>
        <w:tc>
          <w:tcPr>
            <w:tcW w:w="562" w:type="dxa"/>
            <w:shd w:val="clear" w:color="auto" w:fill="auto"/>
          </w:tcPr>
          <w:p w:rsidR="0081697B" w:rsidRPr="008E61BA" w:rsidRDefault="0081697B" w:rsidP="008169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23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81697B" w:rsidRPr="008E61BA" w:rsidTr="008E61BA">
        <w:tc>
          <w:tcPr>
            <w:tcW w:w="562" w:type="dxa"/>
            <w:shd w:val="clear" w:color="auto" w:fill="auto"/>
          </w:tcPr>
          <w:p w:rsidR="0081697B" w:rsidRPr="008E61BA" w:rsidRDefault="0081697B" w:rsidP="008169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23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81697B" w:rsidRPr="008E61BA" w:rsidTr="008E61BA">
        <w:tc>
          <w:tcPr>
            <w:tcW w:w="562" w:type="dxa"/>
            <w:shd w:val="clear" w:color="auto" w:fill="auto"/>
          </w:tcPr>
          <w:p w:rsidR="0081697B" w:rsidRPr="008E61BA" w:rsidRDefault="0081697B" w:rsidP="008169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«Денискины рассказы»</w:t>
            </w:r>
          </w:p>
        </w:tc>
        <w:tc>
          <w:tcPr>
            <w:tcW w:w="212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23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81697B" w:rsidRPr="008E61BA" w:rsidTr="008E61BA">
        <w:tc>
          <w:tcPr>
            <w:tcW w:w="562" w:type="dxa"/>
            <w:shd w:val="clear" w:color="auto" w:fill="auto"/>
          </w:tcPr>
          <w:p w:rsidR="0081697B" w:rsidRPr="008E61BA" w:rsidRDefault="0081697B" w:rsidP="0081697B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1697B" w:rsidRPr="008E61BA" w:rsidRDefault="0081697B" w:rsidP="00816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«Ревизор»</w:t>
            </w:r>
          </w:p>
        </w:tc>
        <w:tc>
          <w:tcPr>
            <w:tcW w:w="212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81697B" w:rsidRPr="008E61BA" w:rsidRDefault="0081697B" w:rsidP="008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«Ёжик и Медвежонок»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«Ромео и Джульетта»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«Конёк-Горбунок»</w:t>
            </w:r>
          </w:p>
        </w:tc>
        <w:tc>
          <w:tcPr>
            <w:tcW w:w="2126" w:type="dxa"/>
            <w:shd w:val="clear" w:color="auto" w:fill="auto"/>
          </w:tcPr>
          <w:p w:rsidR="00FF46F6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«Прошлым летом в 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Чулимске</w:t>
            </w:r>
            <w:proofErr w:type="spellEnd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Степной король Лир»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«Последние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«По зелёным холмам океана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пектакль «Век живи – век люби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«Белоснежка и семь гномов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ектакль «Уроки французского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«Сказка о Золотой рыбке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«Теремок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Камерная 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46F6" w:rsidRPr="008E61BA" w:rsidTr="008E61BA">
        <w:tc>
          <w:tcPr>
            <w:tcW w:w="562" w:type="dxa"/>
            <w:shd w:val="clear" w:color="auto" w:fill="auto"/>
          </w:tcPr>
          <w:p w:rsidR="00FF46F6" w:rsidRPr="008E61BA" w:rsidRDefault="00FF46F6" w:rsidP="00FF46F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46F6" w:rsidRPr="008E61BA" w:rsidRDefault="00FF46F6" w:rsidP="00FF4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кль «Мы бежали от заката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323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областного театра юного зрителя им. А. Вампилова</w:t>
            </w:r>
          </w:p>
        </w:tc>
        <w:tc>
          <w:tcPr>
            <w:tcW w:w="1406" w:type="dxa"/>
            <w:shd w:val="clear" w:color="auto" w:fill="auto"/>
          </w:tcPr>
          <w:p w:rsidR="00FF46F6" w:rsidRPr="008E61BA" w:rsidRDefault="00FF46F6" w:rsidP="00FF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академический драматический театр им. Н.П. Охлопкова</w:t>
            </w: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Спектакль «Примадонны»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C52E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«Скамейка»</w:t>
            </w:r>
          </w:p>
        </w:tc>
        <w:tc>
          <w:tcPr>
            <w:tcW w:w="2126" w:type="dxa"/>
            <w:shd w:val="clear" w:color="auto" w:fill="auto"/>
          </w:tcPr>
          <w:p w:rsidR="00D976A2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  <w:p w:rsidR="003452E9" w:rsidRPr="008E61BA" w:rsidRDefault="003452E9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Спектакль «Любовь и голуби»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C52E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 вечера до полудня»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Вечно живые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«Поминальная молитва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C52E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Спектакль «Ромео и Джульетта»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2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«Старомодная комедия»</w:t>
            </w:r>
          </w:p>
        </w:tc>
        <w:tc>
          <w:tcPr>
            <w:tcW w:w="2126" w:type="dxa"/>
            <w:shd w:val="clear" w:color="auto" w:fill="auto"/>
          </w:tcPr>
          <w:p w:rsidR="00D976A2" w:rsidRDefault="00D976A2" w:rsidP="00C5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  <w:p w:rsidR="003452E9" w:rsidRPr="008E61BA" w:rsidRDefault="003452E9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«Уроки французского»</w:t>
            </w:r>
          </w:p>
        </w:tc>
        <w:tc>
          <w:tcPr>
            <w:tcW w:w="2126" w:type="dxa"/>
            <w:shd w:val="clear" w:color="auto" w:fill="auto"/>
          </w:tcPr>
          <w:p w:rsidR="00C52E2C" w:rsidRDefault="00C52E2C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Волки и овцы»</w:t>
            </w:r>
          </w:p>
        </w:tc>
        <w:tc>
          <w:tcPr>
            <w:tcW w:w="212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«Осенние мелодии любви»</w:t>
            </w:r>
          </w:p>
        </w:tc>
        <w:tc>
          <w:tcPr>
            <w:tcW w:w="2126" w:type="dxa"/>
            <w:shd w:val="clear" w:color="auto" w:fill="auto"/>
          </w:tcPr>
          <w:p w:rsidR="00D976A2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976A2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D976A2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976A2" w:rsidRPr="008E61BA" w:rsidTr="008E61BA">
        <w:tc>
          <w:tcPr>
            <w:tcW w:w="562" w:type="dxa"/>
            <w:shd w:val="clear" w:color="auto" w:fill="auto"/>
          </w:tcPr>
          <w:p w:rsidR="00D976A2" w:rsidRPr="008E61BA" w:rsidRDefault="00D976A2" w:rsidP="00D976A2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D976A2" w:rsidRPr="008E61BA" w:rsidRDefault="00D976A2" w:rsidP="00D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«Евгений Онегин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2E2C" w:rsidRDefault="00C52E2C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C52E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D976A2" w:rsidRPr="008E61BA" w:rsidRDefault="00D976A2" w:rsidP="00D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«Василиса Прекрасная»</w:t>
            </w:r>
          </w:p>
        </w:tc>
        <w:tc>
          <w:tcPr>
            <w:tcW w:w="2126" w:type="dxa"/>
            <w:shd w:val="clear" w:color="auto" w:fill="auto"/>
          </w:tcPr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«Последний срок»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«Лев зимой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«Старший сын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«Лев, колдунья и платяной шкаф»</w:t>
            </w:r>
          </w:p>
        </w:tc>
        <w:tc>
          <w:tcPr>
            <w:tcW w:w="2126" w:type="dxa"/>
            <w:shd w:val="clear" w:color="auto" w:fill="auto"/>
          </w:tcPr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r w:rsidRPr="003452E9">
              <w:rPr>
                <w:rFonts w:ascii="Times New Roman" w:hAnsi="Times New Roman" w:cs="Times New Roman"/>
                <w:sz w:val="24"/>
                <w:szCs w:val="24"/>
              </w:rPr>
              <w:t xml:space="preserve">Горе от </w:t>
            </w:r>
            <w:proofErr w:type="gramStart"/>
            <w:r w:rsidRPr="003452E9">
              <w:rPr>
                <w:rFonts w:ascii="Times New Roman" w:hAnsi="Times New Roman" w:cs="Times New Roman"/>
                <w:sz w:val="24"/>
                <w:szCs w:val="24"/>
              </w:rPr>
              <w:t>ума.,:…</w:t>
            </w:r>
            <w:proofErr w:type="gramEnd"/>
            <w:r w:rsidRPr="003452E9">
              <w:rPr>
                <w:rFonts w:ascii="Times New Roman" w:hAnsi="Times New Roman" w:cs="Times New Roman"/>
                <w:sz w:val="24"/>
                <w:szCs w:val="24"/>
              </w:rPr>
              <w:t>!-?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tabs>
                <w:tab w:val="left" w:pos="1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«Халам-Бунду, или Заложники любви»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Театра на Бронной (Москва) «Таня»</w:t>
            </w:r>
          </w:p>
        </w:tc>
        <w:tc>
          <w:tcPr>
            <w:tcW w:w="2126" w:type="dxa"/>
            <w:shd w:val="clear" w:color="auto" w:fill="auto"/>
          </w:tcPr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«Смертельный номер»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Спектакль «Прощание в июне»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«На всякого мудреца довольно простоты»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Основная сцена Иркутского академического драматического театра им. Н.П. Охлопкова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«Последний срок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tabs>
                <w:tab w:val="right" w:pos="3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«Улыбка клоуна»</w:t>
            </w:r>
          </w:p>
        </w:tc>
        <w:tc>
          <w:tcPr>
            <w:tcW w:w="2126" w:type="dxa"/>
            <w:shd w:val="clear" w:color="auto" w:fill="auto"/>
          </w:tcPr>
          <w:p w:rsidR="002A4C2D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tabs>
                <w:tab w:val="left" w:pos="3722"/>
                <w:tab w:val="right" w:pos="3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«Колобок»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Метёлыч</w:t>
            </w:r>
            <w:proofErr w:type="spell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и Бантик»</w:t>
            </w:r>
          </w:p>
        </w:tc>
        <w:tc>
          <w:tcPr>
            <w:tcW w:w="2126" w:type="dxa"/>
            <w:shd w:val="clear" w:color="auto" w:fill="auto"/>
          </w:tcPr>
          <w:p w:rsidR="002A4C2D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13.11.2022</w:t>
            </w:r>
          </w:p>
          <w:p w:rsidR="00422680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422680" w:rsidP="002A4C2D">
            <w:pPr>
              <w:tabs>
                <w:tab w:val="left" w:pos="3722"/>
                <w:tab w:val="right" w:pos="3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«Три медведя</w:t>
            </w:r>
            <w:r w:rsidR="002A4C2D"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2A4C2D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C2D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Спектакл</w:t>
            </w:r>
            <w:r w:rsidR="00422680">
              <w:rPr>
                <w:rFonts w:ascii="Times New Roman" w:hAnsi="Times New Roman" w:cs="Times New Roman"/>
                <w:sz w:val="24"/>
                <w:szCs w:val="24"/>
              </w:rPr>
              <w:t xml:space="preserve">ь «Остров </w:t>
            </w:r>
            <w:proofErr w:type="spellStart"/>
            <w:r w:rsidR="00422680">
              <w:rPr>
                <w:rFonts w:ascii="Times New Roman" w:hAnsi="Times New Roman" w:cs="Times New Roman"/>
                <w:sz w:val="24"/>
                <w:szCs w:val="24"/>
              </w:rPr>
              <w:t>Иукини</w:t>
            </w:r>
            <w:proofErr w:type="spell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422680" w:rsidP="004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2D"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422680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«Цирк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  <w:p w:rsidR="00422680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422680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«Остров сокровищ</w:t>
            </w:r>
            <w:r w:rsidR="002A4C2D"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театр кукол «Аистёнок»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422680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4C2D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Культурный центр Александра Вампилова</w:t>
            </w: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Лекция «Слово о Вампилове»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 организованными группами от 8 до 50 чел.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Культурный центр Александра Вампилова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Индивидуальное посещение лекции «Слово о Вампилове»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Культурный центр Александра Вампилова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Программа «Театр + Центр А. Вампилова. Вампилов»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B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2B5E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 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ванными группами от 10 чел.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Культурный центр Александра Вампилова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Дом народного творчества</w:t>
            </w: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на гончарном круге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лепке с доработкой изделия мастером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мастер-класс по художественной лепке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«Парочка»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мастер-класс на гончарном круге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на гончарном круге «Семейный»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A4C2D" w:rsidRPr="008E61BA" w:rsidTr="008E61BA">
        <w:trPr>
          <w:trHeight w:val="570"/>
        </w:trPr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на гончарном круге «Семейный» (два занятия)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A4C2D" w:rsidRPr="008E61BA" w:rsidTr="008E61BA">
        <w:trPr>
          <w:trHeight w:val="570"/>
        </w:trPr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«Народная кукла «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Желанница</w:t>
            </w:r>
            <w:proofErr w:type="spellEnd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</w:tr>
      <w:tr w:rsidR="002A4C2D" w:rsidRPr="008E61BA" w:rsidTr="008E61BA">
        <w:trPr>
          <w:trHeight w:val="570"/>
        </w:trPr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«Знакомство с сибирской глиной»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A4C2D" w:rsidRPr="008E61BA" w:rsidTr="008E61BA">
        <w:trPr>
          <w:trHeight w:val="570"/>
        </w:trPr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Ремесленному подворью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Ремесленное подворье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художественный музей им. В.П. Сукачева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Экспозиции Усадьбы В.П. Сукачева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Усадьба В. П. 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Сукачёва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Экспозиции Галереи сибирского искусства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Галерея сибирского искусства Иркутского художественного музея им. В. П. 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Сукачёва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Экспозиция Иркутского художественного музея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областной художественный музей им. В. П. Сукачева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«Бубновый валет»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Галерея сибирского искусства Иркутского художественного музея им. В. П. 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Сукачёва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выставке «Бубновый валет»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Галерея сибирского искусства Иркутского художественного музея им. В. П. </w:t>
            </w:r>
            <w:proofErr w:type="spellStart"/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Сукачёва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«Союз земли и воды»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Иркутский областной художественный музей 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им. В.П. Сукачева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выставке «Союз земли и воды»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Иркутский областной художественный музей 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им. В.П. Сукачева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экспозиции Иркутского художественного музея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областной художественный музей им. В. П. Сукачева</w:t>
            </w:r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71D28" w:rsidRPr="008E61BA" w:rsidTr="008E61BA">
        <w:tc>
          <w:tcPr>
            <w:tcW w:w="562" w:type="dxa"/>
            <w:shd w:val="clear" w:color="auto" w:fill="auto"/>
          </w:tcPr>
          <w:p w:rsidR="00271D28" w:rsidRPr="008E61BA" w:rsidRDefault="00271D28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D28" w:rsidRPr="008E61BA" w:rsidRDefault="00271D28" w:rsidP="002A4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выставке «Жизнь и судьба В. П. Сукачева»</w:t>
            </w:r>
          </w:p>
        </w:tc>
        <w:tc>
          <w:tcPr>
            <w:tcW w:w="212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Усадьба В. П. </w:t>
            </w:r>
            <w:proofErr w:type="spellStart"/>
            <w:r w:rsidRPr="0027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Сукачёва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271D28" w:rsidRPr="008E61BA" w:rsidRDefault="00271D28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2A4C2D" w:rsidRPr="008E61BA" w:rsidTr="008E61BA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</w:p>
        </w:tc>
        <w:tc>
          <w:tcPr>
            <w:tcW w:w="4112" w:type="dxa"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</w:rPr>
            </w:pPr>
            <w:r w:rsidRPr="008E61BA">
              <w:rPr>
                <w:rFonts w:ascii="Times New Roman" w:hAnsi="Times New Roman" w:cs="Times New Roman"/>
                <w:sz w:val="24"/>
              </w:rPr>
              <w:t xml:space="preserve">Экскурсия «Знакомьтесь, </w:t>
            </w:r>
            <w:proofErr w:type="spellStart"/>
            <w:r w:rsidRPr="008E61BA">
              <w:rPr>
                <w:rFonts w:ascii="Times New Roman" w:hAnsi="Times New Roman" w:cs="Times New Roman"/>
                <w:sz w:val="24"/>
              </w:rPr>
              <w:t>Молчановка</w:t>
            </w:r>
            <w:proofErr w:type="spellEnd"/>
            <w:r w:rsidRPr="008E61BA"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ИОГУНБ им. И.И. Молчанова-Сибирского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A4C2D" w:rsidRPr="008E61BA" w:rsidTr="00B8419D">
        <w:tc>
          <w:tcPr>
            <w:tcW w:w="562" w:type="dxa"/>
            <w:shd w:val="clear" w:color="auto" w:fill="auto"/>
          </w:tcPr>
          <w:p w:rsidR="002A4C2D" w:rsidRPr="008E61BA" w:rsidRDefault="002A4C2D" w:rsidP="002A4C2D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2A4C2D" w:rsidRPr="008E61BA" w:rsidRDefault="002A4C2D" w:rsidP="002A4C2D">
            <w:pPr>
              <w:rPr>
                <w:rFonts w:ascii="Times New Roman" w:hAnsi="Times New Roman" w:cs="Times New Roman"/>
                <w:sz w:val="24"/>
              </w:rPr>
            </w:pPr>
            <w:r w:rsidRPr="008E61BA">
              <w:rPr>
                <w:rFonts w:ascii="Times New Roman" w:hAnsi="Times New Roman" w:cs="Times New Roman"/>
                <w:sz w:val="24"/>
              </w:rPr>
              <w:t xml:space="preserve">Экскурсия «Тайные уголки </w:t>
            </w:r>
            <w:proofErr w:type="spellStart"/>
            <w:r w:rsidRPr="008E61BA">
              <w:rPr>
                <w:rFonts w:ascii="Times New Roman" w:hAnsi="Times New Roman" w:cs="Times New Roman"/>
                <w:sz w:val="24"/>
              </w:rPr>
              <w:t>Молчановки</w:t>
            </w:r>
            <w:proofErr w:type="spellEnd"/>
            <w:r w:rsidRPr="008E61B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A4C2D" w:rsidRPr="008E61BA" w:rsidRDefault="002A4C2D" w:rsidP="002A4C2D">
            <w:pPr>
              <w:jc w:val="center"/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ИОГУНБ им. И.И. Молчанова-Сибирского</w:t>
            </w:r>
          </w:p>
        </w:tc>
        <w:tc>
          <w:tcPr>
            <w:tcW w:w="1406" w:type="dxa"/>
            <w:shd w:val="clear" w:color="auto" w:fill="auto"/>
          </w:tcPr>
          <w:p w:rsidR="002A4C2D" w:rsidRPr="008E61BA" w:rsidRDefault="002A4C2D" w:rsidP="002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55011" w:rsidRPr="008E61BA" w:rsidTr="00B8419D">
        <w:tc>
          <w:tcPr>
            <w:tcW w:w="562" w:type="dxa"/>
            <w:shd w:val="clear" w:color="auto" w:fill="auto"/>
          </w:tcPr>
          <w:p w:rsidR="00E55011" w:rsidRPr="008E61BA" w:rsidRDefault="00E55011" w:rsidP="00E55011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E55011" w:rsidRPr="008E61BA" w:rsidRDefault="00E55011" w:rsidP="00E5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011" w:rsidRPr="00B8419D" w:rsidRDefault="00E55011" w:rsidP="00E550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Интеллектуальная игра «Два голоса Сибири»</w:t>
            </w:r>
          </w:p>
        </w:tc>
        <w:tc>
          <w:tcPr>
            <w:tcW w:w="2126" w:type="dxa"/>
            <w:shd w:val="clear" w:color="auto" w:fill="auto"/>
          </w:tcPr>
          <w:p w:rsidR="00E55011" w:rsidRPr="008E61BA" w:rsidRDefault="00E55011" w:rsidP="00E55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E55011" w:rsidRPr="008E61BA" w:rsidRDefault="00E55011" w:rsidP="00E55011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E55011" w:rsidRPr="008E61BA" w:rsidRDefault="00E55011" w:rsidP="00E5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5011" w:rsidRPr="008E61BA" w:rsidTr="002D118E">
        <w:tc>
          <w:tcPr>
            <w:tcW w:w="562" w:type="dxa"/>
            <w:shd w:val="clear" w:color="auto" w:fill="auto"/>
          </w:tcPr>
          <w:p w:rsidR="00E55011" w:rsidRPr="008E61BA" w:rsidRDefault="00E55011" w:rsidP="00E55011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E55011" w:rsidRPr="008E61BA" w:rsidRDefault="00E55011" w:rsidP="00E550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011" w:rsidRPr="00B8419D" w:rsidRDefault="00E55011" w:rsidP="00E550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Лекция «Иркутские писатели в окопах Второй мировой»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011" w:rsidRPr="008E61BA" w:rsidRDefault="00E55011" w:rsidP="00E55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3236" w:type="dxa"/>
            <w:shd w:val="clear" w:color="auto" w:fill="auto"/>
          </w:tcPr>
          <w:p w:rsidR="00E55011" w:rsidRPr="008E61BA" w:rsidRDefault="00E55011" w:rsidP="00E5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E55011" w:rsidRPr="008E61BA" w:rsidRDefault="00E55011" w:rsidP="00E5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Игра «Познай свой край»</w:t>
            </w:r>
          </w:p>
          <w:p w:rsidR="00C519B6" w:rsidRPr="00E55011" w:rsidRDefault="00C519B6" w:rsidP="00C519B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Экологическая игра «Зеленый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квиз</w:t>
            </w:r>
            <w:proofErr w:type="spellEnd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C519B6" w:rsidRPr="00C519B6" w:rsidRDefault="00C519B6" w:rsidP="00C519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A96429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19B6">
              <w:rPr>
                <w:rFonts w:ascii="Times New Roman" w:hAnsi="Times New Roman" w:cs="Times New Roman"/>
                <w:color w:val="000000"/>
                <w:sz w:val="24"/>
              </w:rPr>
              <w:t>Интерактивная игра-викторина «Чехов»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519B6" w:rsidRPr="008E61BA" w:rsidTr="00A96429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Лекция «История иркутской литературы»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Турнир по игре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Activity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Лекция-обзор «Заповедными тропами: национальные парки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Литературный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квиз</w:t>
            </w:r>
            <w:proofErr w:type="spellEnd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 «За дверями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Хогвартса</w:t>
            </w:r>
            <w:proofErr w:type="spellEnd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Лекция «Сергей Есенин. Личность поэта и эпоха»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Лекция «Влияние музыки на организм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Лекция «Японская мифология и философия синто в творчестве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Хаяо</w:t>
            </w:r>
            <w:proofErr w:type="spellEnd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Миядзаки</w:t>
            </w:r>
            <w:proofErr w:type="spellEnd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450809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 xml:space="preserve">Игра «Литературный </w:t>
            </w:r>
            <w:proofErr w:type="spellStart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квиз</w:t>
            </w:r>
            <w:proofErr w:type="spellEnd"/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C519B6" w:rsidRPr="00B8419D" w:rsidRDefault="00C519B6" w:rsidP="00C519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Лекция «Китайская веб-новелла и ее связь с классической литературой Китая»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Литературная мастерская «По следам Джека Лондона»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519B6" w:rsidRPr="008E61BA" w:rsidTr="004D0ED8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9B6" w:rsidRPr="00B8419D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9D">
              <w:rPr>
                <w:rFonts w:ascii="Times New Roman" w:hAnsi="Times New Roman" w:cs="Times New Roman"/>
                <w:color w:val="000000"/>
                <w:sz w:val="24"/>
              </w:rPr>
              <w:t>Турнир по игре «Аукцион гипотез»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юношеская библиотека им. И.П. Уткина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B8419D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областная филармония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C519B6" w:rsidRPr="008E61BA" w:rsidRDefault="005E7156" w:rsidP="005E7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SiBDUO</w:t>
            </w:r>
            <w:proofErr w:type="spellEnd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15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="005E7156"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камерной и органной музыки «Вселенная звука». «Орган плюс»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5E715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 мною вот что происходит»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5E715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камерной и органной музыки «Вселенная звука». «Классика и современность» Д. </w:t>
            </w:r>
            <w:proofErr w:type="spellStart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Григоруцэ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5E715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камерной и органной музыки «Вселенная звука». «Музыкальное приношение Иоганну Себастьяну Баху» А. </w:t>
            </w:r>
            <w:proofErr w:type="spellStart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Фисейский</w:t>
            </w:r>
            <w:proofErr w:type="spellEnd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(орган)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5E715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Первое знакомство с джазом» 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5E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5E715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Sax</w:t>
            </w:r>
            <w:proofErr w:type="spellEnd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evening</w:t>
            </w:r>
            <w:proofErr w:type="spellEnd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А. </w:t>
            </w:r>
            <w:proofErr w:type="spellStart"/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5E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Анастасии Лютовой</w:t>
            </w:r>
            <w:r w:rsidR="005E7156"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«Лютый </w:t>
            </w:r>
            <w:proofErr w:type="spellStart"/>
            <w:r w:rsidR="005E7156"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Бэнд</w:t>
            </w:r>
            <w:proofErr w:type="spellEnd"/>
            <w:r w:rsidR="005E7156"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5E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5E715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«Рок-н-ролл навсегда»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5E715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E7156" w:rsidRPr="008E61BA" w:rsidTr="008E61BA">
        <w:tc>
          <w:tcPr>
            <w:tcW w:w="562" w:type="dxa"/>
            <w:shd w:val="clear" w:color="auto" w:fill="auto"/>
          </w:tcPr>
          <w:p w:rsidR="005E7156" w:rsidRPr="008E61BA" w:rsidRDefault="005E7156" w:rsidP="005E715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5E7156" w:rsidRPr="008E61BA" w:rsidRDefault="005E7156" w:rsidP="005E7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5E7156" w:rsidRPr="008E61BA" w:rsidRDefault="005E7156" w:rsidP="005E7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живёт внутри органа»</w:t>
            </w:r>
          </w:p>
        </w:tc>
        <w:tc>
          <w:tcPr>
            <w:tcW w:w="2126" w:type="dxa"/>
            <w:shd w:val="clear" w:color="auto" w:fill="auto"/>
          </w:tcPr>
          <w:p w:rsidR="005E7156" w:rsidRPr="008E61BA" w:rsidRDefault="005E7156" w:rsidP="005E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5E7156" w:rsidRPr="008E61BA" w:rsidRDefault="005E7156" w:rsidP="005E7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5E7156" w:rsidRPr="008E61BA" w:rsidRDefault="005E7156" w:rsidP="005E7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5E7156" w:rsidRPr="008E61BA" w:rsidTr="008E61BA">
        <w:tc>
          <w:tcPr>
            <w:tcW w:w="562" w:type="dxa"/>
            <w:shd w:val="clear" w:color="auto" w:fill="auto"/>
          </w:tcPr>
          <w:p w:rsidR="005E7156" w:rsidRPr="008E61BA" w:rsidRDefault="005E7156" w:rsidP="005E715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5E7156" w:rsidRPr="008E61BA" w:rsidRDefault="005E7156" w:rsidP="005E7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5E7156" w:rsidRPr="008E61BA" w:rsidRDefault="005E7156" w:rsidP="005E71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5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любовь как песня». К 90-летию Майи Кристалинской</w:t>
            </w:r>
          </w:p>
        </w:tc>
        <w:tc>
          <w:tcPr>
            <w:tcW w:w="2126" w:type="dxa"/>
            <w:shd w:val="clear" w:color="auto" w:fill="auto"/>
          </w:tcPr>
          <w:p w:rsidR="005E7156" w:rsidRPr="008E61BA" w:rsidRDefault="005E7156" w:rsidP="005E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5E7156" w:rsidRPr="008E61BA" w:rsidRDefault="005E7156" w:rsidP="005E7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5E7156" w:rsidRPr="008E61BA" w:rsidRDefault="005E7156" w:rsidP="005E7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164C30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«Легенды барокко: Бах и Вивальди» Анастасия Черток (Москва)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164C30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164C30" w:rsidRPr="008E61BA" w:rsidTr="008E61BA">
        <w:tc>
          <w:tcPr>
            <w:tcW w:w="562" w:type="dxa"/>
            <w:shd w:val="clear" w:color="auto" w:fill="auto"/>
          </w:tcPr>
          <w:p w:rsidR="00164C30" w:rsidRPr="008E61BA" w:rsidRDefault="00164C30" w:rsidP="00164C3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164C30" w:rsidRPr="008E61BA" w:rsidRDefault="00164C30" w:rsidP="0016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164C30" w:rsidRPr="008E61BA" w:rsidRDefault="00164C30" w:rsidP="0016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</w:t>
            </w:r>
            <w:r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Себастьян </w:t>
            </w:r>
            <w:proofErr w:type="spellStart"/>
            <w:proofErr w:type="gramStart"/>
            <w:r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Бах,Сезар</w:t>
            </w:r>
            <w:proofErr w:type="spellEnd"/>
            <w:proofErr w:type="gramEnd"/>
            <w:r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64C30" w:rsidRPr="008E61BA" w:rsidRDefault="00164C30" w:rsidP="0016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164C30" w:rsidRPr="008E61BA" w:rsidRDefault="00164C30" w:rsidP="00164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164C30" w:rsidRPr="008E61BA" w:rsidRDefault="00164C30" w:rsidP="00164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</w:t>
            </w:r>
            <w:r w:rsidR="00164C30"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«Малыш и </w:t>
            </w:r>
            <w:proofErr w:type="spellStart"/>
            <w:r w:rsidR="00164C30"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="00164C30"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164C30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="00164C30" w:rsidRPr="0016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«Сияй Россия радугой Иркутска»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164C30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164C30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164C30" w:rsidRPr="008E61BA" w:rsidTr="008E61BA">
        <w:tc>
          <w:tcPr>
            <w:tcW w:w="562" w:type="dxa"/>
            <w:shd w:val="clear" w:color="auto" w:fill="auto"/>
          </w:tcPr>
          <w:p w:rsidR="00164C30" w:rsidRPr="008E61BA" w:rsidRDefault="00164C30" w:rsidP="00164C3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164C30" w:rsidRPr="008E61BA" w:rsidRDefault="00164C30" w:rsidP="0016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164C30" w:rsidRPr="008E61BA" w:rsidRDefault="00164C30" w:rsidP="0016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«Звуки Вселенной»</w:t>
            </w:r>
          </w:p>
        </w:tc>
        <w:tc>
          <w:tcPr>
            <w:tcW w:w="2126" w:type="dxa"/>
            <w:shd w:val="clear" w:color="auto" w:fill="auto"/>
          </w:tcPr>
          <w:p w:rsidR="00164C30" w:rsidRPr="008E61BA" w:rsidRDefault="00164C30" w:rsidP="0016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164C30" w:rsidRPr="008E61BA" w:rsidRDefault="00164C30" w:rsidP="00164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164C30" w:rsidRPr="008E61BA" w:rsidRDefault="00164C30" w:rsidP="00164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="008264B1" w:rsidRPr="00826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все тебя благодарю»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8264B1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826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«Органный фейерверк» Я. </w:t>
            </w:r>
            <w:proofErr w:type="spellStart"/>
            <w:r w:rsidRPr="00826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Юденкова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Органный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8264B1" w:rsidP="00C51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«Жил-был я» Концерт памяти А. Градского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</w:t>
            </w:r>
            <w:r w:rsidR="00C519B6"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 Иркутской областной филармонии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кинофонд</w:t>
            </w:r>
          </w:p>
        </w:tc>
        <w:tc>
          <w:tcPr>
            <w:tcW w:w="4112" w:type="dxa"/>
            <w:shd w:val="clear" w:color="auto" w:fill="auto"/>
          </w:tcPr>
          <w:p w:rsidR="00C519B6" w:rsidRPr="008E61BA" w:rsidRDefault="00B305C1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 w:rsidR="008264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4B1" w:rsidRPr="008264B1">
              <w:rPr>
                <w:rFonts w:ascii="Times New Roman" w:hAnsi="Times New Roman" w:cs="Times New Roman"/>
                <w:sz w:val="24"/>
                <w:szCs w:val="24"/>
              </w:rPr>
              <w:t>Куриный забег</w:t>
            </w:r>
            <w:r w:rsidR="00826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8264B1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8264B1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  <w:p w:rsidR="008264B1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8264B1" w:rsidRPr="008264B1">
              <w:rPr>
                <w:rFonts w:ascii="Times New Roman" w:hAnsi="Times New Roman" w:cs="Times New Roman"/>
                <w:sz w:val="24"/>
                <w:szCs w:val="24"/>
              </w:rPr>
              <w:t>Невидимый мир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  <w:p w:rsidR="00C519B6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8264B1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gramStart"/>
            <w:r w:rsidR="008264B1">
              <w:rPr>
                <w:rFonts w:ascii="Times New Roman" w:hAnsi="Times New Roman" w:cs="Times New Roman"/>
                <w:sz w:val="24"/>
                <w:szCs w:val="24"/>
              </w:rPr>
              <w:t>Станиславский .Жажда</w:t>
            </w:r>
            <w:proofErr w:type="gramEnd"/>
            <w:r w:rsidR="008264B1"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519B6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8264B1" w:rsidRPr="008264B1">
              <w:rPr>
                <w:rFonts w:ascii="Times New Roman" w:hAnsi="Times New Roman" w:cs="Times New Roman"/>
                <w:sz w:val="24"/>
                <w:szCs w:val="24"/>
              </w:rPr>
              <w:t>Начать сначала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8264B1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8264B1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C519B6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8264B1" w:rsidRPr="008264B1">
              <w:rPr>
                <w:rFonts w:ascii="Times New Roman" w:hAnsi="Times New Roman" w:cs="Times New Roman"/>
                <w:sz w:val="24"/>
                <w:szCs w:val="24"/>
              </w:rPr>
              <w:t>Покровские ворота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8264B1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:rsidR="008264B1" w:rsidRPr="008E61BA" w:rsidRDefault="008264B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="00B305C1" w:rsidRPr="00B305C1">
              <w:rPr>
                <w:rFonts w:ascii="Times New Roman" w:hAnsi="Times New Roman" w:cs="Times New Roman"/>
                <w:sz w:val="24"/>
                <w:szCs w:val="24"/>
              </w:rPr>
              <w:t>Три тополя на Плющихе</w:t>
            </w: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B305C1" w:rsidP="00B30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19B6" w:rsidRPr="008E61BA" w:rsidTr="008E61BA">
        <w:tc>
          <w:tcPr>
            <w:tcW w:w="562" w:type="dxa"/>
            <w:shd w:val="clear" w:color="auto" w:fill="auto"/>
          </w:tcPr>
          <w:p w:rsidR="00C519B6" w:rsidRPr="008E61BA" w:rsidRDefault="00C519B6" w:rsidP="00C519B6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519B6" w:rsidRPr="008E61BA" w:rsidRDefault="00C519B6" w:rsidP="00C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="00B305C1" w:rsidRPr="00B305C1">
              <w:rPr>
                <w:rFonts w:ascii="Times New Roman" w:hAnsi="Times New Roman" w:cs="Times New Roman"/>
                <w:sz w:val="24"/>
                <w:szCs w:val="24"/>
              </w:rPr>
              <w:t>Петрополис</w:t>
            </w:r>
            <w:proofErr w:type="spell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519B6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B305C1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3236" w:type="dxa"/>
            <w:shd w:val="clear" w:color="auto" w:fill="auto"/>
          </w:tcPr>
          <w:p w:rsidR="00C519B6" w:rsidRPr="008E61BA" w:rsidRDefault="00C519B6" w:rsidP="00C519B6">
            <w:pPr>
              <w:jc w:val="center"/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1406" w:type="dxa"/>
            <w:shd w:val="clear" w:color="auto" w:fill="auto"/>
          </w:tcPr>
          <w:p w:rsidR="00C519B6" w:rsidRPr="008E61BA" w:rsidRDefault="00B305C1" w:rsidP="00C5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19B6" w:rsidRPr="008E61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историко-мемориальный музей декабристов</w:t>
            </w:r>
          </w:p>
        </w:tc>
        <w:tc>
          <w:tcPr>
            <w:tcW w:w="4112" w:type="dxa"/>
            <w:shd w:val="clear" w:color="auto" w:fill="auto"/>
          </w:tcPr>
          <w:p w:rsidR="00206743" w:rsidRPr="00206743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Экскурсия-игра «Вокруг яблока»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Экспозиция Дома-музея Трубецких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Дом-музей Трубецких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Экспозиция Дома-музея Волконских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Экскурсия по Дому-музею Волконских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Экскурсия по Дому-музею Трубецких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Трубецких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Выставка «Детский мир. XIX век»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Программа «Музей + театр. Декабристы»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Трубецких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игра «Гроза 1812 года»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06743" w:rsidRPr="008E61BA" w:rsidTr="008E61BA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Историческая игра-</w:t>
            </w:r>
            <w:proofErr w:type="spell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Иркутскому музею декабристов «Генералам двенадцатого года…»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Волконских, Дом-музей Трубецких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06743" w:rsidRPr="008E61BA" w:rsidTr="00342E45">
        <w:tc>
          <w:tcPr>
            <w:tcW w:w="562" w:type="dxa"/>
            <w:shd w:val="clear" w:color="auto" w:fill="auto"/>
          </w:tcPr>
          <w:p w:rsidR="00206743" w:rsidRPr="008E61BA" w:rsidRDefault="00206743" w:rsidP="00206743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206743" w:rsidRPr="008E61BA" w:rsidRDefault="00206743" w:rsidP="002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Выставка «Бабочки пушкинского детства»</w:t>
            </w:r>
          </w:p>
        </w:tc>
        <w:tc>
          <w:tcPr>
            <w:tcW w:w="212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3">
              <w:rPr>
                <w:rFonts w:ascii="Times New Roman" w:hAnsi="Times New Roman" w:cs="Times New Roman"/>
                <w:sz w:val="24"/>
                <w:szCs w:val="24"/>
              </w:rPr>
              <w:t>Дом-музей Волконских</w:t>
            </w:r>
          </w:p>
        </w:tc>
        <w:tc>
          <w:tcPr>
            <w:tcW w:w="1406" w:type="dxa"/>
            <w:shd w:val="clear" w:color="auto" w:fill="auto"/>
          </w:tcPr>
          <w:p w:rsidR="00206743" w:rsidRPr="008E61BA" w:rsidRDefault="00206743" w:rsidP="0020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F32C0" w:rsidRPr="008E61BA" w:rsidTr="00736198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краеведческий музей им. Н.Н. Муравьева-Амурского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7F32C0" w:rsidRPr="00206743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отдела истории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ED36A6" w:rsidP="0073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A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ED36A6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истории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7F32C0" w:rsidRPr="008E61BA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Экспозиция выставочного отдела «Музейная студия»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E4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342E45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Выставочный отдел «Музейная студия»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0+</w:t>
            </w:r>
          </w:p>
        </w:tc>
      </w:tr>
      <w:tr w:rsidR="007F32C0" w:rsidRPr="008E61BA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Экспозиции отдела «Окно в Азию»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Экспозиционный отдел «Окно в Азию»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0+</w:t>
            </w:r>
          </w:p>
        </w:tc>
      </w:tr>
      <w:tr w:rsidR="007F32C0" w:rsidRPr="008E61BA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Экспозиция Музея В. Г. Распутина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Экспозиционный отдел «Музей В. Г. Распутина»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0+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Экспозиции ледокола «Ангара»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«Ледокол «Ангара»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0+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Программа «Краски огня и света»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Экспозиционный отдел «Окно в Азию»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0+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 xml:space="preserve"> «Сибирь, Сибирь...»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истории Иркутского областного краеведческого музея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Интерактивное мероприятие по выставке «Жизнь с холодной кровью»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природы Иркутского краеведческого музея им. Н. Н. Муравьева-Амурского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Лекция «Прогулки с динозаврами»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природы Иркутского краеведческого музея им. Н. Н. Муравьева-Амурского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 xml:space="preserve"> «Иркутский край. Страницы истории»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истории Иркутского краеведческого музея им. Н. Н. Муравьева-Амурского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Игра «Музейный алфавит»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истории Иркутского краеведческого музея им. Н. Н. Муравьева-Амурского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Лекция «Подводный мир озера Байкал»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природы Иркутского краеведческого музея им. Н. Н. Муравьева-Амурского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Цикл лекций «Техника как искусство»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Выставочный отдел «Музейная студия»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 xml:space="preserve"> «Сокровища старого дома»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Выставочный отдел «Музейная студия»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Пешеходная экскурсия по Тихвинской площади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36198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Иркутск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Литературная игра по экспозиции музея «Нежданно-негаданно»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Музей В. Г. Распутина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Лекция-беседа в Музее Распутина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Музей В. Г. Распутина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Лекция-беседа: «Прощание с Матерой»: повесть для ЕГЭ и для жизни»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Музей В. Г. Распутина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Лекция-беседа о Валентине Распутине и Александре Вампилове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Музей В. Г. Распутина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Лекция-беседа «Валентин и Светлана Распутины: 50 лет вместе»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Музей В. Г. Распутина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Мастер-класс «Морские узлы – основы морского дела»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Музей «Ледокол «Ангара»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Игра «Военный алфавит»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истории Иркутского краеведческого музея им. Н. Н. Муравьева-Амурского</w:t>
            </w:r>
          </w:p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7F32C0" w:rsidRPr="00B42D03" w:rsidTr="00342E45">
        <w:tc>
          <w:tcPr>
            <w:tcW w:w="562" w:type="dxa"/>
            <w:shd w:val="clear" w:color="auto" w:fill="auto"/>
          </w:tcPr>
          <w:p w:rsidR="007F32C0" w:rsidRPr="008E61BA" w:rsidRDefault="007F32C0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7F32C0" w:rsidRPr="008E61BA" w:rsidRDefault="007F32C0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2C0" w:rsidRPr="00342E45" w:rsidRDefault="007F32C0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E45">
              <w:rPr>
                <w:rFonts w:ascii="Times New Roman" w:hAnsi="Times New Roman" w:cs="Times New Roman"/>
                <w:color w:val="000000"/>
                <w:sz w:val="24"/>
              </w:rPr>
              <w:t>Интерактивное мероприятие «Загадки этнографии»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2C0" w:rsidRPr="008E61BA" w:rsidRDefault="007F32C0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E61B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 записи</w:t>
            </w:r>
          </w:p>
        </w:tc>
        <w:tc>
          <w:tcPr>
            <w:tcW w:w="323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32C0">
              <w:rPr>
                <w:rFonts w:ascii="Times New Roman" w:hAnsi="Times New Roman" w:cs="Times New Roman"/>
                <w:sz w:val="24"/>
              </w:rPr>
              <w:t>Отдел истории Иркутского краеведческого музея им. Н. Н. Муравьева-Амурского</w:t>
            </w:r>
          </w:p>
        </w:tc>
        <w:tc>
          <w:tcPr>
            <w:tcW w:w="1406" w:type="dxa"/>
            <w:shd w:val="clear" w:color="auto" w:fill="auto"/>
          </w:tcPr>
          <w:p w:rsidR="007F32C0" w:rsidRPr="007F32C0" w:rsidRDefault="007F32C0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0737FA" w:rsidRPr="00B42D03" w:rsidTr="00342E45">
        <w:tc>
          <w:tcPr>
            <w:tcW w:w="562" w:type="dxa"/>
            <w:shd w:val="clear" w:color="auto" w:fill="auto"/>
          </w:tcPr>
          <w:p w:rsidR="000737FA" w:rsidRPr="008E61BA" w:rsidRDefault="000737FA" w:rsidP="007F32C0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0737FA" w:rsidRPr="008E61BA" w:rsidRDefault="000737FA" w:rsidP="007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>Иркутское театральное училище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7FA" w:rsidRPr="00342E45" w:rsidRDefault="000737FA" w:rsidP="007F32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37FA">
              <w:rPr>
                <w:rFonts w:ascii="Times New Roman" w:hAnsi="Times New Roman" w:cs="Times New Roman"/>
                <w:color w:val="000000"/>
                <w:sz w:val="24"/>
              </w:rPr>
              <w:t>Спектакль «Без вины виноватые»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FA" w:rsidRPr="008E61BA" w:rsidRDefault="000737FA" w:rsidP="007F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236" w:type="dxa"/>
            <w:shd w:val="clear" w:color="auto" w:fill="auto"/>
          </w:tcPr>
          <w:p w:rsidR="000737FA" w:rsidRPr="007F32C0" w:rsidRDefault="000737FA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>Иркутское театральное училище</w:t>
            </w:r>
          </w:p>
        </w:tc>
        <w:tc>
          <w:tcPr>
            <w:tcW w:w="1406" w:type="dxa"/>
            <w:shd w:val="clear" w:color="auto" w:fill="auto"/>
          </w:tcPr>
          <w:p w:rsidR="000737FA" w:rsidRDefault="000737FA" w:rsidP="007F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0737FA" w:rsidRPr="00B42D03" w:rsidTr="00342E45">
        <w:tc>
          <w:tcPr>
            <w:tcW w:w="562" w:type="dxa"/>
            <w:shd w:val="clear" w:color="auto" w:fill="auto"/>
          </w:tcPr>
          <w:p w:rsidR="000737FA" w:rsidRPr="008E61BA" w:rsidRDefault="000737FA" w:rsidP="000737F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737FA" w:rsidRPr="008E61BA" w:rsidRDefault="000737FA" w:rsidP="0007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7FA" w:rsidRPr="00342E45" w:rsidRDefault="000737FA" w:rsidP="000737F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37FA">
              <w:rPr>
                <w:rFonts w:ascii="Times New Roman" w:hAnsi="Times New Roman" w:cs="Times New Roman"/>
                <w:color w:val="000000"/>
                <w:sz w:val="24"/>
              </w:rPr>
              <w:t>Спектакль «Чайка»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FA" w:rsidRPr="008E61BA" w:rsidRDefault="000737FA" w:rsidP="0007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236" w:type="dxa"/>
            <w:shd w:val="clear" w:color="auto" w:fill="auto"/>
          </w:tcPr>
          <w:p w:rsidR="000737FA" w:rsidRPr="007F32C0" w:rsidRDefault="000737FA" w:rsidP="0007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>Иркутское театральное училище</w:t>
            </w:r>
          </w:p>
        </w:tc>
        <w:tc>
          <w:tcPr>
            <w:tcW w:w="1406" w:type="dxa"/>
            <w:shd w:val="clear" w:color="auto" w:fill="auto"/>
          </w:tcPr>
          <w:p w:rsidR="000737FA" w:rsidRDefault="000737FA" w:rsidP="0007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16+</w:t>
            </w:r>
          </w:p>
        </w:tc>
      </w:tr>
      <w:tr w:rsidR="000737FA" w:rsidRPr="00B42D03" w:rsidTr="00342E45">
        <w:tc>
          <w:tcPr>
            <w:tcW w:w="562" w:type="dxa"/>
            <w:shd w:val="clear" w:color="auto" w:fill="auto"/>
          </w:tcPr>
          <w:p w:rsidR="000737FA" w:rsidRPr="008E61BA" w:rsidRDefault="000737FA" w:rsidP="000737FA">
            <w:pPr>
              <w:pStyle w:val="a4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737FA" w:rsidRPr="008E61BA" w:rsidRDefault="000737FA" w:rsidP="0007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7FA" w:rsidRPr="00342E45" w:rsidRDefault="000737FA" w:rsidP="000737F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37FA">
              <w:rPr>
                <w:rFonts w:ascii="Times New Roman" w:hAnsi="Times New Roman" w:cs="Times New Roman"/>
                <w:color w:val="000000"/>
                <w:sz w:val="24"/>
              </w:rPr>
              <w:t>Спектакль «Воробышек»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FA" w:rsidRPr="008E61BA" w:rsidRDefault="000737FA" w:rsidP="0007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3236" w:type="dxa"/>
            <w:shd w:val="clear" w:color="auto" w:fill="auto"/>
          </w:tcPr>
          <w:p w:rsidR="000737FA" w:rsidRPr="007F32C0" w:rsidRDefault="000737FA" w:rsidP="0007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7FA">
              <w:rPr>
                <w:rFonts w:ascii="Times New Roman" w:hAnsi="Times New Roman" w:cs="Times New Roman"/>
                <w:sz w:val="24"/>
                <w:szCs w:val="24"/>
              </w:rPr>
              <w:t>Иркутское театральное училище</w:t>
            </w:r>
          </w:p>
        </w:tc>
        <w:tc>
          <w:tcPr>
            <w:tcW w:w="1406" w:type="dxa"/>
            <w:shd w:val="clear" w:color="auto" w:fill="auto"/>
          </w:tcPr>
          <w:p w:rsidR="000737FA" w:rsidRDefault="000737FA" w:rsidP="00073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16+</w:t>
            </w:r>
          </w:p>
        </w:tc>
      </w:tr>
    </w:tbl>
    <w:p w:rsidR="00BB4D35" w:rsidRPr="00BB4D35" w:rsidRDefault="00BB4D35">
      <w:pPr>
        <w:rPr>
          <w:rFonts w:ascii="Times New Roman" w:hAnsi="Times New Roman" w:cs="Times New Roman"/>
        </w:rPr>
      </w:pPr>
    </w:p>
    <w:sectPr w:rsidR="00BB4D35" w:rsidRPr="00BB4D35" w:rsidSect="00BB4D3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79B7"/>
    <w:multiLevelType w:val="hybridMultilevel"/>
    <w:tmpl w:val="2B48E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3"/>
    <w:rsid w:val="00033D40"/>
    <w:rsid w:val="000737FA"/>
    <w:rsid w:val="000C688A"/>
    <w:rsid w:val="000E46B6"/>
    <w:rsid w:val="0012698B"/>
    <w:rsid w:val="001534B4"/>
    <w:rsid w:val="0016119B"/>
    <w:rsid w:val="00164C30"/>
    <w:rsid w:val="00172B5E"/>
    <w:rsid w:val="001857AD"/>
    <w:rsid w:val="001C2BBE"/>
    <w:rsid w:val="001C72D7"/>
    <w:rsid w:val="001D582C"/>
    <w:rsid w:val="001E6F05"/>
    <w:rsid w:val="002032B9"/>
    <w:rsid w:val="002033DD"/>
    <w:rsid w:val="00206743"/>
    <w:rsid w:val="00232D2F"/>
    <w:rsid w:val="0023611D"/>
    <w:rsid w:val="00246D0B"/>
    <w:rsid w:val="002503C3"/>
    <w:rsid w:val="002506A9"/>
    <w:rsid w:val="0026600C"/>
    <w:rsid w:val="00270D52"/>
    <w:rsid w:val="00271D28"/>
    <w:rsid w:val="002844A3"/>
    <w:rsid w:val="002A4C2D"/>
    <w:rsid w:val="0031002B"/>
    <w:rsid w:val="0033444A"/>
    <w:rsid w:val="00342E45"/>
    <w:rsid w:val="003452E9"/>
    <w:rsid w:val="003D12DD"/>
    <w:rsid w:val="003D16C4"/>
    <w:rsid w:val="003D4E3E"/>
    <w:rsid w:val="003D780D"/>
    <w:rsid w:val="004020A9"/>
    <w:rsid w:val="00404865"/>
    <w:rsid w:val="00417F9C"/>
    <w:rsid w:val="00422680"/>
    <w:rsid w:val="004637A1"/>
    <w:rsid w:val="0047054C"/>
    <w:rsid w:val="004E0BC8"/>
    <w:rsid w:val="0053322A"/>
    <w:rsid w:val="005420B4"/>
    <w:rsid w:val="005611A4"/>
    <w:rsid w:val="00572B90"/>
    <w:rsid w:val="0058156A"/>
    <w:rsid w:val="005C0518"/>
    <w:rsid w:val="005E7156"/>
    <w:rsid w:val="006939D3"/>
    <w:rsid w:val="00705BD5"/>
    <w:rsid w:val="00734A18"/>
    <w:rsid w:val="00734ACC"/>
    <w:rsid w:val="00736198"/>
    <w:rsid w:val="007462A1"/>
    <w:rsid w:val="00746465"/>
    <w:rsid w:val="007A06C8"/>
    <w:rsid w:val="007B4FC0"/>
    <w:rsid w:val="007F32C0"/>
    <w:rsid w:val="00815B93"/>
    <w:rsid w:val="0081697B"/>
    <w:rsid w:val="008264B1"/>
    <w:rsid w:val="00841125"/>
    <w:rsid w:val="0086274F"/>
    <w:rsid w:val="008662C7"/>
    <w:rsid w:val="00894A29"/>
    <w:rsid w:val="008B08A4"/>
    <w:rsid w:val="008D76D1"/>
    <w:rsid w:val="008E61BA"/>
    <w:rsid w:val="009071E9"/>
    <w:rsid w:val="009307E7"/>
    <w:rsid w:val="00934302"/>
    <w:rsid w:val="00956D47"/>
    <w:rsid w:val="00963A72"/>
    <w:rsid w:val="009815F0"/>
    <w:rsid w:val="00985625"/>
    <w:rsid w:val="009A438F"/>
    <w:rsid w:val="009A733F"/>
    <w:rsid w:val="009A7F2A"/>
    <w:rsid w:val="009C2CDF"/>
    <w:rsid w:val="009D33B7"/>
    <w:rsid w:val="009D3AAE"/>
    <w:rsid w:val="009D4E87"/>
    <w:rsid w:val="00A131ED"/>
    <w:rsid w:val="00A6072C"/>
    <w:rsid w:val="00A71BC7"/>
    <w:rsid w:val="00A7278E"/>
    <w:rsid w:val="00A820F3"/>
    <w:rsid w:val="00A8492E"/>
    <w:rsid w:val="00A90374"/>
    <w:rsid w:val="00AB08C0"/>
    <w:rsid w:val="00AB637B"/>
    <w:rsid w:val="00AD53ED"/>
    <w:rsid w:val="00B026C6"/>
    <w:rsid w:val="00B305C1"/>
    <w:rsid w:val="00B418E7"/>
    <w:rsid w:val="00B42D03"/>
    <w:rsid w:val="00B56EDA"/>
    <w:rsid w:val="00B80DE3"/>
    <w:rsid w:val="00B8419D"/>
    <w:rsid w:val="00BA04CC"/>
    <w:rsid w:val="00BB4D35"/>
    <w:rsid w:val="00BD69C1"/>
    <w:rsid w:val="00C17DF6"/>
    <w:rsid w:val="00C26444"/>
    <w:rsid w:val="00C27613"/>
    <w:rsid w:val="00C519B6"/>
    <w:rsid w:val="00C52E2C"/>
    <w:rsid w:val="00C543C8"/>
    <w:rsid w:val="00C75E48"/>
    <w:rsid w:val="00C833C8"/>
    <w:rsid w:val="00C919ED"/>
    <w:rsid w:val="00C94713"/>
    <w:rsid w:val="00CA6641"/>
    <w:rsid w:val="00CA6FB2"/>
    <w:rsid w:val="00CC2145"/>
    <w:rsid w:val="00CE75FF"/>
    <w:rsid w:val="00D01B9F"/>
    <w:rsid w:val="00D10140"/>
    <w:rsid w:val="00D166B5"/>
    <w:rsid w:val="00D312D8"/>
    <w:rsid w:val="00D449A4"/>
    <w:rsid w:val="00D535FC"/>
    <w:rsid w:val="00D976A2"/>
    <w:rsid w:val="00DC2AB2"/>
    <w:rsid w:val="00DC62EA"/>
    <w:rsid w:val="00DF062D"/>
    <w:rsid w:val="00E022D3"/>
    <w:rsid w:val="00E310F5"/>
    <w:rsid w:val="00E35877"/>
    <w:rsid w:val="00E55011"/>
    <w:rsid w:val="00E7326B"/>
    <w:rsid w:val="00E904AF"/>
    <w:rsid w:val="00EA461E"/>
    <w:rsid w:val="00EA5751"/>
    <w:rsid w:val="00EB169A"/>
    <w:rsid w:val="00EB3C7F"/>
    <w:rsid w:val="00EB7E33"/>
    <w:rsid w:val="00ED36A6"/>
    <w:rsid w:val="00EF0F84"/>
    <w:rsid w:val="00EF5DCE"/>
    <w:rsid w:val="00F032B0"/>
    <w:rsid w:val="00F05847"/>
    <w:rsid w:val="00F266DC"/>
    <w:rsid w:val="00F46340"/>
    <w:rsid w:val="00F561D4"/>
    <w:rsid w:val="00F90C16"/>
    <w:rsid w:val="00FB12DB"/>
    <w:rsid w:val="00FF1A98"/>
    <w:rsid w:val="00FF20A1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8CDF-F660-4100-A3E4-3657C88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BEB2-1DB0-4633-9B93-CC57A8C5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User-15-22-6</dc:creator>
  <cp:keywords/>
  <dc:description/>
  <cp:lastModifiedBy>Пользователь</cp:lastModifiedBy>
  <cp:revision>2</cp:revision>
  <cp:lastPrinted>2022-10-27T01:52:00Z</cp:lastPrinted>
  <dcterms:created xsi:type="dcterms:W3CDTF">2022-10-27T06:06:00Z</dcterms:created>
  <dcterms:modified xsi:type="dcterms:W3CDTF">2022-10-27T06:06:00Z</dcterms:modified>
</cp:coreProperties>
</file>