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B6" w:rsidRPr="00666107" w:rsidRDefault="003E7EB6" w:rsidP="00666107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666107">
        <w:rPr>
          <w:rFonts w:ascii="Times New Roman" w:hAnsi="Times New Roman"/>
          <w:b/>
          <w:caps/>
          <w:sz w:val="24"/>
          <w:szCs w:val="24"/>
        </w:rPr>
        <w:t xml:space="preserve">Договор </w:t>
      </w:r>
      <w:r w:rsidRPr="00666107">
        <w:rPr>
          <w:rFonts w:ascii="Times New Roman" w:hAnsi="Times New Roman"/>
          <w:b/>
          <w:sz w:val="24"/>
          <w:szCs w:val="24"/>
        </w:rPr>
        <w:t>О СОТРУДНИЧЕСТВЕ №__</w:t>
      </w:r>
      <w:r w:rsidR="00FA144B">
        <w:rPr>
          <w:rFonts w:ascii="Times New Roman" w:hAnsi="Times New Roman"/>
          <w:b/>
          <w:sz w:val="24"/>
          <w:szCs w:val="24"/>
        </w:rPr>
        <w:t>_____</w:t>
      </w:r>
      <w:r w:rsidRPr="00666107">
        <w:rPr>
          <w:rFonts w:ascii="Times New Roman" w:hAnsi="Times New Roman"/>
          <w:b/>
          <w:sz w:val="24"/>
          <w:szCs w:val="24"/>
        </w:rPr>
        <w:t>_</w:t>
      </w:r>
    </w:p>
    <w:p w:rsidR="003E7EB6" w:rsidRPr="00666107" w:rsidRDefault="003E7EB6" w:rsidP="00666107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3E7EB6" w:rsidRPr="00666107" w:rsidRDefault="003E7EB6" w:rsidP="00666107">
      <w:pPr>
        <w:keepNext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г. Иркутск</w:t>
      </w:r>
      <w:r w:rsidRPr="00666107">
        <w:rPr>
          <w:rFonts w:ascii="Times New Roman" w:hAnsi="Times New Roman"/>
          <w:sz w:val="24"/>
          <w:szCs w:val="24"/>
        </w:rPr>
        <w:tab/>
      </w:r>
      <w:r w:rsidRPr="00666107">
        <w:rPr>
          <w:rFonts w:ascii="Times New Roman" w:hAnsi="Times New Roman"/>
          <w:sz w:val="24"/>
          <w:szCs w:val="24"/>
        </w:rPr>
        <w:tab/>
      </w:r>
      <w:r w:rsidRPr="00666107">
        <w:rPr>
          <w:rFonts w:ascii="Times New Roman" w:hAnsi="Times New Roman"/>
          <w:sz w:val="24"/>
          <w:szCs w:val="24"/>
        </w:rPr>
        <w:tab/>
      </w:r>
      <w:r w:rsidRPr="006661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666107">
        <w:rPr>
          <w:rFonts w:ascii="Times New Roman" w:hAnsi="Times New Roman"/>
          <w:sz w:val="24"/>
          <w:szCs w:val="24"/>
        </w:rPr>
        <w:tab/>
      </w:r>
      <w:r w:rsidRPr="00666107">
        <w:rPr>
          <w:rFonts w:ascii="Times New Roman" w:hAnsi="Times New Roman"/>
          <w:sz w:val="24"/>
          <w:szCs w:val="24"/>
        </w:rPr>
        <w:tab/>
      </w:r>
      <w:r w:rsidRPr="00666107">
        <w:rPr>
          <w:rFonts w:ascii="Times New Roman" w:hAnsi="Times New Roman"/>
          <w:sz w:val="24"/>
          <w:szCs w:val="24"/>
        </w:rPr>
        <w:tab/>
        <w:t>«___»___________20__ г.</w:t>
      </w:r>
    </w:p>
    <w:p w:rsidR="003E7EB6" w:rsidRPr="00666107" w:rsidRDefault="003E7EB6" w:rsidP="00666107">
      <w:pPr>
        <w:keepNext/>
        <w:jc w:val="center"/>
        <w:rPr>
          <w:rFonts w:ascii="Times New Roman" w:hAnsi="Times New Roman"/>
          <w:sz w:val="24"/>
          <w:szCs w:val="24"/>
        </w:rPr>
      </w:pPr>
    </w:p>
    <w:p w:rsidR="003E7EB6" w:rsidRPr="00666107" w:rsidRDefault="00211B5E" w:rsidP="00666107">
      <w:pPr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университет», </w:t>
      </w:r>
      <w:r w:rsidR="003E7EB6" w:rsidRPr="00666107">
        <w:rPr>
          <w:rFonts w:ascii="Times New Roman" w:hAnsi="Times New Roman"/>
          <w:sz w:val="24"/>
          <w:szCs w:val="24"/>
        </w:rPr>
        <w:t>именуемое в дальнейшем «Университет»</w:t>
      </w:r>
      <w:r w:rsidR="003E7EB6" w:rsidRPr="00666107">
        <w:rPr>
          <w:rFonts w:ascii="Times New Roman" w:hAnsi="Times New Roman"/>
          <w:bCs/>
          <w:sz w:val="24"/>
          <w:szCs w:val="24"/>
        </w:rPr>
        <w:t xml:space="preserve">, </w:t>
      </w:r>
      <w:r w:rsidR="00666107" w:rsidRPr="00666107">
        <w:rPr>
          <w:rFonts w:ascii="Times New Roman" w:hAnsi="Times New Roman"/>
          <w:bCs/>
          <w:sz w:val="24"/>
          <w:szCs w:val="24"/>
        </w:rPr>
        <w:t xml:space="preserve">в лице </w:t>
      </w:r>
      <w:r w:rsidRPr="006661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ректора Корнякова Михаила Викторовича, действующего на основании Устава</w:t>
      </w:r>
      <w:r w:rsidR="003E7EB6" w:rsidRPr="00666107">
        <w:rPr>
          <w:rFonts w:ascii="Times New Roman" w:hAnsi="Times New Roman"/>
          <w:sz w:val="24"/>
          <w:szCs w:val="24"/>
        </w:rPr>
        <w:t>, с одной стороны, и___</w:t>
      </w:r>
      <w:r w:rsidRPr="00666107">
        <w:rPr>
          <w:rFonts w:ascii="Times New Roman" w:hAnsi="Times New Roman"/>
          <w:sz w:val="24"/>
          <w:szCs w:val="24"/>
        </w:rPr>
        <w:t>_______________________________________________</w:t>
      </w:r>
      <w:r w:rsidR="003E7EB6" w:rsidRPr="00666107">
        <w:rPr>
          <w:rFonts w:ascii="Times New Roman" w:hAnsi="Times New Roman"/>
          <w:sz w:val="24"/>
          <w:szCs w:val="24"/>
        </w:rPr>
        <w:t>__</w:t>
      </w:r>
      <w:r w:rsidR="00666107" w:rsidRPr="00666107">
        <w:rPr>
          <w:rFonts w:ascii="Times New Roman" w:hAnsi="Times New Roman"/>
          <w:sz w:val="24"/>
          <w:szCs w:val="24"/>
        </w:rPr>
        <w:t>______________________</w:t>
      </w:r>
      <w:r w:rsidR="003E7EB6" w:rsidRPr="00666107">
        <w:rPr>
          <w:rFonts w:ascii="Times New Roman" w:hAnsi="Times New Roman"/>
          <w:sz w:val="24"/>
          <w:szCs w:val="24"/>
        </w:rPr>
        <w:t>__</w:t>
      </w:r>
      <w:r w:rsidR="00666107" w:rsidRPr="00666107">
        <w:rPr>
          <w:rFonts w:ascii="Times New Roman" w:hAnsi="Times New Roman"/>
          <w:sz w:val="24"/>
          <w:szCs w:val="24"/>
        </w:rPr>
        <w:t>,</w:t>
      </w:r>
    </w:p>
    <w:p w:rsidR="003E7EB6" w:rsidRPr="005C56BD" w:rsidRDefault="00211B5E" w:rsidP="00666107">
      <w:pPr>
        <w:keepNext/>
        <w:keepLines/>
        <w:ind w:left="2832" w:firstLine="708"/>
        <w:jc w:val="both"/>
        <w:rPr>
          <w:rFonts w:ascii="Times New Roman" w:hAnsi="Times New Roman"/>
          <w:sz w:val="16"/>
          <w:szCs w:val="16"/>
        </w:rPr>
      </w:pPr>
      <w:r w:rsidRPr="005C56BD">
        <w:rPr>
          <w:rFonts w:ascii="Times New Roman" w:hAnsi="Times New Roman"/>
          <w:sz w:val="16"/>
          <w:szCs w:val="16"/>
        </w:rPr>
        <w:t xml:space="preserve"> </w:t>
      </w:r>
      <w:r w:rsidR="003E7EB6" w:rsidRPr="005C56BD">
        <w:rPr>
          <w:rFonts w:ascii="Times New Roman" w:hAnsi="Times New Roman"/>
          <w:sz w:val="16"/>
          <w:szCs w:val="16"/>
        </w:rPr>
        <w:t>(полное наименование организации)</w:t>
      </w:r>
    </w:p>
    <w:p w:rsidR="003E7EB6" w:rsidRPr="00666107" w:rsidRDefault="003E7EB6" w:rsidP="0066610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в лице  ______________________________________________________________________,</w:t>
      </w:r>
    </w:p>
    <w:p w:rsidR="003E7EB6" w:rsidRPr="00666107" w:rsidRDefault="003E7EB6" w:rsidP="00666107">
      <w:pPr>
        <w:keepNext/>
        <w:keepLines/>
        <w:spacing w:before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6107">
        <w:rPr>
          <w:rFonts w:ascii="Times New Roman" w:hAnsi="Times New Roman"/>
          <w:sz w:val="24"/>
          <w:szCs w:val="24"/>
        </w:rPr>
        <w:t xml:space="preserve">действующего на основании ______________________________, именуемое в дальнейшем «Организация», с другой стороны, </w:t>
      </w:r>
      <w:r w:rsidR="002659D1" w:rsidRPr="00666107">
        <w:rPr>
          <w:color w:val="000000" w:themeColor="text1"/>
          <w:spacing w:val="-5"/>
          <w:sz w:val="24"/>
          <w:szCs w:val="24"/>
        </w:rPr>
        <w:t>вместе именуемые «Стороны»,</w:t>
      </w:r>
      <w:r w:rsidR="002659D1" w:rsidRPr="00666107">
        <w:rPr>
          <w:color w:val="000000" w:themeColor="text1"/>
          <w:spacing w:val="-5"/>
          <w:sz w:val="28"/>
          <w:szCs w:val="28"/>
        </w:rPr>
        <w:t xml:space="preserve"> </w:t>
      </w:r>
      <w:r w:rsidRPr="00666107">
        <w:rPr>
          <w:rFonts w:ascii="Times New Roman" w:hAnsi="Times New Roman"/>
          <w:sz w:val="24"/>
          <w:szCs w:val="24"/>
        </w:rPr>
        <w:t>заключили настоящи</w:t>
      </w:r>
      <w:r w:rsidR="002659D1" w:rsidRPr="00666107">
        <w:rPr>
          <w:rFonts w:ascii="Times New Roman" w:hAnsi="Times New Roman"/>
          <w:sz w:val="24"/>
          <w:szCs w:val="24"/>
        </w:rPr>
        <w:t>й</w:t>
      </w:r>
      <w:r w:rsidRPr="00666107">
        <w:rPr>
          <w:rFonts w:ascii="Times New Roman" w:hAnsi="Times New Roman"/>
          <w:sz w:val="24"/>
          <w:szCs w:val="24"/>
        </w:rPr>
        <w:t xml:space="preserve"> </w:t>
      </w:r>
      <w:r w:rsidR="002659D1" w:rsidRPr="00666107">
        <w:rPr>
          <w:rFonts w:ascii="Times New Roman" w:hAnsi="Times New Roman"/>
          <w:sz w:val="24"/>
          <w:szCs w:val="24"/>
        </w:rPr>
        <w:t>договор</w:t>
      </w:r>
      <w:r w:rsidRPr="00666107">
        <w:rPr>
          <w:rFonts w:ascii="Times New Roman" w:hAnsi="Times New Roman"/>
          <w:sz w:val="24"/>
          <w:szCs w:val="24"/>
        </w:rPr>
        <w:t xml:space="preserve"> о сотрудничестве на следующих условиях:</w:t>
      </w:r>
      <w:proofErr w:type="gramEnd"/>
    </w:p>
    <w:p w:rsidR="003E7EB6" w:rsidRPr="00666107" w:rsidRDefault="003E7EB6" w:rsidP="00666107">
      <w:pPr>
        <w:keepNext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7EB6" w:rsidRPr="00666107" w:rsidRDefault="003E7EB6" w:rsidP="00666107">
      <w:pPr>
        <w:keepNext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66610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E7EB6" w:rsidRPr="00666107" w:rsidRDefault="003E7EB6" w:rsidP="00666107">
      <w:pPr>
        <w:keepNext/>
        <w:numPr>
          <w:ilvl w:val="1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 xml:space="preserve">Предметом настоящего договора является </w:t>
      </w:r>
      <w:r w:rsidRPr="00666107">
        <w:rPr>
          <w:rFonts w:ascii="Times New Roman" w:hAnsi="Times New Roman"/>
          <w:color w:val="000000"/>
          <w:sz w:val="24"/>
          <w:szCs w:val="24"/>
        </w:rPr>
        <w:t>развитие перспективных направлений сотрудничества</w:t>
      </w:r>
      <w:r w:rsidRPr="00666107">
        <w:rPr>
          <w:rFonts w:ascii="Times New Roman" w:hAnsi="Times New Roman"/>
          <w:sz w:val="24"/>
          <w:szCs w:val="24"/>
        </w:rPr>
        <w:t xml:space="preserve"> между Университетом и Организацией в области образования, науки, разработки и реализации профессиональных образовательных программ, направленных на удовлетворение потребностей </w:t>
      </w:r>
      <w:r w:rsidR="00DA584E" w:rsidRPr="00666107">
        <w:rPr>
          <w:rFonts w:ascii="Times New Roman" w:hAnsi="Times New Roman"/>
          <w:sz w:val="24"/>
          <w:szCs w:val="24"/>
        </w:rPr>
        <w:t xml:space="preserve">Организации в подготовке кадров; </w:t>
      </w:r>
      <w:r w:rsidRPr="00666107">
        <w:rPr>
          <w:rFonts w:ascii="Times New Roman" w:hAnsi="Times New Roman"/>
          <w:sz w:val="24"/>
          <w:szCs w:val="24"/>
        </w:rPr>
        <w:t>п</w:t>
      </w:r>
      <w:r w:rsidR="009565CC">
        <w:rPr>
          <w:rFonts w:ascii="Times New Roman" w:hAnsi="Times New Roman"/>
          <w:sz w:val="24"/>
          <w:szCs w:val="24"/>
        </w:rPr>
        <w:t xml:space="preserve">о вопросам организации </w:t>
      </w:r>
      <w:bookmarkStart w:id="0" w:name="_GoBack"/>
      <w:r w:rsidR="009565CC">
        <w:rPr>
          <w:rFonts w:ascii="Times New Roman" w:hAnsi="Times New Roman"/>
          <w:sz w:val="24"/>
          <w:szCs w:val="24"/>
        </w:rPr>
        <w:t>практ</w:t>
      </w:r>
      <w:bookmarkEnd w:id="0"/>
      <w:r w:rsidR="009565CC">
        <w:rPr>
          <w:rFonts w:ascii="Times New Roman" w:hAnsi="Times New Roman"/>
          <w:sz w:val="24"/>
          <w:szCs w:val="24"/>
        </w:rPr>
        <w:t>ик</w:t>
      </w:r>
      <w:r w:rsidRPr="00666107">
        <w:rPr>
          <w:rFonts w:ascii="Times New Roman" w:hAnsi="Times New Roman"/>
          <w:sz w:val="24"/>
          <w:szCs w:val="24"/>
        </w:rPr>
        <w:t xml:space="preserve"> обучающихся </w:t>
      </w:r>
      <w:r w:rsidR="00B97E7D" w:rsidRPr="00666107">
        <w:rPr>
          <w:rFonts w:ascii="Times New Roman" w:hAnsi="Times New Roman"/>
          <w:sz w:val="24"/>
          <w:szCs w:val="24"/>
        </w:rPr>
        <w:t xml:space="preserve">и трудоустройства выпускников </w:t>
      </w:r>
      <w:r w:rsidRPr="00666107">
        <w:rPr>
          <w:rFonts w:ascii="Times New Roman" w:hAnsi="Times New Roman"/>
          <w:sz w:val="24"/>
          <w:szCs w:val="24"/>
        </w:rPr>
        <w:t>Университета в Организации.</w:t>
      </w:r>
    </w:p>
    <w:p w:rsidR="003E7EB6" w:rsidRPr="00666107" w:rsidRDefault="003E7EB6" w:rsidP="00666107">
      <w:pPr>
        <w:keepNext/>
        <w:numPr>
          <w:ilvl w:val="1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Основными целями сотрудничества между Университетом и Организацией является  установление долгосрочных связей по вопросам:</w:t>
      </w:r>
    </w:p>
    <w:p w:rsidR="003E7EB6" w:rsidRPr="00666107" w:rsidRDefault="003E7EB6" w:rsidP="00666107">
      <w:pPr>
        <w:keepNext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подготовки специалистов, отвечающих требованиям и специфике современных предприятий и организаций;</w:t>
      </w:r>
    </w:p>
    <w:p w:rsidR="00EF7E4C" w:rsidRPr="00666107" w:rsidRDefault="003E7EB6" w:rsidP="00666107">
      <w:pPr>
        <w:keepNext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color w:val="000000"/>
          <w:sz w:val="24"/>
          <w:szCs w:val="24"/>
        </w:rPr>
        <w:t xml:space="preserve">установления устойчивых партнерских взаимоотношений между Сторонами по вопросам организации </w:t>
      </w:r>
      <w:r w:rsidR="00DD21D6" w:rsidRPr="00666107">
        <w:rPr>
          <w:rFonts w:ascii="Times New Roman" w:hAnsi="Times New Roman"/>
          <w:color w:val="000000"/>
          <w:sz w:val="24"/>
          <w:szCs w:val="24"/>
        </w:rPr>
        <w:t>практик</w:t>
      </w:r>
      <w:r w:rsidRPr="006661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657E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666107">
        <w:rPr>
          <w:rFonts w:ascii="Times New Roman" w:hAnsi="Times New Roman"/>
          <w:color w:val="000000"/>
          <w:sz w:val="24"/>
          <w:szCs w:val="24"/>
        </w:rPr>
        <w:t xml:space="preserve"> на базе Организации</w:t>
      </w:r>
      <w:r w:rsidR="00EF7E4C" w:rsidRPr="00666107">
        <w:rPr>
          <w:rFonts w:ascii="Times New Roman" w:hAnsi="Times New Roman"/>
          <w:color w:val="000000"/>
          <w:sz w:val="24"/>
          <w:szCs w:val="24"/>
        </w:rPr>
        <w:t>;</w:t>
      </w:r>
    </w:p>
    <w:p w:rsidR="003E7EB6" w:rsidRPr="00666107" w:rsidRDefault="00EF7E4C" w:rsidP="00666107">
      <w:pPr>
        <w:pStyle w:val="21"/>
        <w:keepNext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 xml:space="preserve">содействия </w:t>
      </w:r>
      <w:r w:rsidR="00DA584E" w:rsidRPr="00666107">
        <w:rPr>
          <w:rFonts w:ascii="Times New Roman" w:hAnsi="Times New Roman"/>
          <w:sz w:val="24"/>
          <w:szCs w:val="24"/>
        </w:rPr>
        <w:t xml:space="preserve">временной </w:t>
      </w:r>
      <w:r w:rsidRPr="00666107">
        <w:rPr>
          <w:rFonts w:ascii="Times New Roman" w:hAnsi="Times New Roman"/>
          <w:sz w:val="24"/>
          <w:szCs w:val="24"/>
        </w:rPr>
        <w:t xml:space="preserve">занятости </w:t>
      </w:r>
      <w:r w:rsidR="006F657E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666107">
        <w:rPr>
          <w:rFonts w:ascii="Times New Roman" w:hAnsi="Times New Roman"/>
          <w:sz w:val="24"/>
          <w:szCs w:val="24"/>
        </w:rPr>
        <w:t xml:space="preserve"> и трудоустройству выпускников Университета.</w:t>
      </w:r>
    </w:p>
    <w:p w:rsidR="00AA57EA" w:rsidRPr="00666107" w:rsidRDefault="00AA57EA" w:rsidP="00666107">
      <w:pPr>
        <w:keepNext/>
        <w:rPr>
          <w:rFonts w:asciiTheme="minorHAnsi" w:hAnsiTheme="minorHAnsi"/>
        </w:rPr>
      </w:pPr>
    </w:p>
    <w:p w:rsidR="00AA57EA" w:rsidRPr="00666107" w:rsidRDefault="007F13D9" w:rsidP="00666107">
      <w:pPr>
        <w:keepNext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DD21D6" w:rsidRPr="00666107" w:rsidRDefault="00DD21D6" w:rsidP="00666107">
      <w:pPr>
        <w:keepNext/>
        <w:ind w:left="360"/>
        <w:rPr>
          <w:rFonts w:ascii="Times New Roman" w:hAnsi="Times New Roman"/>
          <w:b/>
          <w:sz w:val="24"/>
          <w:szCs w:val="24"/>
        </w:rPr>
      </w:pPr>
    </w:p>
    <w:p w:rsidR="00825D30" w:rsidRPr="00DA52DC" w:rsidRDefault="007F13D9" w:rsidP="00666107">
      <w:pPr>
        <w:pStyle w:val="a3"/>
        <w:keepNext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DD21D6" w:rsidRPr="00DA52DC">
        <w:rPr>
          <w:rFonts w:ascii="Times New Roman" w:hAnsi="Times New Roman"/>
          <w:b/>
          <w:sz w:val="24"/>
          <w:szCs w:val="24"/>
        </w:rPr>
        <w:t>Университет</w:t>
      </w:r>
      <w:r>
        <w:rPr>
          <w:rFonts w:ascii="Times New Roman" w:hAnsi="Times New Roman"/>
          <w:b/>
          <w:sz w:val="24"/>
          <w:szCs w:val="24"/>
        </w:rPr>
        <w:t>а</w:t>
      </w:r>
      <w:r w:rsidR="00DD21D6" w:rsidRPr="00DA52DC">
        <w:rPr>
          <w:rFonts w:ascii="Times New Roman" w:hAnsi="Times New Roman"/>
          <w:b/>
          <w:sz w:val="24"/>
          <w:szCs w:val="24"/>
        </w:rPr>
        <w:t>:</w:t>
      </w:r>
    </w:p>
    <w:p w:rsidR="00DD21D6" w:rsidRPr="00666107" w:rsidRDefault="00825D30" w:rsidP="00666107">
      <w:pPr>
        <w:keepNext/>
        <w:jc w:val="both"/>
        <w:rPr>
          <w:rFonts w:ascii="Times New Roman" w:hAnsi="Times New Roman"/>
          <w:b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2.1.1</w:t>
      </w:r>
      <w:r w:rsidR="00457881">
        <w:rPr>
          <w:rFonts w:ascii="Times New Roman" w:hAnsi="Times New Roman"/>
          <w:sz w:val="24"/>
          <w:szCs w:val="24"/>
        </w:rPr>
        <w:t>.</w:t>
      </w:r>
      <w:r w:rsidRPr="00666107">
        <w:rPr>
          <w:rFonts w:ascii="Times New Roman" w:hAnsi="Times New Roman"/>
          <w:sz w:val="24"/>
          <w:szCs w:val="24"/>
        </w:rPr>
        <w:t xml:space="preserve"> </w:t>
      </w:r>
      <w:r w:rsidR="00DD21D6" w:rsidRPr="00666107">
        <w:rPr>
          <w:rFonts w:ascii="Times New Roman" w:hAnsi="Times New Roman"/>
          <w:sz w:val="24"/>
          <w:szCs w:val="24"/>
        </w:rPr>
        <w:t>Направ</w:t>
      </w:r>
      <w:r w:rsidR="007F13D9">
        <w:rPr>
          <w:rFonts w:ascii="Times New Roman" w:hAnsi="Times New Roman"/>
          <w:sz w:val="24"/>
          <w:szCs w:val="24"/>
        </w:rPr>
        <w:t>лять</w:t>
      </w:r>
      <w:r w:rsidR="00DD21D6" w:rsidRPr="00666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0EB6" w:rsidRPr="006661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F0EB6" w:rsidRPr="00666107">
        <w:rPr>
          <w:rFonts w:ascii="Times New Roman" w:hAnsi="Times New Roman"/>
          <w:sz w:val="24"/>
          <w:szCs w:val="24"/>
        </w:rPr>
        <w:t xml:space="preserve"> </w:t>
      </w:r>
      <w:r w:rsidR="00DD21D6" w:rsidRPr="00666107">
        <w:rPr>
          <w:rFonts w:ascii="Times New Roman" w:hAnsi="Times New Roman"/>
          <w:sz w:val="24"/>
          <w:szCs w:val="24"/>
        </w:rPr>
        <w:t xml:space="preserve">в Организацию </w:t>
      </w:r>
      <w:r w:rsidRPr="00666107">
        <w:rPr>
          <w:rFonts w:ascii="Times New Roman" w:hAnsi="Times New Roman"/>
          <w:sz w:val="24"/>
          <w:szCs w:val="24"/>
        </w:rPr>
        <w:t>для прохождения практик</w:t>
      </w:r>
      <w:r w:rsidR="000218E6">
        <w:rPr>
          <w:rFonts w:ascii="Times New Roman" w:hAnsi="Times New Roman"/>
          <w:sz w:val="24"/>
          <w:szCs w:val="24"/>
        </w:rPr>
        <w:t xml:space="preserve"> </w:t>
      </w:r>
      <w:r w:rsidR="00DD21D6" w:rsidRPr="00666107">
        <w:rPr>
          <w:rFonts w:ascii="Times New Roman" w:hAnsi="Times New Roman"/>
          <w:sz w:val="24"/>
          <w:szCs w:val="24"/>
        </w:rPr>
        <w:t xml:space="preserve">в сроки, предусмотренные </w:t>
      </w:r>
      <w:r w:rsidR="00044805">
        <w:rPr>
          <w:rFonts w:ascii="Times New Roman" w:hAnsi="Times New Roman"/>
          <w:sz w:val="24"/>
          <w:szCs w:val="24"/>
        </w:rPr>
        <w:t xml:space="preserve">учебным планом и </w:t>
      </w:r>
      <w:r w:rsidR="00DD21D6" w:rsidRPr="00666107">
        <w:rPr>
          <w:rFonts w:ascii="Times New Roman" w:hAnsi="Times New Roman"/>
          <w:sz w:val="24"/>
          <w:szCs w:val="24"/>
        </w:rPr>
        <w:t>календарным учебным графиком</w:t>
      </w:r>
      <w:r w:rsidR="00865363">
        <w:rPr>
          <w:rFonts w:ascii="Times New Roman" w:hAnsi="Times New Roman"/>
          <w:sz w:val="24"/>
          <w:szCs w:val="24"/>
        </w:rPr>
        <w:t xml:space="preserve"> в соответствии с дополнительно заключенным договором о </w:t>
      </w:r>
      <w:r w:rsidR="00130CC8">
        <w:rPr>
          <w:rFonts w:ascii="Times New Roman" w:hAnsi="Times New Roman"/>
          <w:sz w:val="24"/>
          <w:szCs w:val="24"/>
        </w:rPr>
        <w:t>практической подготовке</w:t>
      </w:r>
      <w:r w:rsidR="00DD21D6" w:rsidRPr="00666107">
        <w:rPr>
          <w:rFonts w:ascii="Times New Roman" w:hAnsi="Times New Roman"/>
          <w:sz w:val="24"/>
          <w:szCs w:val="24"/>
        </w:rPr>
        <w:t>.</w:t>
      </w:r>
    </w:p>
    <w:p w:rsidR="00DD21D6" w:rsidRPr="00666107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2.1.</w:t>
      </w:r>
      <w:r w:rsidR="00666107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. На основании Закона РФ «Об образовании в Российской Федерации», Закона РФ «О занятости населения в Российской Федерации», Трудового кодекса РФ содействовать удовлетворению потребностей Организации в квалифицированных</w:t>
      </w:r>
      <w:r w:rsidR="00665BC3">
        <w:rPr>
          <w:rFonts w:ascii="Times New Roman" w:eastAsiaTheme="minorHAnsi" w:hAnsi="Times New Roman"/>
          <w:sz w:val="24"/>
          <w:szCs w:val="24"/>
          <w:lang w:eastAsia="en-US"/>
        </w:rPr>
        <w:t xml:space="preserve"> кадрах по заявкам Организации.</w:t>
      </w:r>
    </w:p>
    <w:p w:rsidR="00DD21D6" w:rsidRPr="00666107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2.1.</w:t>
      </w:r>
      <w:r w:rsidR="00666107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. Совместно с уполномоченным сотрудником Организации принимать участие в отборе и мониторинге </w:t>
      </w:r>
      <w:proofErr w:type="gramStart"/>
      <w:r w:rsidR="006F657E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proofErr w:type="gramEnd"/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, ориентированных на работу в Организации. </w:t>
      </w:r>
    </w:p>
    <w:p w:rsidR="00DD21D6" w:rsidRPr="00920F21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2.1.</w:t>
      </w:r>
      <w:r w:rsidR="00666107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. Уведомлять Организацию о проведении </w:t>
      </w:r>
      <w:r w:rsidR="006F657E">
        <w:rPr>
          <w:rFonts w:ascii="Times New Roman" w:eastAsiaTheme="minorHAnsi" w:hAnsi="Times New Roman"/>
          <w:sz w:val="24"/>
          <w:szCs w:val="24"/>
          <w:lang w:eastAsia="en-US"/>
        </w:rPr>
        <w:t>мероприятий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, организуемых </w:t>
      </w:r>
      <w:r w:rsidR="00D65159" w:rsidRPr="00666107">
        <w:rPr>
          <w:rFonts w:ascii="Times New Roman" w:eastAsiaTheme="minorHAnsi" w:hAnsi="Times New Roman"/>
          <w:sz w:val="24"/>
          <w:szCs w:val="24"/>
          <w:lang w:eastAsia="en-US"/>
        </w:rPr>
        <w:t>Университетом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, направленных на содействие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занятости и трудоустройству выпускников. </w:t>
      </w:r>
    </w:p>
    <w:p w:rsidR="00DD21D6" w:rsidRPr="00666107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2.1.</w:t>
      </w:r>
      <w:r w:rsidR="00666107" w:rsidRPr="00920F21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proofErr w:type="gramStart"/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Р</w:t>
      </w:r>
      <w:proofErr w:type="gramEnd"/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азмещать поступившую </w:t>
      </w:r>
      <w:r w:rsidR="007B6713">
        <w:rPr>
          <w:rFonts w:ascii="Times New Roman" w:eastAsiaTheme="minorHAnsi" w:hAnsi="Times New Roman"/>
          <w:sz w:val="24"/>
          <w:szCs w:val="24"/>
          <w:lang w:eastAsia="en-US"/>
        </w:rPr>
        <w:t>в Университет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профориентационную</w:t>
      </w:r>
      <w:r w:rsidR="00BF0577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информацию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, в том числе по актуальным вакансиям Организации, на стендах </w:t>
      </w:r>
      <w:r w:rsidR="007B6713">
        <w:rPr>
          <w:rFonts w:ascii="Times New Roman" w:eastAsiaTheme="minorHAnsi" w:hAnsi="Times New Roman"/>
          <w:sz w:val="24"/>
          <w:szCs w:val="24"/>
          <w:lang w:eastAsia="en-US"/>
        </w:rPr>
        <w:t>Университета и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308C2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группе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в социальных сетях. </w:t>
      </w:r>
    </w:p>
    <w:p w:rsidR="00DD21D6" w:rsidRPr="00666107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2.1.</w:t>
      </w:r>
      <w:r w:rsidR="00666107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. Предоставлять время и аудитории для проведения сотрудниками Организации профориентационных мероприятий, направленных на информирование </w:t>
      </w:r>
      <w:r w:rsidR="006F657E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о перспективах работы в Организации</w:t>
      </w:r>
      <w:r w:rsidR="004C67FF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по предварительному согласованию даты и времени. </w:t>
      </w:r>
    </w:p>
    <w:p w:rsidR="00DD21D6" w:rsidRPr="00666107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2.1.</w:t>
      </w:r>
      <w:r w:rsidR="00666107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.Осуществлять информационную поддержку профориентационных мероприятий, организуемых Организацией, с целью привлечения молодых кадров из числа </w:t>
      </w:r>
      <w:r w:rsidR="006F657E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и выпускников </w:t>
      </w:r>
      <w:r w:rsidR="00653956" w:rsidRPr="00666107">
        <w:rPr>
          <w:rFonts w:ascii="Times New Roman" w:eastAsiaTheme="minorHAnsi" w:hAnsi="Times New Roman"/>
          <w:sz w:val="24"/>
          <w:szCs w:val="24"/>
          <w:lang w:eastAsia="en-US"/>
        </w:rPr>
        <w:t>Университета</w:t>
      </w:r>
      <w:r w:rsidR="006F657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D21D6" w:rsidRPr="00920F21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2.1.</w:t>
      </w:r>
      <w:r w:rsidR="00666107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. В соответствии с официальными заявками Организации направлять </w:t>
      </w:r>
      <w:r w:rsidR="006F657E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и выпускников </w:t>
      </w:r>
      <w:r w:rsidR="00653956" w:rsidRPr="00666107">
        <w:rPr>
          <w:rFonts w:ascii="Times New Roman" w:eastAsiaTheme="minorHAnsi" w:hAnsi="Times New Roman"/>
          <w:sz w:val="24"/>
          <w:szCs w:val="24"/>
          <w:lang w:eastAsia="en-US"/>
        </w:rPr>
        <w:t>Университета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251E9">
        <w:rPr>
          <w:rFonts w:ascii="Times New Roman" w:eastAsiaTheme="minorHAnsi" w:hAnsi="Times New Roman"/>
          <w:sz w:val="24"/>
          <w:szCs w:val="24"/>
          <w:lang w:eastAsia="en-US"/>
        </w:rPr>
        <w:t>соответствующих специальностей и направлений подготовки</w:t>
      </w:r>
      <w:r w:rsidR="004C67FF" w:rsidRPr="00A251E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A251E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C67FF" w:rsidRPr="00A251E9">
        <w:rPr>
          <w:rFonts w:ascii="Times New Roman" w:eastAsiaTheme="minorHAnsi" w:hAnsi="Times New Roman"/>
          <w:sz w:val="24"/>
          <w:szCs w:val="24"/>
          <w:lang w:eastAsia="en-US"/>
        </w:rPr>
        <w:t xml:space="preserve">по своим личностным и профессиональным качествам удовлетворяющих требованиям, </w:t>
      </w:r>
      <w:r w:rsidR="004C67FF" w:rsidRPr="00920F21">
        <w:rPr>
          <w:rFonts w:ascii="Times New Roman" w:eastAsiaTheme="minorHAnsi" w:hAnsi="Times New Roman"/>
          <w:sz w:val="24"/>
          <w:szCs w:val="24"/>
          <w:lang w:eastAsia="en-US"/>
        </w:rPr>
        <w:t>предъявляемым Организацией к кандидату, для трудоустройства в Организаци</w:t>
      </w:r>
      <w:r w:rsidR="008F6F1A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4C67FF" w:rsidRPr="00920F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D21D6" w:rsidRPr="00920F21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2.1.</w:t>
      </w:r>
      <w:r w:rsidR="00666107" w:rsidRPr="00920F21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825D30" w:rsidRPr="00920F21"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апрашивать у Организации информацию о трудоустроенных </w:t>
      </w:r>
      <w:r w:rsidR="006F657E" w:rsidRPr="00920F21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и выпускниках </w:t>
      </w:r>
      <w:r w:rsidR="00CE11FD" w:rsidRPr="00920F21">
        <w:rPr>
          <w:rFonts w:ascii="Times New Roman" w:eastAsiaTheme="minorHAnsi" w:hAnsi="Times New Roman"/>
          <w:sz w:val="24"/>
          <w:szCs w:val="24"/>
          <w:lang w:eastAsia="en-US"/>
        </w:rPr>
        <w:t>Университета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, их проф</w:t>
      </w:r>
      <w:r w:rsidR="00A251E9" w:rsidRPr="00920F21">
        <w:rPr>
          <w:rFonts w:ascii="Times New Roman" w:eastAsiaTheme="minorHAnsi" w:hAnsi="Times New Roman"/>
          <w:sz w:val="24"/>
          <w:szCs w:val="24"/>
          <w:lang w:eastAsia="en-US"/>
        </w:rPr>
        <w:t>ессиональном и карьерном росте.</w:t>
      </w:r>
    </w:p>
    <w:p w:rsidR="00BD2EF1" w:rsidRPr="00920F21" w:rsidRDefault="00FF1CF4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2.1.10. Поддерживать заключение договоров</w:t>
      </w:r>
      <w:r w:rsidR="00986B37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целевого обучения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между Организацией и </w:t>
      </w:r>
      <w:proofErr w:type="gramStart"/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обучающимися</w:t>
      </w:r>
      <w:proofErr w:type="gramEnd"/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в Университете по соответствующим специальностям и направлениям подготовки, а также при необходимости участвовать в договорах </w:t>
      </w:r>
      <w:r w:rsidR="00986B37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целевого обучения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в качестве третьей стороны</w:t>
      </w:r>
      <w:r w:rsidR="00BD2EF1" w:rsidRPr="00920F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A52DC" w:rsidRPr="00920F21" w:rsidRDefault="00DA52DC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2.1.1</w:t>
      </w:r>
      <w:r w:rsidR="00E64B10" w:rsidRPr="00920F2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4E171C" w:rsidRPr="00920F21">
        <w:rPr>
          <w:rFonts w:ascii="Times New Roman" w:eastAsiaTheme="minorHAnsi" w:hAnsi="Times New Roman"/>
          <w:sz w:val="24"/>
          <w:szCs w:val="24"/>
          <w:lang w:eastAsia="en-US"/>
        </w:rPr>
        <w:t>Сов</w:t>
      </w:r>
      <w:r w:rsidR="007F13D9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4E171C" w:rsidRPr="00920F21">
        <w:rPr>
          <w:rFonts w:ascii="Times New Roman" w:eastAsiaTheme="minorHAnsi" w:hAnsi="Times New Roman"/>
          <w:sz w:val="24"/>
          <w:szCs w:val="24"/>
          <w:lang w:eastAsia="en-US"/>
        </w:rPr>
        <w:t>естно с Организацией формулировать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36A95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актуальные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темы проектов и </w:t>
      </w:r>
      <w:r w:rsidR="00C36A95" w:rsidRPr="00920F21">
        <w:rPr>
          <w:rFonts w:ascii="Times New Roman" w:eastAsiaTheme="minorHAnsi" w:hAnsi="Times New Roman"/>
          <w:sz w:val="24"/>
          <w:szCs w:val="24"/>
          <w:lang w:eastAsia="en-US"/>
        </w:rPr>
        <w:t>проектных задач</w:t>
      </w:r>
      <w:r w:rsidR="003D06CF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и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организовывать проектную деятельность по их решению при участии обучающихся соответствующих специальностей и направлений подготовки</w:t>
      </w:r>
      <w:r w:rsidR="003D06CF" w:rsidRPr="00920F21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E53DB8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82C5A" w:rsidRPr="00920F21">
        <w:rPr>
          <w:rFonts w:ascii="Times New Roman" w:eastAsiaTheme="minorHAnsi" w:hAnsi="Times New Roman"/>
          <w:sz w:val="24"/>
          <w:szCs w:val="24"/>
          <w:lang w:eastAsia="en-US"/>
        </w:rPr>
        <w:t>предоставлять возможность</w:t>
      </w:r>
      <w:r w:rsidR="00E53DB8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специалист</w:t>
      </w:r>
      <w:r w:rsidR="001C44BB" w:rsidRPr="00920F21">
        <w:rPr>
          <w:rFonts w:ascii="Times New Roman" w:eastAsiaTheme="minorHAnsi" w:hAnsi="Times New Roman"/>
          <w:sz w:val="24"/>
          <w:szCs w:val="24"/>
          <w:lang w:eastAsia="en-US"/>
        </w:rPr>
        <w:t>ам</w:t>
      </w:r>
      <w:r w:rsidR="00E53DB8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Организации участ</w:t>
      </w:r>
      <w:r w:rsidR="001C44BB" w:rsidRPr="00920F21">
        <w:rPr>
          <w:rFonts w:ascii="Times New Roman" w:eastAsiaTheme="minorHAnsi" w:hAnsi="Times New Roman"/>
          <w:sz w:val="24"/>
          <w:szCs w:val="24"/>
          <w:lang w:eastAsia="en-US"/>
        </w:rPr>
        <w:t>вовать</w:t>
      </w:r>
      <w:r w:rsidR="00E53DB8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в реализации данных проектов</w:t>
      </w:r>
      <w:r w:rsidR="00B23E57" w:rsidRPr="00DE1D25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E53DB8" w:rsidRPr="00DE1D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E2AC4" w:rsidRPr="00DE1D25">
        <w:rPr>
          <w:rFonts w:ascii="Times New Roman" w:eastAsiaTheme="minorHAnsi" w:hAnsi="Times New Roman"/>
          <w:sz w:val="24"/>
          <w:szCs w:val="24"/>
          <w:lang w:eastAsia="en-US"/>
        </w:rPr>
        <w:t xml:space="preserve">их </w:t>
      </w:r>
      <w:r w:rsidR="00E53DB8" w:rsidRPr="00DE1D25">
        <w:rPr>
          <w:rFonts w:ascii="Times New Roman" w:eastAsiaTheme="minorHAnsi" w:hAnsi="Times New Roman"/>
          <w:sz w:val="24"/>
          <w:szCs w:val="24"/>
          <w:lang w:eastAsia="en-US"/>
        </w:rPr>
        <w:t>экспертно</w:t>
      </w:r>
      <w:r w:rsidR="007702A4" w:rsidRPr="00DE1D25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E53DB8" w:rsidRPr="00DE1D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702A4" w:rsidRPr="00DE1D25">
        <w:rPr>
          <w:rFonts w:ascii="Times New Roman" w:eastAsiaTheme="minorHAnsi" w:hAnsi="Times New Roman"/>
          <w:sz w:val="24"/>
          <w:szCs w:val="24"/>
          <w:lang w:eastAsia="en-US"/>
        </w:rPr>
        <w:t>сопровождении</w:t>
      </w:r>
      <w:r w:rsidR="00B23E57" w:rsidRPr="00DE1D25">
        <w:rPr>
          <w:rFonts w:ascii="Times New Roman" w:eastAsiaTheme="minorHAnsi" w:hAnsi="Times New Roman"/>
          <w:sz w:val="24"/>
          <w:szCs w:val="24"/>
          <w:lang w:eastAsia="en-US"/>
        </w:rPr>
        <w:t xml:space="preserve"> и</w:t>
      </w:r>
      <w:r w:rsidR="00B23E5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53DB8" w:rsidRPr="00920F21">
        <w:rPr>
          <w:rFonts w:ascii="Times New Roman" w:eastAsiaTheme="minorHAnsi" w:hAnsi="Times New Roman"/>
          <w:sz w:val="24"/>
          <w:szCs w:val="24"/>
          <w:lang w:eastAsia="en-US"/>
        </w:rPr>
        <w:t>оценке их результатов</w:t>
      </w:r>
      <w:r w:rsidR="003D06CF" w:rsidRPr="00920F21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324270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предоставлять Организации сведения о результатах проектной деятельности обучающихся</w:t>
      </w:r>
      <w:r w:rsidR="00E53DB8" w:rsidRPr="00920F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F3452" w:rsidRPr="00666107" w:rsidRDefault="00CE11FD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2.1.1</w:t>
      </w:r>
      <w:r w:rsidR="00E64B10" w:rsidRPr="00920F2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7F3452" w:rsidRPr="00920F21">
        <w:rPr>
          <w:rFonts w:ascii="Times New Roman" w:eastAsiaTheme="minorHAnsi" w:hAnsi="Times New Roman"/>
          <w:sz w:val="24"/>
          <w:szCs w:val="24"/>
          <w:lang w:eastAsia="en-US"/>
        </w:rPr>
        <w:t>Предоставлять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уполномоченным специалистам Организации </w:t>
      </w:r>
      <w:r w:rsidR="007F3452" w:rsidRPr="00920F21">
        <w:rPr>
          <w:rFonts w:ascii="Times New Roman" w:eastAsiaTheme="minorHAnsi" w:hAnsi="Times New Roman"/>
          <w:sz w:val="24"/>
          <w:szCs w:val="24"/>
          <w:lang w:eastAsia="en-US"/>
        </w:rPr>
        <w:t>возможность</w:t>
      </w:r>
      <w:r w:rsidR="002C4C4B" w:rsidRPr="00920F21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 w:rsidR="007F3452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вести занятия </w:t>
      </w:r>
      <w:r w:rsidR="003A622B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в качестве преподавателей </w:t>
      </w:r>
      <w:r w:rsidR="00C86BBC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по дисциплинам по профилю деятельности Организации, участвовать в аттестации обучающихся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на соответствующих специальностях и направлениях подготовки</w:t>
      </w:r>
      <w:r w:rsidR="00C86BBC" w:rsidRPr="00920F2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7F3452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53E3A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участвовать в </w:t>
      </w:r>
      <w:r w:rsidR="005A591C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мероприятиях </w:t>
      </w:r>
      <w:r w:rsidR="009975A6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внутренней </w:t>
      </w:r>
      <w:r w:rsidR="005A591C" w:rsidRPr="00920F21">
        <w:rPr>
          <w:rFonts w:ascii="Times New Roman" w:eastAsiaTheme="minorHAnsi" w:hAnsi="Times New Roman"/>
          <w:sz w:val="24"/>
          <w:szCs w:val="24"/>
          <w:lang w:eastAsia="en-US"/>
        </w:rPr>
        <w:t>независимой оценки качества образования</w:t>
      </w:r>
      <w:r w:rsidR="009565CC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r w:rsidR="007F13D9">
        <w:rPr>
          <w:rFonts w:ascii="Times New Roman" w:eastAsiaTheme="minorHAnsi" w:hAnsi="Times New Roman"/>
          <w:sz w:val="24"/>
          <w:szCs w:val="24"/>
          <w:lang w:eastAsia="en-US"/>
        </w:rPr>
        <w:t>при наличии такой возможности в Университете и на основании отдельного договора</w:t>
      </w:r>
      <w:r w:rsidR="009565CC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5A591C" w:rsidRPr="00920F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666107" w:rsidRDefault="00666107" w:rsidP="00666107">
      <w:pPr>
        <w:keepNext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D21D6" w:rsidRPr="00666107" w:rsidRDefault="00825D30" w:rsidP="00666107">
      <w:pPr>
        <w:keepNext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2.2 </w:t>
      </w:r>
      <w:r w:rsidR="007F13D9">
        <w:rPr>
          <w:rFonts w:ascii="Times New Roman" w:eastAsiaTheme="minorHAnsi" w:hAnsi="Times New Roman"/>
          <w:b/>
          <w:sz w:val="24"/>
          <w:szCs w:val="24"/>
          <w:lang w:eastAsia="en-US"/>
        </w:rPr>
        <w:t>Права и обязанности О</w:t>
      </w:r>
      <w:r w:rsidR="00457881">
        <w:rPr>
          <w:rFonts w:ascii="Times New Roman" w:eastAsiaTheme="minorHAnsi" w:hAnsi="Times New Roman"/>
          <w:b/>
          <w:sz w:val="24"/>
          <w:szCs w:val="24"/>
          <w:lang w:eastAsia="en-US"/>
        </w:rPr>
        <w:t>рганизаци</w:t>
      </w:r>
      <w:r w:rsidR="007F13D9">
        <w:rPr>
          <w:rFonts w:ascii="Times New Roman" w:eastAsiaTheme="minorHAnsi" w:hAnsi="Times New Roman"/>
          <w:b/>
          <w:sz w:val="24"/>
          <w:szCs w:val="24"/>
          <w:lang w:eastAsia="en-US"/>
        </w:rPr>
        <w:t>и</w:t>
      </w:r>
      <w:r w:rsidRPr="00666107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DD21D6" w:rsidRPr="00666107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hAnsi="Times New Roman"/>
          <w:sz w:val="24"/>
          <w:szCs w:val="24"/>
        </w:rPr>
        <w:t>2.</w:t>
      </w:r>
      <w:r w:rsidR="00457881">
        <w:rPr>
          <w:rFonts w:ascii="Times New Roman" w:hAnsi="Times New Roman"/>
          <w:sz w:val="24"/>
          <w:szCs w:val="24"/>
        </w:rPr>
        <w:t>2</w:t>
      </w:r>
      <w:r w:rsidRPr="00666107">
        <w:rPr>
          <w:rFonts w:ascii="Times New Roman" w:hAnsi="Times New Roman"/>
          <w:sz w:val="24"/>
          <w:szCs w:val="24"/>
        </w:rPr>
        <w:t>.1</w:t>
      </w:r>
      <w:r w:rsidR="00457881">
        <w:rPr>
          <w:rFonts w:ascii="Times New Roman" w:hAnsi="Times New Roman"/>
          <w:sz w:val="24"/>
          <w:szCs w:val="24"/>
        </w:rPr>
        <w:t>.</w:t>
      </w:r>
      <w:r w:rsidRPr="00666107">
        <w:rPr>
          <w:rFonts w:ascii="Times New Roman" w:hAnsi="Times New Roman"/>
          <w:sz w:val="24"/>
          <w:szCs w:val="24"/>
        </w:rPr>
        <w:t xml:space="preserve"> Предоставить Университету в соответствии с</w:t>
      </w:r>
      <w:r w:rsidR="00044805">
        <w:rPr>
          <w:rFonts w:ascii="Times New Roman" w:hAnsi="Times New Roman"/>
          <w:sz w:val="24"/>
          <w:szCs w:val="24"/>
        </w:rPr>
        <w:t xml:space="preserve"> учебным планом и </w:t>
      </w:r>
      <w:r w:rsidRPr="00666107">
        <w:rPr>
          <w:rFonts w:ascii="Times New Roman" w:hAnsi="Times New Roman"/>
          <w:sz w:val="24"/>
          <w:szCs w:val="24"/>
        </w:rPr>
        <w:t xml:space="preserve"> календарным </w:t>
      </w:r>
      <w:r w:rsidR="00825D30" w:rsidRPr="00666107">
        <w:rPr>
          <w:rFonts w:ascii="Times New Roman" w:hAnsi="Times New Roman"/>
          <w:sz w:val="24"/>
          <w:szCs w:val="24"/>
        </w:rPr>
        <w:t>учебным графиком</w:t>
      </w:r>
      <w:r w:rsidRPr="00666107">
        <w:rPr>
          <w:rFonts w:ascii="Times New Roman" w:hAnsi="Times New Roman"/>
          <w:sz w:val="24"/>
          <w:szCs w:val="24"/>
        </w:rPr>
        <w:t xml:space="preserve"> места для прохождения практик</w:t>
      </w:r>
      <w:r w:rsidR="00A104C6">
        <w:rPr>
          <w:rFonts w:ascii="Times New Roman" w:hAnsi="Times New Roman"/>
          <w:sz w:val="24"/>
          <w:szCs w:val="24"/>
        </w:rPr>
        <w:t>.</w:t>
      </w:r>
    </w:p>
    <w:p w:rsidR="00DD21D6" w:rsidRPr="00666107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2.2.</w:t>
      </w:r>
      <w:r w:rsidR="00591198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. Вести профориентационную работу </w:t>
      </w:r>
      <w:proofErr w:type="gramStart"/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среди</w:t>
      </w:r>
      <w:proofErr w:type="gramEnd"/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6F657E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proofErr w:type="gramEnd"/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65159" w:rsidRPr="00666107">
        <w:rPr>
          <w:rFonts w:ascii="Times New Roman" w:eastAsiaTheme="minorHAnsi" w:hAnsi="Times New Roman"/>
          <w:sz w:val="24"/>
          <w:szCs w:val="24"/>
          <w:lang w:eastAsia="en-US"/>
        </w:rPr>
        <w:t>Университета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по востребованным специальностям и направлениям подготовки с целью содействия их занятости и</w:t>
      </w:r>
      <w:r w:rsidR="00A104C6">
        <w:rPr>
          <w:rFonts w:ascii="Times New Roman" w:eastAsiaTheme="minorHAnsi" w:hAnsi="Times New Roman"/>
          <w:sz w:val="24"/>
          <w:szCs w:val="24"/>
          <w:lang w:eastAsia="en-US"/>
        </w:rPr>
        <w:t xml:space="preserve"> трудоустройству в Организации.</w:t>
      </w:r>
    </w:p>
    <w:p w:rsidR="00DD21D6" w:rsidRPr="00920F21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>2.2.</w:t>
      </w:r>
      <w:r w:rsidR="0059119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По предварительному согласованию с </w:t>
      </w:r>
      <w:r w:rsidR="00D65159" w:rsidRPr="00920F21">
        <w:rPr>
          <w:rFonts w:ascii="Times New Roman" w:eastAsiaTheme="minorHAnsi" w:hAnsi="Times New Roman"/>
          <w:sz w:val="24"/>
          <w:szCs w:val="24"/>
          <w:lang w:eastAsia="en-US"/>
        </w:rPr>
        <w:t>Университетом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проводить профориентационные мероприятия, направленные на информирование </w:t>
      </w:r>
      <w:r w:rsidR="006F657E" w:rsidRPr="00920F21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о перспективах работы в Организации.</w:t>
      </w:r>
      <w:proofErr w:type="gramEnd"/>
    </w:p>
    <w:p w:rsidR="00DD21D6" w:rsidRPr="00920F21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2.2.</w:t>
      </w:r>
      <w:r w:rsidR="00591198" w:rsidRPr="00920F21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Направлять по уведомлению </w:t>
      </w:r>
      <w:r w:rsidR="00D65159" w:rsidRPr="00920F21">
        <w:rPr>
          <w:rFonts w:ascii="Times New Roman" w:eastAsiaTheme="minorHAnsi" w:hAnsi="Times New Roman"/>
          <w:sz w:val="24"/>
          <w:szCs w:val="24"/>
          <w:lang w:eastAsia="en-US"/>
        </w:rPr>
        <w:t>Университета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специалистов Организации для участия в </w:t>
      </w:r>
      <w:r w:rsidR="00D65159" w:rsidRPr="00920F21">
        <w:rPr>
          <w:rFonts w:ascii="Times New Roman" w:eastAsiaTheme="minorHAnsi" w:hAnsi="Times New Roman"/>
          <w:sz w:val="24"/>
          <w:szCs w:val="24"/>
          <w:lang w:eastAsia="en-US"/>
        </w:rPr>
        <w:t>дн</w:t>
      </w:r>
      <w:r w:rsidR="00010494" w:rsidRPr="00920F21">
        <w:rPr>
          <w:rFonts w:ascii="Times New Roman" w:eastAsiaTheme="minorHAnsi" w:hAnsi="Times New Roman"/>
          <w:sz w:val="24"/>
          <w:szCs w:val="24"/>
          <w:lang w:eastAsia="en-US"/>
        </w:rPr>
        <w:t>ях</w:t>
      </w:r>
      <w:r w:rsidR="00D65159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карьеры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, презентаци</w:t>
      </w:r>
      <w:r w:rsidR="00085998" w:rsidRPr="00920F21">
        <w:rPr>
          <w:rFonts w:ascii="Times New Roman" w:eastAsiaTheme="minorHAnsi" w:hAnsi="Times New Roman"/>
          <w:sz w:val="24"/>
          <w:szCs w:val="24"/>
          <w:lang w:eastAsia="en-US"/>
        </w:rPr>
        <w:t>ях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65159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для </w:t>
      </w:r>
      <w:r w:rsidR="006F657E" w:rsidRPr="00920F21"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D65159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соответствующих специальностей и направлений подготовки, других мероприятиях, организуемых </w:t>
      </w:r>
      <w:r w:rsidR="00D65159" w:rsidRPr="00920F21">
        <w:rPr>
          <w:rFonts w:ascii="Times New Roman" w:eastAsiaTheme="minorHAnsi" w:hAnsi="Times New Roman"/>
          <w:sz w:val="24"/>
          <w:szCs w:val="24"/>
          <w:lang w:eastAsia="en-US"/>
        </w:rPr>
        <w:t>Университетом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, с целью содействия занятости </w:t>
      </w:r>
      <w:r w:rsidR="006F657E" w:rsidRPr="00920F21"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EE0382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и трудоустройству выпускников.</w:t>
      </w:r>
    </w:p>
    <w:p w:rsidR="00DD21D6" w:rsidRPr="00920F21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2.2.</w:t>
      </w:r>
      <w:r w:rsidR="00AA6F00" w:rsidRPr="00920F21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Содействовать </w:t>
      </w:r>
      <w:r w:rsidR="00653956" w:rsidRPr="00920F21">
        <w:rPr>
          <w:rFonts w:ascii="Times New Roman" w:eastAsiaTheme="minorHAnsi" w:hAnsi="Times New Roman"/>
          <w:sz w:val="24"/>
          <w:szCs w:val="24"/>
          <w:lang w:eastAsia="en-US"/>
        </w:rPr>
        <w:t>Университету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в организации и проведени</w:t>
      </w:r>
      <w:r w:rsidR="00AA19D2" w:rsidRPr="00920F21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экскурсий на </w:t>
      </w:r>
      <w:r w:rsidR="00AA19D2" w:rsidRPr="00920F21">
        <w:rPr>
          <w:rFonts w:ascii="Times New Roman" w:eastAsiaTheme="minorHAnsi" w:hAnsi="Times New Roman"/>
          <w:sz w:val="24"/>
          <w:szCs w:val="24"/>
          <w:lang w:eastAsia="en-US"/>
        </w:rPr>
        <w:t>базе подразделений Организации.</w:t>
      </w:r>
    </w:p>
    <w:p w:rsidR="00DD21D6" w:rsidRPr="00666107" w:rsidRDefault="00AA6F00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2.2.6</w:t>
      </w:r>
      <w:r w:rsidR="00DD21D6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По предварительному согласованию с </w:t>
      </w:r>
      <w:r w:rsidR="00653956" w:rsidRPr="00920F21">
        <w:rPr>
          <w:rFonts w:ascii="Times New Roman" w:eastAsiaTheme="minorHAnsi" w:hAnsi="Times New Roman"/>
          <w:sz w:val="24"/>
          <w:szCs w:val="24"/>
          <w:lang w:eastAsia="en-US"/>
        </w:rPr>
        <w:t>Университетом</w:t>
      </w:r>
      <w:r w:rsidR="00DD21D6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проводить мастер</w:t>
      </w:r>
      <w:r w:rsidR="00AA19D2" w:rsidRPr="00920F2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DD21D6" w:rsidRPr="00920F21">
        <w:rPr>
          <w:rFonts w:ascii="Times New Roman" w:eastAsiaTheme="minorHAnsi" w:hAnsi="Times New Roman"/>
          <w:sz w:val="24"/>
          <w:szCs w:val="24"/>
          <w:lang w:eastAsia="en-US"/>
        </w:rPr>
        <w:t>классы, обучающие семинары</w:t>
      </w:r>
      <w:r w:rsidR="00591198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, тренинги </w:t>
      </w:r>
      <w:r w:rsidR="00DD21D6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для </w:t>
      </w:r>
      <w:r w:rsidR="006F657E" w:rsidRPr="00920F21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r w:rsidR="00DD21D6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соответствующих</w:t>
      </w:r>
      <w:r w:rsidR="00DD21D6"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специальностей и направлений подготовки с целью формирования у них необходимых профессиональных навыков и компетенций, востр</w:t>
      </w:r>
      <w:r w:rsidR="00591198">
        <w:rPr>
          <w:rFonts w:ascii="Times New Roman" w:eastAsiaTheme="minorHAnsi" w:hAnsi="Times New Roman"/>
          <w:sz w:val="24"/>
          <w:szCs w:val="24"/>
          <w:lang w:eastAsia="en-US"/>
        </w:rPr>
        <w:t>ебованных в Организации.</w:t>
      </w:r>
    </w:p>
    <w:p w:rsidR="00DD21D6" w:rsidRPr="00666107" w:rsidRDefault="00AA6F00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2.2.7</w:t>
      </w:r>
      <w:r w:rsidR="00DD21D6"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. При наличии вакантных рабочих мест, открытых для молодых специалистов в организации, регулярно предоставлять данную информацию </w:t>
      </w:r>
      <w:r w:rsidR="00296E12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DD21D6"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Университет.</w:t>
      </w:r>
    </w:p>
    <w:p w:rsidR="00DD21D6" w:rsidRPr="00920F21" w:rsidRDefault="00AA6F00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2.2.8</w:t>
      </w:r>
      <w:r w:rsidR="00DD21D6" w:rsidRPr="00666107">
        <w:rPr>
          <w:rFonts w:ascii="Times New Roman" w:eastAsiaTheme="minorHAnsi" w:hAnsi="Times New Roman"/>
          <w:sz w:val="24"/>
          <w:szCs w:val="24"/>
          <w:lang w:eastAsia="en-US"/>
        </w:rPr>
        <w:t>. В соответствии с официальным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 заявками на подбор специалистов</w:t>
      </w:r>
      <w:r w:rsidR="00DD21D6"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, поступившими в </w:t>
      </w:r>
      <w:r w:rsidR="00653956" w:rsidRPr="00666107">
        <w:rPr>
          <w:rFonts w:ascii="Times New Roman" w:eastAsiaTheme="minorHAnsi" w:hAnsi="Times New Roman"/>
          <w:sz w:val="24"/>
          <w:szCs w:val="24"/>
          <w:lang w:eastAsia="en-US"/>
        </w:rPr>
        <w:t>Университет</w:t>
      </w:r>
      <w:r w:rsidR="00DD21D6"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 от Организации, рассматривать вопрос о возможности трудоустройства в организации выпускников </w:t>
      </w:r>
      <w:r w:rsidR="00653956" w:rsidRPr="00666107">
        <w:rPr>
          <w:rFonts w:ascii="Times New Roman" w:eastAsiaTheme="minorHAnsi" w:hAnsi="Times New Roman"/>
          <w:sz w:val="24"/>
          <w:szCs w:val="24"/>
          <w:lang w:eastAsia="en-US"/>
        </w:rPr>
        <w:t>Университета</w:t>
      </w:r>
      <w:r w:rsidR="00DD21D6" w:rsidRPr="00666107">
        <w:rPr>
          <w:rFonts w:ascii="Times New Roman" w:eastAsiaTheme="minorHAnsi" w:hAnsi="Times New Roman"/>
          <w:sz w:val="24"/>
          <w:szCs w:val="24"/>
          <w:lang w:eastAsia="en-US"/>
        </w:rPr>
        <w:t xml:space="preserve">, по своим личностным и профессиональным качествам </w:t>
      </w:r>
      <w:r w:rsidR="00DD21D6" w:rsidRPr="00920F21">
        <w:rPr>
          <w:rFonts w:ascii="Times New Roman" w:eastAsiaTheme="minorHAnsi" w:hAnsi="Times New Roman"/>
          <w:sz w:val="24"/>
          <w:szCs w:val="24"/>
          <w:lang w:eastAsia="en-US"/>
        </w:rPr>
        <w:t>удовлетворяющих предъявляемым</w:t>
      </w:r>
      <w:r w:rsidR="005C5766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к кандидату требованиям.</w:t>
      </w:r>
    </w:p>
    <w:p w:rsidR="00DD21D6" w:rsidRPr="00920F21" w:rsidRDefault="00DD21D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2.2.</w:t>
      </w:r>
      <w:r w:rsidR="005C5766" w:rsidRPr="00920F21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По запросу 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Университета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предоставлять информацию о трудоустроенных </w:t>
      </w:r>
      <w:r w:rsidR="006F657E" w:rsidRPr="00920F21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и выпускниках 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>Университета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, их проф</w:t>
      </w:r>
      <w:r w:rsidR="005C5766" w:rsidRPr="00920F21">
        <w:rPr>
          <w:rFonts w:ascii="Times New Roman" w:eastAsiaTheme="minorHAnsi" w:hAnsi="Times New Roman"/>
          <w:sz w:val="24"/>
          <w:szCs w:val="24"/>
          <w:lang w:eastAsia="en-US"/>
        </w:rPr>
        <w:t>ессиональном и карьерном росте.</w:t>
      </w:r>
    </w:p>
    <w:p w:rsidR="00BD2EF1" w:rsidRPr="00920F21" w:rsidRDefault="005C576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2.2.10. Заключать договор</w:t>
      </w:r>
      <w:r w:rsidR="001E2AC4" w:rsidRPr="00DE1D25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целевого обучения </w:t>
      </w:r>
      <w:r w:rsidR="00905223" w:rsidRPr="00920F21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обучающимися</w:t>
      </w:r>
      <w:proofErr w:type="gramEnd"/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в Университете по соответствующим специальностям и направлениям подготовки, прошедшими отбор в Организации</w:t>
      </w:r>
      <w:r w:rsidR="00336C23" w:rsidRPr="00920F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53DB8" w:rsidRPr="00920F21" w:rsidRDefault="005C5766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2.2.</w:t>
      </w:r>
      <w:r w:rsidR="00E64B10" w:rsidRPr="00920F21"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E53DB8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3240D6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Совместно с </w:t>
      </w:r>
      <w:r w:rsidR="00502E25" w:rsidRPr="00920F21">
        <w:rPr>
          <w:rFonts w:ascii="Times New Roman" w:eastAsiaTheme="minorHAnsi" w:hAnsi="Times New Roman"/>
          <w:sz w:val="24"/>
          <w:szCs w:val="24"/>
          <w:lang w:eastAsia="en-US"/>
        </w:rPr>
        <w:t>Университет</w:t>
      </w:r>
      <w:r w:rsidR="003240D6" w:rsidRPr="00920F21">
        <w:rPr>
          <w:rFonts w:ascii="Times New Roman" w:eastAsiaTheme="minorHAnsi" w:hAnsi="Times New Roman"/>
          <w:sz w:val="24"/>
          <w:szCs w:val="24"/>
          <w:lang w:eastAsia="en-US"/>
        </w:rPr>
        <w:t>ом формулировать</w:t>
      </w:r>
      <w:r w:rsidR="00502E25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70318" w:rsidRPr="00920F2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>ктуальны</w:t>
      </w:r>
      <w:r w:rsidR="00770318" w:rsidRPr="00920F21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тем</w:t>
      </w:r>
      <w:r w:rsidR="00770318" w:rsidRPr="00920F21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проектов и проектных задач</w:t>
      </w:r>
      <w:r w:rsidR="006518E1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</w:t>
      </w:r>
      <w:r w:rsidR="004D216E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организации университетом проектной деятельности </w:t>
      </w:r>
      <w:r w:rsidR="006518E1" w:rsidRPr="00920F21">
        <w:rPr>
          <w:rFonts w:ascii="Times New Roman" w:eastAsiaTheme="minorHAnsi" w:hAnsi="Times New Roman"/>
          <w:sz w:val="24"/>
          <w:szCs w:val="24"/>
          <w:lang w:eastAsia="en-US"/>
        </w:rPr>
        <w:t>обучающихся по соответствующим специальностям и направлениям подготовки</w:t>
      </w:r>
      <w:r w:rsidR="00E145DB" w:rsidRPr="00920F21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A5844" w:rsidRPr="00920F21">
        <w:rPr>
          <w:rFonts w:ascii="Times New Roman" w:eastAsiaTheme="minorHAnsi" w:hAnsi="Times New Roman"/>
          <w:sz w:val="24"/>
          <w:szCs w:val="24"/>
          <w:lang w:eastAsia="en-US"/>
        </w:rPr>
        <w:t>предлагать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специалистов </w:t>
      </w:r>
      <w:r w:rsidR="009B7707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Организации 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>в качестве экспертов</w:t>
      </w:r>
      <w:r w:rsidR="00E145DB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 по предложенным темам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, участвующих </w:t>
      </w:r>
      <w:r w:rsidR="003031B3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совместно с представителями Университета </w:t>
      </w:r>
      <w:r w:rsidR="00FD62B3" w:rsidRPr="00920F21">
        <w:rPr>
          <w:rFonts w:ascii="Times New Roman" w:eastAsiaTheme="minorHAnsi" w:hAnsi="Times New Roman"/>
          <w:sz w:val="24"/>
          <w:szCs w:val="24"/>
          <w:lang w:eastAsia="en-US"/>
        </w:rPr>
        <w:t>в проектной деятельности и (или) оценке её результатов.</w:t>
      </w:r>
    </w:p>
    <w:p w:rsidR="00187EAB" w:rsidRDefault="00187EAB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>2.2.1</w:t>
      </w:r>
      <w:r w:rsidR="00E64B10" w:rsidRPr="00920F2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D84686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По предложению </w:t>
      </w:r>
      <w:r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Университета </w:t>
      </w:r>
      <w:r w:rsidR="003A622B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предлагать специалистов </w:t>
      </w:r>
      <w:r w:rsidR="00D142DB" w:rsidRPr="00920F21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Организации </w:t>
      </w:r>
      <w:r w:rsidR="002A5249" w:rsidRPr="00920F21">
        <w:rPr>
          <w:rFonts w:ascii="Times New Roman" w:eastAsiaTheme="minorHAnsi" w:hAnsi="Times New Roman"/>
          <w:sz w:val="24"/>
          <w:szCs w:val="24"/>
          <w:lang w:eastAsia="en-US"/>
        </w:rPr>
        <w:t>в качестве преподавателей по дисциплинам по профилю деятельности Организации, участвовать в аттестации обучающихся на соответствующих специальностях и направлениях подготовки, участвовать в мероприятиях внутренней независимой оценки качества образования</w:t>
      </w:r>
      <w:r w:rsidR="003A622B" w:rsidRPr="00920F2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D62B3" w:rsidRPr="00666107" w:rsidRDefault="00FD62B3" w:rsidP="00666107">
      <w:pPr>
        <w:keepNext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E7EB6" w:rsidRPr="00666107" w:rsidRDefault="003E7EB6" w:rsidP="00666107">
      <w:pPr>
        <w:keepNext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666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A57EA" w:rsidRPr="00666107" w:rsidRDefault="00AA57EA" w:rsidP="00666107">
      <w:pPr>
        <w:keepNext/>
        <w:ind w:left="720"/>
        <w:rPr>
          <w:rFonts w:ascii="Times New Roman" w:hAnsi="Times New Roman"/>
          <w:b/>
          <w:sz w:val="24"/>
          <w:szCs w:val="24"/>
        </w:rPr>
      </w:pPr>
    </w:p>
    <w:p w:rsidR="003E7EB6" w:rsidRPr="00666107" w:rsidRDefault="003E7EB6" w:rsidP="00666107">
      <w:pPr>
        <w:keepNext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Ответственность сторон по настоящему договору наступает только в случаях, предусмотренных действующим законодательством РФ.</w:t>
      </w:r>
    </w:p>
    <w:p w:rsidR="003E7EB6" w:rsidRPr="00666107" w:rsidRDefault="003E7EB6" w:rsidP="00666107">
      <w:pPr>
        <w:keepNext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соответствии с действующим законодательством.</w:t>
      </w:r>
    </w:p>
    <w:p w:rsidR="00FF1CC3" w:rsidRDefault="00FF1CC3" w:rsidP="00666107">
      <w:pPr>
        <w:keepNext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F657E" w:rsidRPr="00666107" w:rsidRDefault="006F657E" w:rsidP="00666107">
      <w:pPr>
        <w:keepNext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66107" w:rsidRPr="00666107" w:rsidRDefault="003E7EB6" w:rsidP="00666107">
      <w:pPr>
        <w:pStyle w:val="a3"/>
        <w:keepNext/>
        <w:numPr>
          <w:ilvl w:val="0"/>
          <w:numId w:val="7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666107">
        <w:rPr>
          <w:rFonts w:ascii="Times New Roman" w:hAnsi="Times New Roman"/>
          <w:b/>
          <w:sz w:val="24"/>
          <w:szCs w:val="24"/>
        </w:rPr>
        <w:t>Срок действия договора, порядок его изменения и расторжения</w:t>
      </w:r>
    </w:p>
    <w:p w:rsidR="00E94249" w:rsidRPr="00666107" w:rsidRDefault="00666107" w:rsidP="00666107">
      <w:pPr>
        <w:keepNext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 xml:space="preserve">4.1 </w:t>
      </w:r>
      <w:r w:rsidR="00E94249" w:rsidRPr="00666107">
        <w:rPr>
          <w:rFonts w:ascii="Times New Roman" w:hAnsi="Times New Roman"/>
          <w:sz w:val="24"/>
          <w:szCs w:val="24"/>
        </w:rPr>
        <w:t>Договор заключается сроком на 5 (</w:t>
      </w:r>
      <w:proofErr w:type="gramStart"/>
      <w:r w:rsidR="00E94249" w:rsidRPr="00666107">
        <w:rPr>
          <w:rFonts w:ascii="Times New Roman" w:hAnsi="Times New Roman"/>
          <w:sz w:val="24"/>
          <w:szCs w:val="24"/>
        </w:rPr>
        <w:t xml:space="preserve">пять) </w:t>
      </w:r>
      <w:proofErr w:type="gramEnd"/>
      <w:r w:rsidR="00E94249" w:rsidRPr="00666107">
        <w:rPr>
          <w:rFonts w:ascii="Times New Roman" w:hAnsi="Times New Roman"/>
          <w:sz w:val="24"/>
          <w:szCs w:val="24"/>
        </w:rPr>
        <w:t>лет, вступает в силу с м</w:t>
      </w:r>
      <w:r w:rsidR="007F13D9">
        <w:rPr>
          <w:rFonts w:ascii="Times New Roman" w:hAnsi="Times New Roman"/>
          <w:sz w:val="24"/>
          <w:szCs w:val="24"/>
        </w:rPr>
        <w:t>омента подписания его Сторонами.</w:t>
      </w:r>
    </w:p>
    <w:p w:rsidR="003E7EB6" w:rsidRPr="00666107" w:rsidRDefault="00666107" w:rsidP="00666107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4.2</w:t>
      </w:r>
      <w:proofErr w:type="gramStart"/>
      <w:r w:rsidRPr="00666107">
        <w:rPr>
          <w:rFonts w:ascii="Times New Roman" w:hAnsi="Times New Roman"/>
          <w:sz w:val="24"/>
          <w:szCs w:val="24"/>
        </w:rPr>
        <w:t xml:space="preserve"> </w:t>
      </w:r>
      <w:r w:rsidR="003E7EB6" w:rsidRPr="00666107">
        <w:rPr>
          <w:rFonts w:ascii="Times New Roman" w:hAnsi="Times New Roman"/>
          <w:sz w:val="24"/>
          <w:szCs w:val="24"/>
        </w:rPr>
        <w:t>В</w:t>
      </w:r>
      <w:proofErr w:type="gramEnd"/>
      <w:r w:rsidR="003E7EB6" w:rsidRPr="00666107">
        <w:rPr>
          <w:rFonts w:ascii="Times New Roman" w:hAnsi="Times New Roman"/>
          <w:sz w:val="24"/>
          <w:szCs w:val="24"/>
        </w:rPr>
        <w:t xml:space="preserve"> случае, если не менее чем за один месяц до окончания срока действия настоящего договора ни одна из сторон не заявила о прекращении его действия, договор считается пролонгированным на тот же срок.</w:t>
      </w:r>
    </w:p>
    <w:p w:rsidR="003E7EB6" w:rsidRPr="00666107" w:rsidRDefault="00666107" w:rsidP="00666107">
      <w:pPr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666107">
        <w:rPr>
          <w:rFonts w:ascii="Times New Roman" w:hAnsi="Times New Roman"/>
          <w:sz w:val="24"/>
          <w:szCs w:val="24"/>
        </w:rPr>
        <w:t>4.3</w:t>
      </w:r>
      <w:proofErr w:type="gramStart"/>
      <w:r w:rsidRPr="00666107">
        <w:rPr>
          <w:rFonts w:ascii="Times New Roman" w:hAnsi="Times New Roman"/>
          <w:sz w:val="24"/>
          <w:szCs w:val="24"/>
        </w:rPr>
        <w:t xml:space="preserve"> </w:t>
      </w:r>
      <w:r w:rsidR="003E7EB6" w:rsidRPr="00666107">
        <w:rPr>
          <w:rFonts w:ascii="Times New Roman" w:hAnsi="Times New Roman"/>
          <w:sz w:val="24"/>
          <w:szCs w:val="24"/>
        </w:rPr>
        <w:t>К</w:t>
      </w:r>
      <w:proofErr w:type="gramEnd"/>
      <w:r w:rsidR="003E7EB6" w:rsidRPr="00666107">
        <w:rPr>
          <w:rFonts w:ascii="Times New Roman" w:hAnsi="Times New Roman"/>
          <w:sz w:val="24"/>
          <w:szCs w:val="24"/>
        </w:rPr>
        <w:t>аждая и</w:t>
      </w:r>
      <w:r w:rsidRPr="00666107">
        <w:rPr>
          <w:rFonts w:ascii="Times New Roman" w:hAnsi="Times New Roman"/>
          <w:sz w:val="24"/>
          <w:szCs w:val="24"/>
        </w:rPr>
        <w:t xml:space="preserve">з сторон  в любое время вправе </w:t>
      </w:r>
      <w:r w:rsidR="003E7EB6" w:rsidRPr="00666107">
        <w:rPr>
          <w:rFonts w:ascii="Times New Roman" w:hAnsi="Times New Roman"/>
          <w:sz w:val="24"/>
          <w:szCs w:val="24"/>
        </w:rPr>
        <w:t xml:space="preserve">отказаться от настоящего договора, предупредив об этом другую сторону не позднее, чем за </w:t>
      </w:r>
      <w:r w:rsidR="007F13D9">
        <w:rPr>
          <w:rFonts w:ascii="Times New Roman" w:hAnsi="Times New Roman"/>
          <w:sz w:val="24"/>
          <w:szCs w:val="24"/>
        </w:rPr>
        <w:t>один</w:t>
      </w:r>
      <w:r w:rsidR="003E7EB6" w:rsidRPr="00666107">
        <w:rPr>
          <w:rFonts w:ascii="Times New Roman" w:hAnsi="Times New Roman"/>
          <w:sz w:val="24"/>
          <w:szCs w:val="24"/>
        </w:rPr>
        <w:t xml:space="preserve"> месяц</w:t>
      </w:r>
      <w:r w:rsidR="007F13D9">
        <w:rPr>
          <w:rFonts w:ascii="Times New Roman" w:hAnsi="Times New Roman"/>
          <w:sz w:val="24"/>
          <w:szCs w:val="24"/>
        </w:rPr>
        <w:t xml:space="preserve"> </w:t>
      </w:r>
      <w:r w:rsidR="003E7EB6" w:rsidRPr="00666107">
        <w:rPr>
          <w:rFonts w:ascii="Times New Roman" w:hAnsi="Times New Roman"/>
          <w:sz w:val="24"/>
          <w:szCs w:val="24"/>
        </w:rPr>
        <w:t>до момента его расторжения.</w:t>
      </w:r>
    </w:p>
    <w:p w:rsidR="003E7EB6" w:rsidRPr="00666107" w:rsidRDefault="003E7EB6" w:rsidP="00666107">
      <w:pPr>
        <w:keepNext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A57EA" w:rsidRPr="00666107" w:rsidRDefault="003E7EB6" w:rsidP="00666107">
      <w:pPr>
        <w:pStyle w:val="a3"/>
        <w:keepNext/>
        <w:numPr>
          <w:ilvl w:val="0"/>
          <w:numId w:val="7"/>
        </w:numPr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66107">
        <w:rPr>
          <w:rFonts w:ascii="Times New Roman" w:hAnsi="Times New Roman"/>
          <w:b/>
          <w:sz w:val="24"/>
          <w:szCs w:val="24"/>
        </w:rPr>
        <w:t>Юридические адреса и подписи  сторон:</w:t>
      </w:r>
    </w:p>
    <w:p w:rsidR="00AA57EA" w:rsidRPr="00666107" w:rsidRDefault="00AA57EA" w:rsidP="00666107">
      <w:pPr>
        <w:keepNext/>
        <w:rPr>
          <w:rFonts w:ascii="Times New Roman" w:hAnsi="Times New Roman"/>
          <w:b/>
          <w:sz w:val="24"/>
          <w:szCs w:val="24"/>
        </w:rPr>
      </w:pPr>
    </w:p>
    <w:tbl>
      <w:tblPr>
        <w:tblW w:w="94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59"/>
        <w:gridCol w:w="4569"/>
      </w:tblGrid>
      <w:tr w:rsidR="00AA57EA" w:rsidRPr="00666107" w:rsidTr="007255BD">
        <w:tc>
          <w:tcPr>
            <w:tcW w:w="4859" w:type="dxa"/>
          </w:tcPr>
          <w:p w:rsidR="00AA57EA" w:rsidRPr="007255BD" w:rsidRDefault="00AA57EA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 xml:space="preserve">                 Университет</w:t>
            </w:r>
          </w:p>
        </w:tc>
        <w:tc>
          <w:tcPr>
            <w:tcW w:w="4569" w:type="dxa"/>
          </w:tcPr>
          <w:p w:rsidR="00AA57EA" w:rsidRPr="00666107" w:rsidRDefault="00AA57EA" w:rsidP="00666107">
            <w:pPr>
              <w:keepNext/>
              <w:jc w:val="center"/>
              <w:rPr>
                <w:rFonts w:ascii="Times New Roman" w:hAnsi="Times New Roman"/>
                <w:sz w:val="22"/>
              </w:rPr>
            </w:pPr>
            <w:r w:rsidRPr="006661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</w:p>
        </w:tc>
      </w:tr>
      <w:tr w:rsidR="00AA57EA" w:rsidRPr="00666107" w:rsidTr="007255BD">
        <w:tc>
          <w:tcPr>
            <w:tcW w:w="4859" w:type="dxa"/>
          </w:tcPr>
          <w:p w:rsidR="00AA57EA" w:rsidRPr="007255BD" w:rsidRDefault="002659D1" w:rsidP="00666107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AA57EA" w:rsidRPr="007255BD">
              <w:rPr>
                <w:rFonts w:ascii="Times New Roman" w:hAnsi="Times New Roman"/>
                <w:sz w:val="24"/>
                <w:szCs w:val="24"/>
              </w:rPr>
              <w:t>664074, г. Иркутск</w:t>
            </w:r>
          </w:p>
        </w:tc>
        <w:tc>
          <w:tcPr>
            <w:tcW w:w="4569" w:type="dxa"/>
          </w:tcPr>
          <w:p w:rsidR="00AA57EA" w:rsidRPr="007255BD" w:rsidRDefault="002659D1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>А</w:t>
            </w:r>
            <w:r w:rsidR="007255BD">
              <w:rPr>
                <w:rFonts w:ascii="Times New Roman" w:hAnsi="Times New Roman"/>
                <w:sz w:val="24"/>
                <w:szCs w:val="24"/>
              </w:rPr>
              <w:t>дрес:_________________________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AA57EA" w:rsidRPr="00666107" w:rsidTr="007255BD">
        <w:tc>
          <w:tcPr>
            <w:tcW w:w="4859" w:type="dxa"/>
          </w:tcPr>
          <w:p w:rsidR="00AA57EA" w:rsidRPr="007255BD" w:rsidRDefault="00AA57EA" w:rsidP="00666107">
            <w:pPr>
              <w:keepNext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>ул. Лермонтова, 83</w:t>
            </w:r>
          </w:p>
        </w:tc>
        <w:tc>
          <w:tcPr>
            <w:tcW w:w="4569" w:type="dxa"/>
          </w:tcPr>
          <w:p w:rsidR="00AA57EA" w:rsidRPr="007255BD" w:rsidRDefault="00AA57EA" w:rsidP="00666107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>Тел</w:t>
            </w:r>
            <w:r w:rsidR="007255BD">
              <w:rPr>
                <w:rFonts w:ascii="Times New Roman" w:hAnsi="Times New Roman"/>
                <w:sz w:val="24"/>
                <w:szCs w:val="24"/>
              </w:rPr>
              <w:t>.____________________________</w:t>
            </w:r>
            <w:r w:rsidR="002659D1" w:rsidRPr="007255B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7255BD" w:rsidRPr="007255BD" w:rsidTr="007255BD">
        <w:tc>
          <w:tcPr>
            <w:tcW w:w="4859" w:type="dxa"/>
          </w:tcPr>
          <w:p w:rsidR="00AA57EA" w:rsidRPr="007255BD" w:rsidRDefault="007255BD" w:rsidP="00666107">
            <w:pPr>
              <w:keepNext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 xml:space="preserve">Тел. (3952) 40-55-00 </w:t>
            </w:r>
          </w:p>
          <w:p w:rsidR="007255BD" w:rsidRPr="007255BD" w:rsidRDefault="007255BD" w:rsidP="007255BD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 xml:space="preserve">40-50-57 </w:t>
            </w:r>
            <w:r w:rsidR="00541C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CF3">
              <w:rPr>
                <w:rFonts w:ascii="Times New Roman" w:hAnsi="Times New Roman"/>
                <w:sz w:val="24"/>
                <w:szCs w:val="24"/>
              </w:rPr>
              <w:t>Центр карьеры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5BD" w:rsidRPr="00130CC8" w:rsidRDefault="007255BD" w:rsidP="007255BD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30CC8">
              <w:rPr>
                <w:rFonts w:ascii="Times New Roman" w:hAnsi="Times New Roman"/>
                <w:sz w:val="24"/>
                <w:szCs w:val="24"/>
              </w:rPr>
              <w:t>-</w:t>
            </w:r>
            <w:r w:rsidRPr="00725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30C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7255BD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Pr="00130CC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255BD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istu</w:t>
              </w:r>
              <w:r w:rsidRPr="00130CC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255BD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</w:hyperlink>
            <w:r w:rsidRPr="00130C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7255BD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dianank</w:t>
              </w:r>
              <w:r w:rsidRPr="00130CC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255BD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istu</w:t>
              </w:r>
              <w:r w:rsidRPr="00130CC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7255BD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</w:hyperlink>
            <w:r w:rsidRPr="0013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57EA" w:rsidRPr="00FA144B" w:rsidRDefault="00AA57EA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FA144B">
              <w:rPr>
                <w:rFonts w:ascii="Times New Roman" w:hAnsi="Times New Roman"/>
                <w:sz w:val="24"/>
                <w:szCs w:val="24"/>
              </w:rPr>
              <w:t>: (3952) 40-51-00</w:t>
            </w:r>
          </w:p>
          <w:p w:rsidR="00AA57EA" w:rsidRPr="007255BD" w:rsidRDefault="00AA57EA" w:rsidP="00666107">
            <w:pPr>
              <w:pStyle w:val="a3"/>
              <w:keepNext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7255BD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.</w:t>
            </w:r>
            <w:r w:rsidRPr="007255B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5BD">
              <w:rPr>
                <w:rFonts w:ascii="Times New Roman" w:hAnsi="Times New Roman" w:hint="eastAsia"/>
                <w:sz w:val="24"/>
                <w:szCs w:val="24"/>
              </w:rPr>
              <w:t>Корняков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57EA" w:rsidRPr="007255BD" w:rsidRDefault="00AA57EA" w:rsidP="00666107">
            <w:pPr>
              <w:pStyle w:val="a3"/>
              <w:keepNext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____»_________________ 20____</w:t>
            </w:r>
            <w:r w:rsidRPr="007255BD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7EA" w:rsidRPr="007255BD" w:rsidRDefault="00AA57EA" w:rsidP="00666107">
            <w:pPr>
              <w:pStyle w:val="a3"/>
              <w:keepNext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AA57EA" w:rsidRPr="007255BD" w:rsidRDefault="00AA57EA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.</w:t>
            </w:r>
            <w:r w:rsidRPr="007255BD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9" w:type="dxa"/>
          </w:tcPr>
          <w:p w:rsidR="002659D1" w:rsidRPr="007255BD" w:rsidRDefault="00AA57EA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-</w:t>
            </w:r>
            <w:r w:rsidRPr="00725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:</w:t>
            </w:r>
            <w:r w:rsidR="007255BD" w:rsidRPr="007255B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2659D1" w:rsidRPr="007255BD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659D1" w:rsidRPr="007255BD" w:rsidRDefault="002659D1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7255BD" w:rsidRPr="007255BD" w:rsidRDefault="007255BD" w:rsidP="00666107">
            <w:pPr>
              <w:keepNext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55BD" w:rsidRDefault="007255BD" w:rsidP="00666107">
            <w:pPr>
              <w:keepNext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5F13" w:rsidRPr="007255BD" w:rsidRDefault="00935F13" w:rsidP="00666107">
            <w:pPr>
              <w:keepNext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59D1" w:rsidRPr="007255BD" w:rsidRDefault="002659D1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 xml:space="preserve">организации____________   </w:t>
            </w:r>
          </w:p>
          <w:p w:rsidR="002659D1" w:rsidRPr="007255BD" w:rsidRDefault="002659D1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24901">
              <w:rPr>
                <w:rFonts w:ascii="Times New Roman" w:hAnsi="Times New Roman"/>
                <w:sz w:val="24"/>
                <w:szCs w:val="24"/>
              </w:rPr>
              <w:t>___</w:t>
            </w:r>
            <w:r w:rsidRPr="007255BD">
              <w:rPr>
                <w:rFonts w:ascii="Times New Roman" w:hAnsi="Times New Roman"/>
                <w:sz w:val="24"/>
                <w:szCs w:val="24"/>
              </w:rPr>
              <w:t>_______________ / __________ /</w:t>
            </w:r>
          </w:p>
          <w:p w:rsidR="002861CD" w:rsidRPr="007255BD" w:rsidRDefault="002861CD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AA57EA" w:rsidRPr="007255BD" w:rsidRDefault="002659D1" w:rsidP="006661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7255B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A48D5" w:rsidRPr="00D12F19" w:rsidRDefault="00EA48D5" w:rsidP="007255BD">
      <w:pPr>
        <w:rPr>
          <w:rFonts w:asciiTheme="minorHAnsi" w:hAnsiTheme="minorHAnsi"/>
        </w:rPr>
      </w:pPr>
    </w:p>
    <w:sectPr w:rsidR="00EA48D5" w:rsidRPr="00D12F19" w:rsidSect="00AA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C8D"/>
    <w:multiLevelType w:val="multilevel"/>
    <w:tmpl w:val="15442008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8F779C8"/>
    <w:multiLevelType w:val="hybridMultilevel"/>
    <w:tmpl w:val="CC0202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2158E"/>
    <w:multiLevelType w:val="multilevel"/>
    <w:tmpl w:val="35BCE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D5E27A2"/>
    <w:multiLevelType w:val="hybridMultilevel"/>
    <w:tmpl w:val="E8128006"/>
    <w:lvl w:ilvl="0" w:tplc="41523BD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7E2F"/>
    <w:multiLevelType w:val="multilevel"/>
    <w:tmpl w:val="6CF0B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66"/>
        </w:tabs>
        <w:ind w:left="1466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4FC335B2"/>
    <w:multiLevelType w:val="multilevel"/>
    <w:tmpl w:val="49F46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4710FAA"/>
    <w:multiLevelType w:val="multilevel"/>
    <w:tmpl w:val="4A1A2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64CE6FBD"/>
    <w:multiLevelType w:val="hybridMultilevel"/>
    <w:tmpl w:val="56F2EFA6"/>
    <w:lvl w:ilvl="0" w:tplc="81F2C3D8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195B"/>
    <w:multiLevelType w:val="hybridMultilevel"/>
    <w:tmpl w:val="DB304358"/>
    <w:lvl w:ilvl="0" w:tplc="714CD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CE"/>
    <w:rsid w:val="000049EC"/>
    <w:rsid w:val="00010494"/>
    <w:rsid w:val="000202F5"/>
    <w:rsid w:val="000218E6"/>
    <w:rsid w:val="00044805"/>
    <w:rsid w:val="000469BF"/>
    <w:rsid w:val="00070E19"/>
    <w:rsid w:val="00074AE1"/>
    <w:rsid w:val="00085998"/>
    <w:rsid w:val="00123100"/>
    <w:rsid w:val="00123448"/>
    <w:rsid w:val="00130CC8"/>
    <w:rsid w:val="00151DC1"/>
    <w:rsid w:val="00187EAB"/>
    <w:rsid w:val="001C44BB"/>
    <w:rsid w:val="001E2AC4"/>
    <w:rsid w:val="001E2FAF"/>
    <w:rsid w:val="00211B5E"/>
    <w:rsid w:val="002479E4"/>
    <w:rsid w:val="002659D1"/>
    <w:rsid w:val="002861CD"/>
    <w:rsid w:val="00296592"/>
    <w:rsid w:val="00296E12"/>
    <w:rsid w:val="002A5249"/>
    <w:rsid w:val="002C4C4B"/>
    <w:rsid w:val="003031B3"/>
    <w:rsid w:val="003240D6"/>
    <w:rsid w:val="00324270"/>
    <w:rsid w:val="003308C2"/>
    <w:rsid w:val="003346F8"/>
    <w:rsid w:val="00336C23"/>
    <w:rsid w:val="00393156"/>
    <w:rsid w:val="003A622B"/>
    <w:rsid w:val="003C4954"/>
    <w:rsid w:val="003D06CF"/>
    <w:rsid w:val="003D7AA1"/>
    <w:rsid w:val="003E7EB6"/>
    <w:rsid w:val="00457881"/>
    <w:rsid w:val="00490B36"/>
    <w:rsid w:val="004C48D3"/>
    <w:rsid w:val="004C67FF"/>
    <w:rsid w:val="004D216E"/>
    <w:rsid w:val="004E171C"/>
    <w:rsid w:val="004E42F4"/>
    <w:rsid w:val="00502E25"/>
    <w:rsid w:val="00530879"/>
    <w:rsid w:val="00541CF3"/>
    <w:rsid w:val="00542C25"/>
    <w:rsid w:val="005507D2"/>
    <w:rsid w:val="0056586D"/>
    <w:rsid w:val="00591198"/>
    <w:rsid w:val="00592E42"/>
    <w:rsid w:val="005A591C"/>
    <w:rsid w:val="005B0352"/>
    <w:rsid w:val="005C56BD"/>
    <w:rsid w:val="005C5766"/>
    <w:rsid w:val="005E4D9A"/>
    <w:rsid w:val="00621709"/>
    <w:rsid w:val="006518E1"/>
    <w:rsid w:val="00653956"/>
    <w:rsid w:val="00665BC3"/>
    <w:rsid w:val="00666107"/>
    <w:rsid w:val="006A56D1"/>
    <w:rsid w:val="006B5E0C"/>
    <w:rsid w:val="006C10A7"/>
    <w:rsid w:val="006C12A1"/>
    <w:rsid w:val="006C213C"/>
    <w:rsid w:val="006F657E"/>
    <w:rsid w:val="007255BD"/>
    <w:rsid w:val="007702A4"/>
    <w:rsid w:val="00770318"/>
    <w:rsid w:val="00772A44"/>
    <w:rsid w:val="00782C5A"/>
    <w:rsid w:val="007B6713"/>
    <w:rsid w:val="007C17C0"/>
    <w:rsid w:val="007E31F3"/>
    <w:rsid w:val="007F13D9"/>
    <w:rsid w:val="007F3452"/>
    <w:rsid w:val="00815017"/>
    <w:rsid w:val="0082383A"/>
    <w:rsid w:val="00825D30"/>
    <w:rsid w:val="00865363"/>
    <w:rsid w:val="00887B9A"/>
    <w:rsid w:val="00897CD4"/>
    <w:rsid w:val="008B5CB5"/>
    <w:rsid w:val="008F6F1A"/>
    <w:rsid w:val="00905223"/>
    <w:rsid w:val="00920F21"/>
    <w:rsid w:val="00935F13"/>
    <w:rsid w:val="00943977"/>
    <w:rsid w:val="009565CC"/>
    <w:rsid w:val="00960948"/>
    <w:rsid w:val="00976F98"/>
    <w:rsid w:val="0098632A"/>
    <w:rsid w:val="00986B37"/>
    <w:rsid w:val="00990754"/>
    <w:rsid w:val="009975A6"/>
    <w:rsid w:val="009A3787"/>
    <w:rsid w:val="009B7707"/>
    <w:rsid w:val="009F15C1"/>
    <w:rsid w:val="00A0763C"/>
    <w:rsid w:val="00A104C6"/>
    <w:rsid w:val="00A251E9"/>
    <w:rsid w:val="00A559A2"/>
    <w:rsid w:val="00A76542"/>
    <w:rsid w:val="00A9670F"/>
    <w:rsid w:val="00AA062A"/>
    <w:rsid w:val="00AA19D2"/>
    <w:rsid w:val="00AA57EA"/>
    <w:rsid w:val="00AA6F00"/>
    <w:rsid w:val="00B23E57"/>
    <w:rsid w:val="00B4045D"/>
    <w:rsid w:val="00B40589"/>
    <w:rsid w:val="00B409B0"/>
    <w:rsid w:val="00B46132"/>
    <w:rsid w:val="00B80284"/>
    <w:rsid w:val="00B97E7D"/>
    <w:rsid w:val="00BC7A25"/>
    <w:rsid w:val="00BD2E53"/>
    <w:rsid w:val="00BD2EF1"/>
    <w:rsid w:val="00BD3CA9"/>
    <w:rsid w:val="00BF0577"/>
    <w:rsid w:val="00C124BE"/>
    <w:rsid w:val="00C36A95"/>
    <w:rsid w:val="00C569CE"/>
    <w:rsid w:val="00C86BBC"/>
    <w:rsid w:val="00C86DE3"/>
    <w:rsid w:val="00C9247C"/>
    <w:rsid w:val="00CA5E9F"/>
    <w:rsid w:val="00CD3712"/>
    <w:rsid w:val="00CE11FD"/>
    <w:rsid w:val="00CF0EB6"/>
    <w:rsid w:val="00D12F19"/>
    <w:rsid w:val="00D142DB"/>
    <w:rsid w:val="00D24901"/>
    <w:rsid w:val="00D60D8F"/>
    <w:rsid w:val="00D64441"/>
    <w:rsid w:val="00D65159"/>
    <w:rsid w:val="00D84686"/>
    <w:rsid w:val="00DA52DC"/>
    <w:rsid w:val="00DA584E"/>
    <w:rsid w:val="00DB30C0"/>
    <w:rsid w:val="00DD21D6"/>
    <w:rsid w:val="00DD3480"/>
    <w:rsid w:val="00DE1A4D"/>
    <w:rsid w:val="00DE1D25"/>
    <w:rsid w:val="00E145DB"/>
    <w:rsid w:val="00E2106D"/>
    <w:rsid w:val="00E246AD"/>
    <w:rsid w:val="00E51836"/>
    <w:rsid w:val="00E53DB8"/>
    <w:rsid w:val="00E53E3A"/>
    <w:rsid w:val="00E64B10"/>
    <w:rsid w:val="00E742A8"/>
    <w:rsid w:val="00E94249"/>
    <w:rsid w:val="00EA3BA2"/>
    <w:rsid w:val="00EA48D5"/>
    <w:rsid w:val="00EE0382"/>
    <w:rsid w:val="00EF7E4C"/>
    <w:rsid w:val="00F0173E"/>
    <w:rsid w:val="00F10A21"/>
    <w:rsid w:val="00F35FE4"/>
    <w:rsid w:val="00F5669B"/>
    <w:rsid w:val="00FA144B"/>
    <w:rsid w:val="00FA5844"/>
    <w:rsid w:val="00FD62B3"/>
    <w:rsid w:val="00FE1A09"/>
    <w:rsid w:val="00FF1CC3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B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EB6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EB6"/>
    <w:pPr>
      <w:ind w:left="720"/>
      <w:contextualSpacing/>
    </w:pPr>
  </w:style>
  <w:style w:type="character" w:styleId="a4">
    <w:name w:val="Strong"/>
    <w:basedOn w:val="a0"/>
    <w:qFormat/>
    <w:rsid w:val="003E7EB6"/>
    <w:rPr>
      <w:b/>
      <w:bCs/>
    </w:rPr>
  </w:style>
  <w:style w:type="paragraph" w:styleId="a5">
    <w:name w:val="No Spacing"/>
    <w:qFormat/>
    <w:rsid w:val="003E7E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a6">
    <w:name w:val="Body Text Indent"/>
    <w:basedOn w:val="a"/>
    <w:link w:val="a7"/>
    <w:rsid w:val="00E94249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E942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7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F7E4C"/>
    <w:rPr>
      <w:rFonts w:ascii="Tms Rmn" w:eastAsia="Times New Roman" w:hAnsi="Tms Rm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20F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0F21"/>
  </w:style>
  <w:style w:type="character" w:customStyle="1" w:styleId="aa">
    <w:name w:val="Текст примечания Знак"/>
    <w:basedOn w:val="a0"/>
    <w:link w:val="a9"/>
    <w:uiPriority w:val="99"/>
    <w:semiHidden/>
    <w:rsid w:val="00920F21"/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0F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0F21"/>
    <w:rPr>
      <w:rFonts w:ascii="Tms Rmn" w:eastAsia="Times New Roman" w:hAnsi="Tms Rm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0F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F2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725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B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EB6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EB6"/>
    <w:pPr>
      <w:ind w:left="720"/>
      <w:contextualSpacing/>
    </w:pPr>
  </w:style>
  <w:style w:type="character" w:styleId="a4">
    <w:name w:val="Strong"/>
    <w:basedOn w:val="a0"/>
    <w:qFormat/>
    <w:rsid w:val="003E7EB6"/>
    <w:rPr>
      <w:b/>
      <w:bCs/>
    </w:rPr>
  </w:style>
  <w:style w:type="paragraph" w:styleId="a5">
    <w:name w:val="No Spacing"/>
    <w:qFormat/>
    <w:rsid w:val="003E7E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a6">
    <w:name w:val="Body Text Indent"/>
    <w:basedOn w:val="a"/>
    <w:link w:val="a7"/>
    <w:rsid w:val="00E94249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E942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7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F7E4C"/>
    <w:rPr>
      <w:rFonts w:ascii="Tms Rmn" w:eastAsia="Times New Roman" w:hAnsi="Tms Rm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20F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0F21"/>
  </w:style>
  <w:style w:type="character" w:customStyle="1" w:styleId="aa">
    <w:name w:val="Текст примечания Знак"/>
    <w:basedOn w:val="a0"/>
    <w:link w:val="a9"/>
    <w:uiPriority w:val="99"/>
    <w:semiHidden/>
    <w:rsid w:val="00920F21"/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0F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0F21"/>
    <w:rPr>
      <w:rFonts w:ascii="Tms Rmn" w:eastAsia="Times New Roman" w:hAnsi="Tms Rm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0F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F2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725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anank@i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t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Копайгородская Диана Николаевна</dc:creator>
  <cp:lastModifiedBy>Асминкина Татьяна Константиновна</cp:lastModifiedBy>
  <cp:revision>6</cp:revision>
  <cp:lastPrinted>2018-09-19T08:23:00Z</cp:lastPrinted>
  <dcterms:created xsi:type="dcterms:W3CDTF">2019-10-25T01:31:00Z</dcterms:created>
  <dcterms:modified xsi:type="dcterms:W3CDTF">2020-12-18T08:32:00Z</dcterms:modified>
</cp:coreProperties>
</file>