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CE" w:rsidRPr="00734226" w:rsidRDefault="00982ACE" w:rsidP="00734226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7342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-260985</wp:posOffset>
            </wp:positionV>
            <wp:extent cx="898525" cy="764540"/>
            <wp:effectExtent l="0" t="0" r="0" b="0"/>
            <wp:wrapSquare wrapText="bothSides"/>
            <wp:docPr id="1026" name="Рисунок 1" descr="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 descr="Logo_triang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34226">
        <w:rPr>
          <w:rFonts w:ascii="Times New Roman" w:hAnsi="Times New Roman" w:cs="Times New Roman"/>
          <w:b/>
          <w:bCs/>
          <w:snapToGrid w:val="0"/>
          <w:sz w:val="32"/>
          <w:szCs w:val="32"/>
        </w:rPr>
        <w:t>Кафедра автомобильных дорог ФБГОУ ВО ИРНИТУ</w:t>
      </w:r>
    </w:p>
    <w:p w:rsidR="00982ACE" w:rsidRDefault="00982ACE" w:rsidP="00982ACE">
      <w:pPr>
        <w:pBdr>
          <w:bottom w:val="single" w:sz="18" w:space="1" w:color="auto"/>
        </w:pBdr>
        <w:spacing w:line="240" w:lineRule="auto"/>
        <w:jc w:val="center"/>
        <w:rPr>
          <w:b/>
          <w:bCs/>
          <w:snapToGrid w:val="0"/>
          <w:sz w:val="28"/>
          <w:szCs w:val="28"/>
        </w:rPr>
      </w:pPr>
    </w:p>
    <w:p w:rsidR="00734226" w:rsidRPr="00F75E1C" w:rsidRDefault="00734226" w:rsidP="004622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02EF" w:rsidRPr="00C702EF" w:rsidRDefault="00C702EF" w:rsidP="00462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02EF">
        <w:rPr>
          <w:rFonts w:ascii="Times New Roman" w:hAnsi="Times New Roman"/>
          <w:b/>
          <w:sz w:val="32"/>
          <w:szCs w:val="32"/>
        </w:rPr>
        <w:t>ПРОГРАММА</w:t>
      </w:r>
    </w:p>
    <w:p w:rsidR="00E70A4A" w:rsidRPr="00E70A4A" w:rsidRDefault="00E70A4A" w:rsidP="00462272">
      <w:pPr>
        <w:spacing w:after="0"/>
        <w:ind w:firstLine="10"/>
        <w:jc w:val="center"/>
        <w:rPr>
          <w:rFonts w:ascii="Times New Roman" w:hAnsi="Times New Roman" w:cs="Times New Roman"/>
          <w:bCs/>
          <w:spacing w:val="-1"/>
          <w:sz w:val="32"/>
          <w:szCs w:val="32"/>
        </w:rPr>
      </w:pPr>
      <w:r w:rsidRPr="00E70A4A">
        <w:rPr>
          <w:rFonts w:ascii="Times New Roman" w:hAnsi="Times New Roman" w:cs="Times New Roman"/>
          <w:bCs/>
          <w:spacing w:val="-1"/>
          <w:sz w:val="32"/>
          <w:szCs w:val="32"/>
        </w:rPr>
        <w:t xml:space="preserve">всероссийской научно-практической конференции </w:t>
      </w:r>
    </w:p>
    <w:p w:rsidR="00C702EF" w:rsidRDefault="00E70A4A" w:rsidP="004622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A4A">
        <w:rPr>
          <w:rFonts w:ascii="Times New Roman" w:hAnsi="Times New Roman" w:cs="Times New Roman"/>
          <w:b/>
          <w:bCs/>
          <w:spacing w:val="-1"/>
          <w:sz w:val="32"/>
          <w:szCs w:val="32"/>
        </w:rPr>
        <w:t>«Взаимодействие науки, образования и производства</w:t>
      </w:r>
      <w:r w:rsidR="00C702EF" w:rsidRPr="00E70A4A">
        <w:rPr>
          <w:rFonts w:ascii="Times New Roman" w:hAnsi="Times New Roman" w:cs="Times New Roman"/>
          <w:b/>
          <w:sz w:val="32"/>
          <w:szCs w:val="32"/>
        </w:rPr>
        <w:t>»</w:t>
      </w:r>
    </w:p>
    <w:p w:rsidR="00462272" w:rsidRPr="00E70A4A" w:rsidRDefault="00462272" w:rsidP="004622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06D" w:rsidRPr="000B799F" w:rsidRDefault="00C702EF" w:rsidP="0046227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99F">
        <w:rPr>
          <w:rFonts w:ascii="Times New Roman" w:hAnsi="Times New Roman" w:cs="Times New Roman"/>
          <w:bCs/>
          <w:sz w:val="28"/>
          <w:szCs w:val="28"/>
        </w:rPr>
        <w:t xml:space="preserve">г. Иркутск  </w:t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F75E1C">
        <w:rPr>
          <w:rFonts w:ascii="Times New Roman" w:hAnsi="Times New Roman" w:cs="Times New Roman"/>
          <w:bCs/>
          <w:sz w:val="28"/>
          <w:szCs w:val="28"/>
        </w:rPr>
        <w:t>24</w:t>
      </w:r>
      <w:r w:rsidR="00E70A4A" w:rsidRPr="00F75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A4A"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0B799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F75E1C">
        <w:rPr>
          <w:rFonts w:ascii="Times New Roman" w:hAnsi="Times New Roman" w:cs="Times New Roman"/>
          <w:bCs/>
          <w:sz w:val="28"/>
          <w:szCs w:val="28"/>
        </w:rPr>
        <w:t>9</w:t>
      </w:r>
      <w:r w:rsidRPr="000B799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tbl>
      <w:tblPr>
        <w:tblStyle w:val="a3"/>
        <w:tblW w:w="9780" w:type="dxa"/>
        <w:tblInd w:w="108" w:type="dxa"/>
        <w:tblLook w:val="04A0" w:firstRow="1" w:lastRow="0" w:firstColumn="1" w:lastColumn="0" w:noHBand="0" w:noVBand="1"/>
      </w:tblPr>
      <w:tblGrid>
        <w:gridCol w:w="823"/>
        <w:gridCol w:w="4138"/>
        <w:gridCol w:w="4819"/>
      </w:tblGrid>
      <w:tr w:rsidR="00E4706D" w:rsidRPr="000B799F" w:rsidTr="00462272">
        <w:trPr>
          <w:trHeight w:val="314"/>
        </w:trPr>
        <w:tc>
          <w:tcPr>
            <w:tcW w:w="823" w:type="dxa"/>
            <w:vAlign w:val="center"/>
          </w:tcPr>
          <w:p w:rsidR="00E4706D" w:rsidRPr="00914A3F" w:rsidRDefault="00E4706D" w:rsidP="00F75E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38" w:type="dxa"/>
            <w:vAlign w:val="center"/>
          </w:tcPr>
          <w:p w:rsidR="00E4706D" w:rsidRPr="000B799F" w:rsidRDefault="000B799F" w:rsidP="00F75E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4819" w:type="dxa"/>
            <w:vAlign w:val="center"/>
          </w:tcPr>
          <w:p w:rsidR="00E4706D" w:rsidRPr="000B799F" w:rsidRDefault="00E4706D" w:rsidP="00F75E1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799F">
              <w:rPr>
                <w:rFonts w:ascii="Times New Roman" w:hAnsi="Times New Roman"/>
                <w:b/>
                <w:bCs/>
                <w:sz w:val="26"/>
                <w:szCs w:val="26"/>
              </w:rPr>
              <w:t>Докладчик</w:t>
            </w:r>
          </w:p>
        </w:tc>
      </w:tr>
      <w:tr w:rsidR="002E1847" w:rsidRPr="000B799F" w:rsidTr="00462272">
        <w:trPr>
          <w:trHeight w:val="314"/>
        </w:trPr>
        <w:tc>
          <w:tcPr>
            <w:tcW w:w="823" w:type="dxa"/>
            <w:vAlign w:val="center"/>
          </w:tcPr>
          <w:p w:rsidR="002E1847" w:rsidRPr="00914A3F" w:rsidRDefault="0030338A" w:rsidP="00F75E1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4A3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1:3</w:t>
            </w:r>
            <w:r w:rsidRPr="00914A3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957" w:type="dxa"/>
            <w:gridSpan w:val="2"/>
            <w:vAlign w:val="center"/>
          </w:tcPr>
          <w:p w:rsidR="002E1847" w:rsidRPr="000B799F" w:rsidRDefault="002E1847" w:rsidP="00F75E1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799F">
              <w:rPr>
                <w:rFonts w:ascii="Times New Roman" w:hAnsi="Times New Roman"/>
                <w:sz w:val="26"/>
                <w:szCs w:val="26"/>
              </w:rPr>
              <w:t>Открытие конференции</w:t>
            </w:r>
          </w:p>
        </w:tc>
      </w:tr>
      <w:tr w:rsidR="0030338A" w:rsidRPr="000B799F" w:rsidTr="00462272">
        <w:trPr>
          <w:trHeight w:val="997"/>
        </w:trPr>
        <w:tc>
          <w:tcPr>
            <w:tcW w:w="823" w:type="dxa"/>
            <w:vAlign w:val="center"/>
          </w:tcPr>
          <w:p w:rsidR="0030338A" w:rsidRPr="00914A3F" w:rsidRDefault="0030338A" w:rsidP="00F75E1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4A3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914A3F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4138" w:type="dxa"/>
            <w:vAlign w:val="center"/>
          </w:tcPr>
          <w:p w:rsidR="0030338A" w:rsidRPr="00E70A4A" w:rsidRDefault="00FB5211" w:rsidP="00F75E1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>Управление жизненным циклом объектов капитального строительства</w:t>
            </w:r>
          </w:p>
        </w:tc>
        <w:tc>
          <w:tcPr>
            <w:tcW w:w="4819" w:type="dxa"/>
            <w:vAlign w:val="center"/>
          </w:tcPr>
          <w:p w:rsidR="0030338A" w:rsidRPr="00E70A4A" w:rsidRDefault="00FB5211" w:rsidP="00F75E1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Пешков Виталий Владимирович, </w:t>
            </w:r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 xml:space="preserve">Директор </w:t>
            </w:r>
            <w:proofErr w:type="spellStart"/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>ИАСиД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462272" w:rsidRPr="000B799F" w:rsidTr="00462272">
        <w:trPr>
          <w:trHeight w:val="1311"/>
        </w:trPr>
        <w:tc>
          <w:tcPr>
            <w:tcW w:w="823" w:type="dxa"/>
            <w:vAlign w:val="center"/>
          </w:tcPr>
          <w:p w:rsidR="00462272" w:rsidRPr="00914A3F" w:rsidRDefault="00462272" w:rsidP="00FA38A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4A3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914A3F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4138" w:type="dxa"/>
            <w:vAlign w:val="center"/>
          </w:tcPr>
          <w:p w:rsidR="00462272" w:rsidRPr="00023D78" w:rsidRDefault="00462272" w:rsidP="00C7176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>Проблемы организационного инвестиционного обеспечения объектов капитального строительства</w:t>
            </w:r>
          </w:p>
        </w:tc>
        <w:tc>
          <w:tcPr>
            <w:tcW w:w="4819" w:type="dxa"/>
            <w:vAlign w:val="center"/>
          </w:tcPr>
          <w:p w:rsidR="00462272" w:rsidRPr="000B799F" w:rsidRDefault="00462272" w:rsidP="00C7176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Матвеева Мария Витальевна, </w:t>
            </w:r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 xml:space="preserve">профессор каф.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Экспертизы и управления недвижимостью 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462272" w:rsidRPr="000B799F" w:rsidTr="00462272">
        <w:trPr>
          <w:trHeight w:val="1311"/>
        </w:trPr>
        <w:tc>
          <w:tcPr>
            <w:tcW w:w="823" w:type="dxa"/>
            <w:vAlign w:val="center"/>
          </w:tcPr>
          <w:p w:rsidR="00462272" w:rsidRPr="00914A3F" w:rsidRDefault="00462272" w:rsidP="00FA38A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4A3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14A3F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914A3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138" w:type="dxa"/>
            <w:vAlign w:val="center"/>
          </w:tcPr>
          <w:p w:rsidR="00462272" w:rsidRPr="00FB5211" w:rsidRDefault="00462272" w:rsidP="00AB4F6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 вопросу обеспечения надежности железобетонных конструкций «Северного исполнения»</w:t>
            </w:r>
          </w:p>
        </w:tc>
        <w:tc>
          <w:tcPr>
            <w:tcW w:w="4819" w:type="dxa"/>
            <w:vAlign w:val="center"/>
          </w:tcPr>
          <w:p w:rsidR="00462272" w:rsidRDefault="00462272" w:rsidP="00AB4F6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Пинус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Борис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Изральевич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 xml:space="preserve">профессор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каф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proofErr w:type="gramEnd"/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>троительного производства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462272" w:rsidRPr="000B799F" w:rsidTr="00462272">
        <w:trPr>
          <w:trHeight w:val="978"/>
        </w:trPr>
        <w:tc>
          <w:tcPr>
            <w:tcW w:w="823" w:type="dxa"/>
            <w:vAlign w:val="center"/>
          </w:tcPr>
          <w:p w:rsidR="00462272" w:rsidRPr="00914A3F" w:rsidRDefault="00462272" w:rsidP="00A4517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12:10</w:t>
            </w:r>
          </w:p>
        </w:tc>
        <w:tc>
          <w:tcPr>
            <w:tcW w:w="4138" w:type="dxa"/>
            <w:vAlign w:val="center"/>
          </w:tcPr>
          <w:p w:rsidR="00462272" w:rsidRPr="00FB5211" w:rsidRDefault="00462272" w:rsidP="00F75E1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Организация движения для обеспечения условий доступа в ЖК «Союз»</w:t>
            </w:r>
          </w:p>
        </w:tc>
        <w:tc>
          <w:tcPr>
            <w:tcW w:w="4819" w:type="dxa"/>
            <w:vAlign w:val="center"/>
          </w:tcPr>
          <w:p w:rsidR="00462272" w:rsidRDefault="00462272" w:rsidP="00F75E1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Мотчанова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Анна Андреевна,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студент группы АДб-15-1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 xml:space="preserve"> ФГБОУ ВО ИРНИТУ</w:t>
            </w:r>
          </w:p>
        </w:tc>
      </w:tr>
      <w:tr w:rsidR="00462272" w:rsidRPr="000B799F" w:rsidTr="00462272">
        <w:trPr>
          <w:trHeight w:val="1311"/>
        </w:trPr>
        <w:tc>
          <w:tcPr>
            <w:tcW w:w="823" w:type="dxa"/>
            <w:vAlign w:val="center"/>
          </w:tcPr>
          <w:p w:rsidR="00462272" w:rsidRPr="00914A3F" w:rsidRDefault="00462272" w:rsidP="00A4517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12:20</w:t>
            </w:r>
          </w:p>
        </w:tc>
        <w:tc>
          <w:tcPr>
            <w:tcW w:w="4138" w:type="dxa"/>
            <w:vAlign w:val="center"/>
          </w:tcPr>
          <w:p w:rsidR="00462272" w:rsidRPr="00023D78" w:rsidRDefault="00462272" w:rsidP="003632E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>Метод стабилизации земляного полотна на участках распространения многолетнемерзлых грунтов</w:t>
            </w:r>
          </w:p>
        </w:tc>
        <w:tc>
          <w:tcPr>
            <w:tcW w:w="4819" w:type="dxa"/>
            <w:vAlign w:val="center"/>
          </w:tcPr>
          <w:p w:rsidR="00462272" w:rsidRPr="000B799F" w:rsidRDefault="00462272" w:rsidP="003632E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Бобученко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Ирина Игоревна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магистрант</w:t>
            </w:r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 xml:space="preserve"> 2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года обучения</w:t>
            </w:r>
            <w:r w:rsidRPr="00FB52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462272" w:rsidRPr="000B799F" w:rsidTr="00462272">
        <w:trPr>
          <w:trHeight w:val="978"/>
        </w:trPr>
        <w:tc>
          <w:tcPr>
            <w:tcW w:w="823" w:type="dxa"/>
            <w:vAlign w:val="center"/>
          </w:tcPr>
          <w:p w:rsidR="00462272" w:rsidRPr="00914A3F" w:rsidRDefault="00462272" w:rsidP="00A451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4A3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914A3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4138" w:type="dxa"/>
            <w:vAlign w:val="center"/>
          </w:tcPr>
          <w:p w:rsidR="00462272" w:rsidRPr="00F75E1C" w:rsidRDefault="00462272" w:rsidP="00F75E1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75E1C">
              <w:rPr>
                <w:rFonts w:ascii="Times New Roman" w:hAnsi="Times New Roman"/>
                <w:bCs/>
                <w:sz w:val="26"/>
                <w:szCs w:val="26"/>
              </w:rPr>
              <w:t xml:space="preserve">Строительство экспериментальной дороги с применением </w:t>
            </w:r>
            <w:proofErr w:type="spellStart"/>
            <w:r w:rsidRPr="00F75E1C">
              <w:rPr>
                <w:rFonts w:ascii="Times New Roman" w:hAnsi="Times New Roman"/>
                <w:bCs/>
                <w:sz w:val="26"/>
                <w:szCs w:val="26"/>
              </w:rPr>
              <w:t>золошлаковых</w:t>
            </w:r>
            <w:proofErr w:type="spellEnd"/>
            <w:r w:rsidRPr="00F75E1C">
              <w:rPr>
                <w:rFonts w:ascii="Times New Roman" w:hAnsi="Times New Roman"/>
                <w:bCs/>
                <w:sz w:val="26"/>
                <w:szCs w:val="26"/>
              </w:rPr>
              <w:t xml:space="preserve"> смесей</w:t>
            </w:r>
          </w:p>
        </w:tc>
        <w:tc>
          <w:tcPr>
            <w:tcW w:w="4819" w:type="dxa"/>
            <w:vAlign w:val="center"/>
          </w:tcPr>
          <w:p w:rsidR="00462272" w:rsidRDefault="00462272" w:rsidP="00F75E1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023D78">
              <w:rPr>
                <w:rFonts w:ascii="Times New Roman" w:hAnsi="Times New Roman"/>
                <w:b/>
                <w:bCs/>
                <w:sz w:val="26"/>
                <w:szCs w:val="26"/>
              </w:rPr>
              <w:t>Ринчино</w:t>
            </w:r>
            <w:proofErr w:type="spellEnd"/>
            <w:r w:rsidRPr="00023D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23D78">
              <w:rPr>
                <w:rFonts w:ascii="Times New Roman" w:hAnsi="Times New Roman"/>
                <w:b/>
                <w:bCs/>
                <w:sz w:val="26"/>
                <w:szCs w:val="26"/>
              </w:rPr>
              <w:t>Этигил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Тимурович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студент группы АДб-15-1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 xml:space="preserve"> ФГБОУ ВО ИРНИТУ</w:t>
            </w:r>
          </w:p>
        </w:tc>
      </w:tr>
      <w:tr w:rsidR="00462272" w:rsidRPr="000B799F" w:rsidTr="00462272">
        <w:trPr>
          <w:trHeight w:val="2308"/>
        </w:trPr>
        <w:tc>
          <w:tcPr>
            <w:tcW w:w="823" w:type="dxa"/>
            <w:vAlign w:val="center"/>
          </w:tcPr>
          <w:p w:rsidR="00462272" w:rsidRPr="00914A3F" w:rsidRDefault="00462272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4A3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914A3F">
              <w:rPr>
                <w:rFonts w:ascii="Times New Roman" w:hAnsi="Times New Roman"/>
                <w:b/>
                <w:sz w:val="26"/>
                <w:szCs w:val="26"/>
              </w:rPr>
              <w:t>:40</w:t>
            </w:r>
          </w:p>
        </w:tc>
        <w:tc>
          <w:tcPr>
            <w:tcW w:w="4138" w:type="dxa"/>
            <w:vAlign w:val="center"/>
          </w:tcPr>
          <w:p w:rsidR="00462272" w:rsidRPr="00F75E1C" w:rsidRDefault="00462272" w:rsidP="00F75E1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Применение популярных математических моделей упрочняющегося грунта (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HSM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 для прогнозирования остаточных деформаций дорожных оде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жд в пр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актике геотехнического моделирования</w:t>
            </w:r>
          </w:p>
        </w:tc>
        <w:tc>
          <w:tcPr>
            <w:tcW w:w="4819" w:type="dxa"/>
            <w:vAlign w:val="center"/>
          </w:tcPr>
          <w:p w:rsidR="00462272" w:rsidRDefault="00462272" w:rsidP="00F75E1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Черняго Андрей Борисович, </w:t>
            </w:r>
            <w:r w:rsidRPr="00F75E1C">
              <w:rPr>
                <w:rFonts w:ascii="Times New Roman" w:hAnsi="Times New Roman"/>
                <w:bCs/>
                <w:sz w:val="26"/>
                <w:szCs w:val="26"/>
              </w:rPr>
              <w:t>аспирант ФГБОУ ВО ИРИНТУ</w:t>
            </w:r>
          </w:p>
          <w:p w:rsidR="00462272" w:rsidRDefault="00462272" w:rsidP="00F75E1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Дмитриева Татьяна Львовна, </w:t>
            </w:r>
            <w:r w:rsidRPr="00F75E1C">
              <w:rPr>
                <w:rFonts w:ascii="Times New Roman" w:hAnsi="Times New Roman"/>
                <w:bCs/>
                <w:sz w:val="26"/>
                <w:szCs w:val="26"/>
              </w:rPr>
              <w:t>заведующий каф</w:t>
            </w:r>
            <w:proofErr w:type="gramStart"/>
            <w:r w:rsidRPr="00F75E1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еоретической механики и сопротивления материалов 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462272" w:rsidRPr="000B799F" w:rsidTr="00462272">
        <w:trPr>
          <w:trHeight w:val="978"/>
        </w:trPr>
        <w:tc>
          <w:tcPr>
            <w:tcW w:w="823" w:type="dxa"/>
            <w:vAlign w:val="center"/>
          </w:tcPr>
          <w:p w:rsidR="00462272" w:rsidRPr="00914A3F" w:rsidRDefault="00462272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12:50</w:t>
            </w:r>
          </w:p>
        </w:tc>
        <w:tc>
          <w:tcPr>
            <w:tcW w:w="4138" w:type="dxa"/>
            <w:vAlign w:val="center"/>
          </w:tcPr>
          <w:p w:rsidR="00462272" w:rsidRPr="00FB5211" w:rsidRDefault="00462272" w:rsidP="000F779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Анализ изменений СП 34.13330.2012, введенных с 26.08.2019 г.</w:t>
            </w:r>
          </w:p>
        </w:tc>
        <w:tc>
          <w:tcPr>
            <w:tcW w:w="4819" w:type="dxa"/>
            <w:vAlign w:val="center"/>
          </w:tcPr>
          <w:p w:rsidR="00462272" w:rsidRDefault="00462272" w:rsidP="000F77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Балтриков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Данил Сергеевич,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студент группы АДб-17-1</w:t>
            </w:r>
            <w:r w:rsidRPr="000B799F">
              <w:rPr>
                <w:rFonts w:ascii="Times New Roman" w:hAnsi="Times New Roman"/>
                <w:bCs/>
                <w:sz w:val="26"/>
                <w:szCs w:val="26"/>
              </w:rPr>
              <w:t xml:space="preserve"> ФГБОУ ВО ИРНИТУ</w:t>
            </w:r>
          </w:p>
        </w:tc>
      </w:tr>
      <w:tr w:rsidR="00DA300A" w:rsidRPr="000B799F" w:rsidTr="00462272">
        <w:trPr>
          <w:trHeight w:val="978"/>
        </w:trPr>
        <w:tc>
          <w:tcPr>
            <w:tcW w:w="823" w:type="dxa"/>
            <w:vAlign w:val="center"/>
          </w:tcPr>
          <w:p w:rsidR="00DA300A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13:00</w:t>
            </w:r>
          </w:p>
        </w:tc>
        <w:tc>
          <w:tcPr>
            <w:tcW w:w="4138" w:type="dxa"/>
            <w:vAlign w:val="center"/>
          </w:tcPr>
          <w:p w:rsidR="00DA300A" w:rsidRDefault="00DA300A" w:rsidP="000F779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Исследования по получению строительных материалов с использованием местного техногенного сырья и техногенных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отходов Иркутской области</w:t>
            </w:r>
          </w:p>
        </w:tc>
        <w:tc>
          <w:tcPr>
            <w:tcW w:w="4819" w:type="dxa"/>
            <w:vAlign w:val="center"/>
          </w:tcPr>
          <w:p w:rsidR="00DA300A" w:rsidRDefault="00DA300A" w:rsidP="000F77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Макаренко С.В.</w:t>
            </w:r>
            <w:r w:rsidR="00D652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DA300A" w:rsidRPr="000B799F" w:rsidTr="00462272">
        <w:trPr>
          <w:trHeight w:val="978"/>
        </w:trPr>
        <w:tc>
          <w:tcPr>
            <w:tcW w:w="823" w:type="dxa"/>
            <w:vAlign w:val="center"/>
          </w:tcPr>
          <w:p w:rsidR="00DA300A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13:10</w:t>
            </w:r>
          </w:p>
        </w:tc>
        <w:tc>
          <w:tcPr>
            <w:tcW w:w="4138" w:type="dxa"/>
            <w:vAlign w:val="center"/>
          </w:tcPr>
          <w:p w:rsidR="00DA300A" w:rsidRDefault="00DA300A" w:rsidP="00DA300A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Коммуникационные функции управления инновационной деятельности</w:t>
            </w:r>
          </w:p>
        </w:tc>
        <w:tc>
          <w:tcPr>
            <w:tcW w:w="4819" w:type="dxa"/>
            <w:vAlign w:val="center"/>
          </w:tcPr>
          <w:p w:rsidR="00DA300A" w:rsidRDefault="00DA300A" w:rsidP="000F77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Комаров К.А.</w:t>
            </w:r>
            <w:r w:rsidR="00D652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DA300A" w:rsidRPr="000B799F" w:rsidTr="00462272">
        <w:trPr>
          <w:trHeight w:val="978"/>
        </w:trPr>
        <w:tc>
          <w:tcPr>
            <w:tcW w:w="823" w:type="dxa"/>
            <w:vAlign w:val="center"/>
          </w:tcPr>
          <w:p w:rsidR="00DA300A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13:20</w:t>
            </w:r>
          </w:p>
        </w:tc>
        <w:tc>
          <w:tcPr>
            <w:tcW w:w="4138" w:type="dxa"/>
            <w:vAlign w:val="center"/>
          </w:tcPr>
          <w:p w:rsidR="00DA300A" w:rsidRDefault="00DA300A" w:rsidP="000F779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Карбидная известь –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гидравлическое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вяжущее</w:t>
            </w:r>
          </w:p>
        </w:tc>
        <w:tc>
          <w:tcPr>
            <w:tcW w:w="4819" w:type="dxa"/>
            <w:vAlign w:val="center"/>
          </w:tcPr>
          <w:p w:rsidR="00DA300A" w:rsidRDefault="00DA300A" w:rsidP="000F77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Левченко Е.А.</w:t>
            </w:r>
            <w:r w:rsidR="00D652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DA300A" w:rsidRPr="000B799F" w:rsidTr="00462272">
        <w:trPr>
          <w:trHeight w:val="978"/>
        </w:trPr>
        <w:tc>
          <w:tcPr>
            <w:tcW w:w="823" w:type="dxa"/>
            <w:vAlign w:val="center"/>
          </w:tcPr>
          <w:p w:rsidR="00DA300A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13:30</w:t>
            </w:r>
          </w:p>
        </w:tc>
        <w:tc>
          <w:tcPr>
            <w:tcW w:w="4138" w:type="dxa"/>
            <w:vAlign w:val="center"/>
          </w:tcPr>
          <w:p w:rsidR="00DA300A" w:rsidRDefault="00DA300A" w:rsidP="000F779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Получение цемента по низкотемпературной технологии</w:t>
            </w:r>
          </w:p>
        </w:tc>
        <w:tc>
          <w:tcPr>
            <w:tcW w:w="4819" w:type="dxa"/>
            <w:vAlign w:val="center"/>
          </w:tcPr>
          <w:p w:rsidR="00DA300A" w:rsidRDefault="00DA300A" w:rsidP="000F77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Левченко Е.А.</w:t>
            </w:r>
            <w:r w:rsidR="00D652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DA300A" w:rsidRPr="000B799F" w:rsidTr="00462272">
        <w:trPr>
          <w:trHeight w:val="978"/>
        </w:trPr>
        <w:tc>
          <w:tcPr>
            <w:tcW w:w="823" w:type="dxa"/>
            <w:vAlign w:val="center"/>
          </w:tcPr>
          <w:p w:rsidR="00DA300A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13:40</w:t>
            </w:r>
          </w:p>
        </w:tc>
        <w:tc>
          <w:tcPr>
            <w:tcW w:w="4138" w:type="dxa"/>
            <w:vAlign w:val="center"/>
          </w:tcPr>
          <w:p w:rsidR="00DA300A" w:rsidRDefault="00DA300A" w:rsidP="000F779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Повышение долговечности бетонных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малоархитектурных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форм</w:t>
            </w:r>
          </w:p>
        </w:tc>
        <w:tc>
          <w:tcPr>
            <w:tcW w:w="4819" w:type="dxa"/>
            <w:vAlign w:val="center"/>
          </w:tcPr>
          <w:p w:rsidR="00DA300A" w:rsidRDefault="00DA300A" w:rsidP="000F77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Левченко Е.А.</w:t>
            </w:r>
            <w:r w:rsidR="00D652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DA300A" w:rsidRPr="000B799F" w:rsidTr="00462272">
        <w:trPr>
          <w:trHeight w:val="978"/>
        </w:trPr>
        <w:tc>
          <w:tcPr>
            <w:tcW w:w="823" w:type="dxa"/>
            <w:vAlign w:val="center"/>
          </w:tcPr>
          <w:p w:rsidR="00DA300A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13:50</w:t>
            </w:r>
          </w:p>
        </w:tc>
        <w:tc>
          <w:tcPr>
            <w:tcW w:w="4138" w:type="dxa"/>
            <w:vAlign w:val="center"/>
          </w:tcPr>
          <w:p w:rsidR="00DA300A" w:rsidRPr="00DA300A" w:rsidRDefault="00DA300A" w:rsidP="00DA300A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A300A">
              <w:rPr>
                <w:rFonts w:ascii="Times New Roman" w:hAnsi="Times New Roman"/>
                <w:sz w:val="26"/>
                <w:szCs w:val="26"/>
              </w:rPr>
              <w:t>Оценка существующей технологии проектирования и развития систем группового водоснабжения</w:t>
            </w:r>
          </w:p>
        </w:tc>
        <w:tc>
          <w:tcPr>
            <w:tcW w:w="4819" w:type="dxa"/>
            <w:vAlign w:val="center"/>
          </w:tcPr>
          <w:p w:rsidR="00DA300A" w:rsidRPr="00DA300A" w:rsidRDefault="00DA300A" w:rsidP="00DA300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300A">
              <w:rPr>
                <w:rFonts w:ascii="Times New Roman" w:hAnsi="Times New Roman"/>
                <w:b/>
                <w:bCs/>
                <w:sz w:val="26"/>
                <w:szCs w:val="26"/>
              </w:rPr>
              <w:t>Шлепнёв</w:t>
            </w:r>
            <w:proofErr w:type="spellEnd"/>
            <w:r w:rsidRPr="00DA300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Олег Константинович</w:t>
            </w:r>
            <w:r w:rsidRPr="00DA300A">
              <w:rPr>
                <w:rFonts w:ascii="Times New Roman" w:hAnsi="Times New Roman"/>
                <w:sz w:val="26"/>
                <w:szCs w:val="26"/>
              </w:rPr>
              <w:t xml:space="preserve">, аспирант гр. </w:t>
            </w:r>
            <w:proofErr w:type="spellStart"/>
            <w:r w:rsidRPr="00DA300A">
              <w:rPr>
                <w:rFonts w:ascii="Times New Roman" w:hAnsi="Times New Roman"/>
                <w:sz w:val="26"/>
                <w:szCs w:val="26"/>
              </w:rPr>
              <w:t>аВК</w:t>
            </w:r>
            <w:proofErr w:type="spellEnd"/>
            <w:r w:rsidRPr="00DA300A">
              <w:rPr>
                <w:rFonts w:ascii="Times New Roman" w:hAnsi="Times New Roman"/>
                <w:sz w:val="26"/>
                <w:szCs w:val="26"/>
              </w:rPr>
              <w:t xml:space="preserve"> 17-1института архитектуры, строительства и дизайна</w:t>
            </w:r>
            <w:r w:rsidR="00D652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  <w:p w:rsidR="00DA300A" w:rsidRPr="00DA300A" w:rsidRDefault="00DA300A" w:rsidP="00DA300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DA300A">
              <w:rPr>
                <w:rFonts w:ascii="Times New Roman" w:hAnsi="Times New Roman"/>
                <w:b/>
                <w:sz w:val="26"/>
                <w:szCs w:val="26"/>
              </w:rPr>
              <w:t>Чупин</w:t>
            </w:r>
            <w:proofErr w:type="spellEnd"/>
            <w:r w:rsidRPr="00DA300A">
              <w:rPr>
                <w:rFonts w:ascii="Times New Roman" w:hAnsi="Times New Roman"/>
                <w:b/>
                <w:sz w:val="26"/>
                <w:szCs w:val="26"/>
              </w:rPr>
              <w:t xml:space="preserve"> Виктор Романович</w:t>
            </w:r>
            <w:r w:rsidRPr="00DA300A">
              <w:rPr>
                <w:rFonts w:ascii="Times New Roman" w:hAnsi="Times New Roman"/>
                <w:sz w:val="26"/>
                <w:szCs w:val="26"/>
              </w:rPr>
              <w:t>, д.т.н., профессор, зав. каф</w:t>
            </w:r>
            <w:proofErr w:type="gramStart"/>
            <w:r w:rsidRPr="00DA300A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A30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A300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DA300A">
              <w:rPr>
                <w:rFonts w:ascii="Times New Roman" w:hAnsi="Times New Roman"/>
                <w:sz w:val="26"/>
                <w:szCs w:val="26"/>
              </w:rPr>
              <w:t>ородского строительства и хозяйства</w:t>
            </w:r>
            <w:r w:rsidR="00D652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DA300A" w:rsidRPr="000B799F" w:rsidTr="00462272">
        <w:trPr>
          <w:trHeight w:val="978"/>
        </w:trPr>
        <w:tc>
          <w:tcPr>
            <w:tcW w:w="823" w:type="dxa"/>
            <w:vAlign w:val="center"/>
          </w:tcPr>
          <w:p w:rsidR="00DA300A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14:00</w:t>
            </w:r>
          </w:p>
        </w:tc>
        <w:tc>
          <w:tcPr>
            <w:tcW w:w="4138" w:type="dxa"/>
            <w:vAlign w:val="center"/>
          </w:tcPr>
          <w:p w:rsidR="00DA300A" w:rsidRPr="00DA300A" w:rsidRDefault="00DA300A" w:rsidP="000F7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00A">
              <w:rPr>
                <w:rFonts w:ascii="Times New Roman" w:hAnsi="Times New Roman"/>
                <w:sz w:val="26"/>
                <w:szCs w:val="26"/>
              </w:rPr>
              <w:t>К вопросу совершенствования системы государственных строительных закупок</w:t>
            </w:r>
          </w:p>
        </w:tc>
        <w:tc>
          <w:tcPr>
            <w:tcW w:w="4819" w:type="dxa"/>
            <w:vAlign w:val="center"/>
          </w:tcPr>
          <w:p w:rsidR="00DA300A" w:rsidRPr="00DA300A" w:rsidRDefault="00DA300A" w:rsidP="00DA30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A300A">
              <w:rPr>
                <w:rFonts w:ascii="Times New Roman" w:hAnsi="Times New Roman"/>
                <w:b/>
                <w:sz w:val="26"/>
                <w:szCs w:val="26"/>
              </w:rPr>
              <w:t>Пинчук Татьяна Олеговна</w:t>
            </w:r>
            <w:r w:rsidRPr="00DA300A">
              <w:rPr>
                <w:rFonts w:ascii="Times New Roman" w:hAnsi="Times New Roman"/>
                <w:sz w:val="26"/>
                <w:szCs w:val="26"/>
              </w:rPr>
              <w:t>, доцент каф</w:t>
            </w:r>
            <w:proofErr w:type="gramStart"/>
            <w:r w:rsidRPr="00DA300A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A30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A300A">
              <w:rPr>
                <w:rFonts w:ascii="Times New Roman" w:hAnsi="Times New Roman"/>
                <w:sz w:val="26"/>
                <w:szCs w:val="26"/>
              </w:rPr>
              <w:t>э</w:t>
            </w:r>
            <w:proofErr w:type="gramEnd"/>
            <w:r w:rsidRPr="00DA300A">
              <w:rPr>
                <w:rFonts w:ascii="Times New Roman" w:hAnsi="Times New Roman"/>
                <w:sz w:val="26"/>
                <w:szCs w:val="26"/>
              </w:rPr>
              <w:t>кспертизы и управления недвижимостью</w:t>
            </w:r>
            <w:r w:rsidR="00D652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DA300A" w:rsidRPr="000B799F" w:rsidTr="00462272">
        <w:trPr>
          <w:trHeight w:val="978"/>
        </w:trPr>
        <w:tc>
          <w:tcPr>
            <w:tcW w:w="823" w:type="dxa"/>
            <w:vAlign w:val="center"/>
          </w:tcPr>
          <w:p w:rsidR="00DA300A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14:10</w:t>
            </w:r>
          </w:p>
        </w:tc>
        <w:tc>
          <w:tcPr>
            <w:tcW w:w="4138" w:type="dxa"/>
            <w:vAlign w:val="center"/>
          </w:tcPr>
          <w:p w:rsidR="00DA300A" w:rsidRPr="00DA300A" w:rsidRDefault="00DA300A" w:rsidP="000F7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00A">
              <w:rPr>
                <w:rFonts w:ascii="Times New Roman" w:hAnsi="Times New Roman"/>
                <w:sz w:val="26"/>
                <w:szCs w:val="26"/>
              </w:rPr>
              <w:t>Информационное моделирование и нематериальные ресурсы в строительстве</w:t>
            </w:r>
          </w:p>
        </w:tc>
        <w:tc>
          <w:tcPr>
            <w:tcW w:w="4819" w:type="dxa"/>
            <w:vAlign w:val="center"/>
          </w:tcPr>
          <w:p w:rsidR="00DA300A" w:rsidRPr="00DA300A" w:rsidRDefault="00953C63" w:rsidP="00DA30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Пешков Артем Ви</w:t>
            </w:r>
            <w:r w:rsidR="00DA300A">
              <w:rPr>
                <w:rFonts w:ascii="Times New Roman" w:hAnsi="Times New Roman"/>
                <w:b/>
                <w:sz w:val="26"/>
                <w:szCs w:val="26"/>
              </w:rPr>
              <w:t xml:space="preserve">тальевич, </w:t>
            </w:r>
            <w:r w:rsidR="00DA300A" w:rsidRPr="00DA300A">
              <w:rPr>
                <w:rFonts w:ascii="Times New Roman" w:hAnsi="Times New Roman"/>
                <w:sz w:val="26"/>
                <w:szCs w:val="26"/>
              </w:rPr>
              <w:t>доцент каф. Строительного производства</w:t>
            </w:r>
            <w:r w:rsidR="00D652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DA300A" w:rsidRPr="000B799F" w:rsidTr="00462272">
        <w:trPr>
          <w:trHeight w:val="978"/>
        </w:trPr>
        <w:tc>
          <w:tcPr>
            <w:tcW w:w="823" w:type="dxa"/>
            <w:vAlign w:val="center"/>
          </w:tcPr>
          <w:p w:rsidR="00DA300A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14:20</w:t>
            </w:r>
          </w:p>
        </w:tc>
        <w:tc>
          <w:tcPr>
            <w:tcW w:w="4138" w:type="dxa"/>
            <w:vAlign w:val="center"/>
          </w:tcPr>
          <w:p w:rsidR="00DA300A" w:rsidRPr="00DA300A" w:rsidRDefault="00DA300A" w:rsidP="000F7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00A">
              <w:rPr>
                <w:rFonts w:ascii="Times New Roman" w:hAnsi="Times New Roman"/>
                <w:sz w:val="26"/>
                <w:szCs w:val="26"/>
              </w:rPr>
              <w:t>Устойчивость земляного полотна</w:t>
            </w:r>
          </w:p>
        </w:tc>
        <w:tc>
          <w:tcPr>
            <w:tcW w:w="4819" w:type="dxa"/>
            <w:vAlign w:val="center"/>
          </w:tcPr>
          <w:p w:rsidR="00DA300A" w:rsidRDefault="00DA300A" w:rsidP="00DA30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Непомнящих Светлана Юрьевна, р</w:t>
            </w:r>
            <w:r w:rsidRPr="00DA300A">
              <w:rPr>
                <w:rFonts w:ascii="Times New Roman" w:hAnsi="Times New Roman"/>
                <w:sz w:val="26"/>
                <w:szCs w:val="26"/>
              </w:rPr>
              <w:t>уководитель группы ЗАО «</w:t>
            </w:r>
            <w:proofErr w:type="spellStart"/>
            <w:r w:rsidRPr="00DA300A">
              <w:rPr>
                <w:rFonts w:ascii="Times New Roman" w:hAnsi="Times New Roman"/>
                <w:sz w:val="26"/>
                <w:szCs w:val="26"/>
              </w:rPr>
              <w:t>Востсибтранспроект</w:t>
            </w:r>
            <w:proofErr w:type="spellEnd"/>
            <w:r w:rsidRPr="00DA300A">
              <w:rPr>
                <w:rFonts w:ascii="Times New Roman" w:hAnsi="Times New Roman"/>
                <w:sz w:val="26"/>
                <w:szCs w:val="26"/>
              </w:rPr>
              <w:t>»</w:t>
            </w:r>
            <w:r w:rsidR="00D652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</w:p>
        </w:tc>
      </w:tr>
      <w:tr w:rsidR="007707AE" w:rsidRPr="000B799F" w:rsidTr="00462272">
        <w:trPr>
          <w:trHeight w:val="978"/>
        </w:trPr>
        <w:tc>
          <w:tcPr>
            <w:tcW w:w="823" w:type="dxa"/>
            <w:vAlign w:val="center"/>
          </w:tcPr>
          <w:p w:rsidR="007707AE" w:rsidRDefault="007707AE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14:30</w:t>
            </w:r>
          </w:p>
        </w:tc>
        <w:tc>
          <w:tcPr>
            <w:tcW w:w="4138" w:type="dxa"/>
            <w:vAlign w:val="center"/>
          </w:tcPr>
          <w:p w:rsidR="007707AE" w:rsidRPr="00DA300A" w:rsidRDefault="007707AE" w:rsidP="000F7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7AE">
              <w:rPr>
                <w:rFonts w:ascii="Times New Roman" w:hAnsi="Times New Roman"/>
                <w:sz w:val="26"/>
                <w:szCs w:val="26"/>
              </w:rPr>
              <w:t>Транспортные заторы: анализ и варианты решения проблемы</w:t>
            </w:r>
          </w:p>
        </w:tc>
        <w:tc>
          <w:tcPr>
            <w:tcW w:w="4819" w:type="dxa"/>
            <w:vAlign w:val="center"/>
          </w:tcPr>
          <w:p w:rsidR="007707AE" w:rsidRDefault="007707AE" w:rsidP="00DA30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Белова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Илина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Дмитриевна,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707AE">
              <w:rPr>
                <w:rFonts w:ascii="Times New Roman" w:hAnsi="Times New Roman"/>
                <w:sz w:val="26"/>
                <w:szCs w:val="26"/>
              </w:rPr>
              <w:t>нженер группы проектирования автомобильных дорог 2 категории; учащийся 2 курса магистрату</w:t>
            </w:r>
            <w:r w:rsidR="00D652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522E" w:rsidRPr="000B799F">
              <w:rPr>
                <w:rFonts w:ascii="Times New Roman" w:hAnsi="Times New Roman"/>
                <w:bCs/>
                <w:sz w:val="26"/>
                <w:szCs w:val="26"/>
              </w:rPr>
              <w:t>ФГБОУ ВО ИРНИТУ</w:t>
            </w:r>
            <w:r w:rsidR="00D6522E" w:rsidRPr="007707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707AE">
              <w:rPr>
                <w:rFonts w:ascii="Times New Roman" w:hAnsi="Times New Roman"/>
                <w:sz w:val="26"/>
                <w:szCs w:val="26"/>
              </w:rPr>
              <w:t>ры</w:t>
            </w:r>
            <w:proofErr w:type="spellEnd"/>
            <w:r w:rsidRPr="007707AE">
              <w:rPr>
                <w:rFonts w:ascii="Times New Roman" w:hAnsi="Times New Roman"/>
                <w:sz w:val="26"/>
                <w:szCs w:val="26"/>
              </w:rPr>
              <w:t xml:space="preserve"> кафедры Автомобильных дорог</w:t>
            </w:r>
          </w:p>
        </w:tc>
      </w:tr>
      <w:tr w:rsidR="00953C63" w:rsidRPr="000B799F" w:rsidTr="00462272">
        <w:trPr>
          <w:trHeight w:val="978"/>
        </w:trPr>
        <w:tc>
          <w:tcPr>
            <w:tcW w:w="823" w:type="dxa"/>
            <w:vAlign w:val="center"/>
          </w:tcPr>
          <w:p w:rsidR="00953C63" w:rsidRDefault="00953C63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14:40</w:t>
            </w:r>
          </w:p>
        </w:tc>
        <w:tc>
          <w:tcPr>
            <w:tcW w:w="4138" w:type="dxa"/>
            <w:vAlign w:val="center"/>
          </w:tcPr>
          <w:p w:rsidR="00953C63" w:rsidRPr="007707AE" w:rsidRDefault="00953C63" w:rsidP="000F7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Применение техногенных отходов при строительстве автомобильных дорог</w:t>
            </w:r>
          </w:p>
        </w:tc>
        <w:tc>
          <w:tcPr>
            <w:tcW w:w="4819" w:type="dxa"/>
            <w:vAlign w:val="center"/>
          </w:tcPr>
          <w:p w:rsidR="00953C63" w:rsidRDefault="00953C63" w:rsidP="00DA30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Слободчикова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Надежда Анатольевна, </w:t>
            </w:r>
            <w:r w:rsidRPr="00953C63">
              <w:rPr>
                <w:rFonts w:ascii="Times New Roman" w:hAnsi="Times New Roman"/>
                <w:sz w:val="26"/>
                <w:szCs w:val="26"/>
              </w:rPr>
              <w:t>доцент кафедры автомобильных дорог ИРНИТУ</w:t>
            </w:r>
          </w:p>
        </w:tc>
      </w:tr>
      <w:tr w:rsidR="006F46C6" w:rsidRPr="000B799F" w:rsidTr="00462272">
        <w:trPr>
          <w:trHeight w:val="978"/>
        </w:trPr>
        <w:tc>
          <w:tcPr>
            <w:tcW w:w="823" w:type="dxa"/>
            <w:vAlign w:val="center"/>
          </w:tcPr>
          <w:p w:rsidR="006F46C6" w:rsidRDefault="006F46C6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14:50</w:t>
            </w:r>
          </w:p>
        </w:tc>
        <w:tc>
          <w:tcPr>
            <w:tcW w:w="4138" w:type="dxa"/>
            <w:vAlign w:val="center"/>
          </w:tcPr>
          <w:p w:rsidR="006F46C6" w:rsidRDefault="006F46C6" w:rsidP="000F7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Оптимизация схем поверхностного водостока и ливневой канализации</w:t>
            </w:r>
          </w:p>
        </w:tc>
        <w:tc>
          <w:tcPr>
            <w:tcW w:w="4819" w:type="dxa"/>
            <w:vAlign w:val="center"/>
          </w:tcPr>
          <w:p w:rsidR="006F46C6" w:rsidRP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Чупин</w:t>
            </w:r>
            <w:proofErr w:type="spellEnd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 xml:space="preserve"> Виктор Романович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>, д.т.н., профессор, зав. каф</w:t>
            </w:r>
            <w:proofErr w:type="gramStart"/>
            <w:r w:rsidRPr="006F46C6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6F46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F46C6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F46C6">
              <w:rPr>
                <w:rFonts w:ascii="Times New Roman" w:hAnsi="Times New Roman"/>
                <w:sz w:val="26"/>
                <w:szCs w:val="26"/>
              </w:rPr>
              <w:t>ородского строительства и хозяйства ФГБОУ ВО ИРНИТУ</w:t>
            </w:r>
          </w:p>
          <w:p w:rsidR="006F46C6" w:rsidRP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Майзель</w:t>
            </w:r>
            <w:proofErr w:type="spellEnd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 xml:space="preserve"> Ирина Витальевна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>, доцент каф. Городского строительства и хозяйства ФГБОУ ВО ИРНИТУ</w:t>
            </w:r>
          </w:p>
        </w:tc>
      </w:tr>
      <w:tr w:rsidR="006F46C6" w:rsidRPr="000B799F" w:rsidTr="00462272">
        <w:trPr>
          <w:trHeight w:val="978"/>
        </w:trPr>
        <w:tc>
          <w:tcPr>
            <w:tcW w:w="823" w:type="dxa"/>
            <w:vAlign w:val="center"/>
          </w:tcPr>
          <w:p w:rsidR="006F46C6" w:rsidRDefault="006F46C6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15:00</w:t>
            </w:r>
          </w:p>
        </w:tc>
        <w:tc>
          <w:tcPr>
            <w:tcW w:w="4138" w:type="dxa"/>
            <w:vAlign w:val="center"/>
          </w:tcPr>
          <w:p w:rsidR="006F46C6" w:rsidRDefault="006F46C6" w:rsidP="000F7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Щебеночно-мастичный асфальтобетон с применением стабилизирующей добавки из гидролизного лигнина</w:t>
            </w:r>
          </w:p>
        </w:tc>
        <w:tc>
          <w:tcPr>
            <w:tcW w:w="4819" w:type="dxa"/>
            <w:vAlign w:val="center"/>
          </w:tcPr>
          <w:p w:rsidR="006F46C6" w:rsidRPr="006F46C6" w:rsidRDefault="006F46C6" w:rsidP="006F46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Балабанов Вадим Борисович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>, к.т.н., заведующий кафедрой автомобильных дорог ФГБОУ ВО ИРНИТУ</w:t>
            </w:r>
          </w:p>
        </w:tc>
      </w:tr>
      <w:tr w:rsidR="006F46C6" w:rsidRPr="000B799F" w:rsidTr="00462272">
        <w:trPr>
          <w:trHeight w:val="978"/>
        </w:trPr>
        <w:tc>
          <w:tcPr>
            <w:tcW w:w="823" w:type="dxa"/>
            <w:vAlign w:val="center"/>
          </w:tcPr>
          <w:p w:rsidR="006F46C6" w:rsidRDefault="006F46C6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15:10</w:t>
            </w:r>
          </w:p>
        </w:tc>
        <w:tc>
          <w:tcPr>
            <w:tcW w:w="4138" w:type="dxa"/>
            <w:vAlign w:val="center"/>
          </w:tcPr>
          <w:p w:rsid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r w:rsidRPr="006F46C6">
              <w:rPr>
                <w:rFonts w:ascii="Times New Roman" w:hAnsi="Times New Roman"/>
                <w:sz w:val="26"/>
                <w:szCs w:val="26"/>
              </w:rPr>
              <w:t>Формирование комфортной городской среды исторического квартала г. Иркутска. </w:t>
            </w:r>
          </w:p>
        </w:tc>
        <w:tc>
          <w:tcPr>
            <w:tcW w:w="4819" w:type="dxa"/>
            <w:vAlign w:val="center"/>
          </w:tcPr>
          <w:p w:rsid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Никтовенко</w:t>
            </w:r>
            <w:proofErr w:type="spellEnd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 xml:space="preserve"> А.Б.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>(магистрант)</w:t>
            </w:r>
            <w:r w:rsidRPr="006F46C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ГРМв-17-1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F46C6" w:rsidRP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Пуляевская</w:t>
            </w:r>
            <w:proofErr w:type="spellEnd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 xml:space="preserve"> Е.В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 xml:space="preserve">. зав. каф. </w:t>
            </w:r>
            <w:proofErr w:type="spellStart"/>
            <w:r w:rsidRPr="006F46C6">
              <w:rPr>
                <w:rFonts w:ascii="Times New Roman" w:hAnsi="Times New Roman"/>
                <w:sz w:val="26"/>
                <w:szCs w:val="26"/>
              </w:rPr>
              <w:t>АиГ</w:t>
            </w:r>
            <w:proofErr w:type="spellEnd"/>
          </w:p>
        </w:tc>
      </w:tr>
      <w:tr w:rsidR="006F46C6" w:rsidRPr="000B799F" w:rsidTr="00462272">
        <w:trPr>
          <w:trHeight w:val="978"/>
        </w:trPr>
        <w:tc>
          <w:tcPr>
            <w:tcW w:w="823" w:type="dxa"/>
            <w:vAlign w:val="center"/>
          </w:tcPr>
          <w:p w:rsidR="006F46C6" w:rsidRDefault="006F46C6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15:20</w:t>
            </w:r>
          </w:p>
        </w:tc>
        <w:tc>
          <w:tcPr>
            <w:tcW w:w="4138" w:type="dxa"/>
            <w:vAlign w:val="center"/>
          </w:tcPr>
          <w:p w:rsidR="006F46C6" w:rsidRP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r w:rsidRPr="006F46C6">
              <w:rPr>
                <w:rFonts w:ascii="Times New Roman" w:hAnsi="Times New Roman"/>
                <w:sz w:val="26"/>
                <w:szCs w:val="26"/>
              </w:rPr>
              <w:t>Критерии оценки качества и комфортности жилых территорий на примере Иркутска-2</w:t>
            </w:r>
          </w:p>
        </w:tc>
        <w:tc>
          <w:tcPr>
            <w:tcW w:w="4819" w:type="dxa"/>
            <w:vAlign w:val="center"/>
          </w:tcPr>
          <w:p w:rsidR="006F46C6" w:rsidRDefault="006F46C6" w:rsidP="006F46C6">
            <w:pPr>
              <w:rPr>
                <w:i/>
                <w:iCs/>
                <w:sz w:val="26"/>
                <w:szCs w:val="26"/>
              </w:rPr>
            </w:pPr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Антонова Елена Васильевна</w:t>
            </w:r>
            <w:r w:rsidRPr="006F46C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>(магистрант)</w:t>
            </w:r>
            <w:r>
              <w:rPr>
                <w:i/>
                <w:iCs/>
                <w:sz w:val="26"/>
                <w:szCs w:val="26"/>
              </w:rPr>
              <w:t xml:space="preserve">  ГРМв-17-1, </w:t>
            </w:r>
          </w:p>
          <w:p w:rsidR="006F46C6" w:rsidRP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Бобрышев</w:t>
            </w:r>
            <w:proofErr w:type="spellEnd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 xml:space="preserve"> Д.В. 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 xml:space="preserve">доцент каф. </w:t>
            </w:r>
            <w:proofErr w:type="spellStart"/>
            <w:r w:rsidRPr="006F46C6">
              <w:rPr>
                <w:rFonts w:ascii="Times New Roman" w:hAnsi="Times New Roman"/>
                <w:sz w:val="26"/>
                <w:szCs w:val="26"/>
              </w:rPr>
              <w:t>АиГ</w:t>
            </w:r>
            <w:proofErr w:type="spellEnd"/>
          </w:p>
        </w:tc>
      </w:tr>
      <w:tr w:rsidR="006F46C6" w:rsidRPr="000B799F" w:rsidTr="00462272">
        <w:trPr>
          <w:trHeight w:val="978"/>
        </w:trPr>
        <w:tc>
          <w:tcPr>
            <w:tcW w:w="823" w:type="dxa"/>
            <w:vAlign w:val="center"/>
          </w:tcPr>
          <w:p w:rsidR="006F46C6" w:rsidRDefault="006F46C6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15:30</w:t>
            </w:r>
          </w:p>
        </w:tc>
        <w:tc>
          <w:tcPr>
            <w:tcW w:w="4138" w:type="dxa"/>
            <w:vAlign w:val="center"/>
          </w:tcPr>
          <w:p w:rsidR="006F46C6" w:rsidRP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r w:rsidRPr="006F46C6">
              <w:rPr>
                <w:rFonts w:ascii="Times New Roman" w:hAnsi="Times New Roman"/>
                <w:sz w:val="26"/>
                <w:szCs w:val="26"/>
              </w:rPr>
              <w:t>Городская улица: исследование и проектирование</w:t>
            </w:r>
          </w:p>
        </w:tc>
        <w:tc>
          <w:tcPr>
            <w:tcW w:w="4819" w:type="dxa"/>
            <w:vAlign w:val="center"/>
          </w:tcPr>
          <w:p w:rsid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r w:rsidRPr="006F46C6">
              <w:rPr>
                <w:rFonts w:ascii="Times New Roman" w:hAnsi="Times New Roman"/>
                <w:b/>
                <w:sz w:val="26"/>
                <w:szCs w:val="26"/>
              </w:rPr>
              <w:t xml:space="preserve">Жданова Анна Романовна, 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 xml:space="preserve">студент </w:t>
            </w:r>
            <w:proofErr w:type="spellStart"/>
            <w:r w:rsidRPr="006F46C6">
              <w:rPr>
                <w:rFonts w:ascii="Times New Roman" w:hAnsi="Times New Roman"/>
                <w:sz w:val="26"/>
                <w:szCs w:val="26"/>
              </w:rPr>
              <w:t>Грб</w:t>
            </w:r>
            <w:proofErr w:type="spellEnd"/>
            <w:r w:rsidRPr="006F46C6">
              <w:rPr>
                <w:rFonts w:ascii="Times New Roman" w:hAnsi="Times New Roman"/>
                <w:sz w:val="26"/>
                <w:szCs w:val="26"/>
              </w:rPr>
              <w:t xml:space="preserve"> 18-1</w:t>
            </w:r>
          </w:p>
          <w:p w:rsid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Фроленкова</w:t>
            </w:r>
            <w:proofErr w:type="spellEnd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 xml:space="preserve"> Евгения Денисовна,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 xml:space="preserve"> студент </w:t>
            </w:r>
            <w:proofErr w:type="spellStart"/>
            <w:r w:rsidRPr="006F46C6">
              <w:rPr>
                <w:rFonts w:ascii="Times New Roman" w:hAnsi="Times New Roman"/>
                <w:sz w:val="26"/>
                <w:szCs w:val="26"/>
              </w:rPr>
              <w:t>Грб</w:t>
            </w:r>
            <w:proofErr w:type="spellEnd"/>
            <w:r w:rsidRPr="006F46C6">
              <w:rPr>
                <w:rFonts w:ascii="Times New Roman" w:hAnsi="Times New Roman"/>
                <w:sz w:val="26"/>
                <w:szCs w:val="26"/>
              </w:rPr>
              <w:t xml:space="preserve"> 18-1</w:t>
            </w:r>
          </w:p>
          <w:p w:rsidR="006F46C6" w:rsidRPr="006F46C6" w:rsidRDefault="006F46C6" w:rsidP="006F46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Середенк</w:t>
            </w:r>
            <w:r w:rsidRPr="006F46C6">
              <w:rPr>
                <w:rFonts w:ascii="Times New Roman" w:hAnsi="Times New Roman"/>
                <w:b/>
                <w:sz w:val="26"/>
                <w:szCs w:val="26"/>
              </w:rPr>
              <w:t>ина</w:t>
            </w:r>
            <w:proofErr w:type="spellEnd"/>
            <w:r w:rsidRPr="006F46C6">
              <w:rPr>
                <w:rFonts w:ascii="Times New Roman" w:hAnsi="Times New Roman"/>
                <w:b/>
                <w:sz w:val="26"/>
                <w:szCs w:val="26"/>
              </w:rPr>
              <w:t xml:space="preserve"> С.В.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r w:rsidRPr="006F46C6">
              <w:rPr>
                <w:rFonts w:ascii="Times New Roman" w:hAnsi="Times New Roman"/>
                <w:sz w:val="26"/>
                <w:szCs w:val="26"/>
              </w:rPr>
              <w:t xml:space="preserve">доцент каф. </w:t>
            </w:r>
            <w:proofErr w:type="spellStart"/>
            <w:r w:rsidRPr="006F46C6">
              <w:rPr>
                <w:rFonts w:ascii="Times New Roman" w:hAnsi="Times New Roman"/>
                <w:sz w:val="26"/>
                <w:szCs w:val="26"/>
              </w:rPr>
              <w:t>АиГ</w:t>
            </w:r>
            <w:proofErr w:type="spellEnd"/>
          </w:p>
        </w:tc>
      </w:tr>
      <w:tr w:rsidR="001008A6" w:rsidRPr="000B799F" w:rsidTr="00462272">
        <w:trPr>
          <w:trHeight w:val="978"/>
        </w:trPr>
        <w:tc>
          <w:tcPr>
            <w:tcW w:w="823" w:type="dxa"/>
            <w:vAlign w:val="center"/>
          </w:tcPr>
          <w:p w:rsidR="001008A6" w:rsidRDefault="001008A6" w:rsidP="00D431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15:40</w:t>
            </w:r>
          </w:p>
        </w:tc>
        <w:tc>
          <w:tcPr>
            <w:tcW w:w="4138" w:type="dxa"/>
            <w:vAlign w:val="center"/>
          </w:tcPr>
          <w:p w:rsidR="001008A6" w:rsidRPr="006F46C6" w:rsidRDefault="001008A6" w:rsidP="006F46C6">
            <w:pPr>
              <w:rPr>
                <w:rFonts w:ascii="Times New Roman" w:hAnsi="Times New Roman"/>
                <w:sz w:val="26"/>
                <w:szCs w:val="26"/>
              </w:rPr>
            </w:pPr>
            <w:r w:rsidRPr="001008A6">
              <w:rPr>
                <w:rFonts w:ascii="Times New Roman" w:hAnsi="Times New Roman"/>
                <w:sz w:val="26"/>
                <w:szCs w:val="26"/>
              </w:rPr>
              <w:t>Модификация бетонов ультрадисперсными добавками и латексом</w:t>
            </w:r>
          </w:p>
        </w:tc>
        <w:tc>
          <w:tcPr>
            <w:tcW w:w="4819" w:type="dxa"/>
            <w:vAlign w:val="center"/>
          </w:tcPr>
          <w:p w:rsidR="001008A6" w:rsidRPr="006F46C6" w:rsidRDefault="001008A6" w:rsidP="006F46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Пуценко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Ксения Николаевна, </w:t>
            </w:r>
            <w:r w:rsidRPr="001008A6">
              <w:rPr>
                <w:rFonts w:ascii="Times New Roman" w:hAnsi="Times New Roman"/>
                <w:sz w:val="26"/>
                <w:szCs w:val="26"/>
              </w:rPr>
              <w:t>ассистент каф. Автомобильных дорог ФГБОУ ВО ИРНИТУ</w:t>
            </w:r>
            <w:bookmarkEnd w:id="0"/>
          </w:p>
        </w:tc>
      </w:tr>
      <w:tr w:rsidR="00462272" w:rsidRPr="000B799F" w:rsidTr="00462272">
        <w:trPr>
          <w:trHeight w:val="332"/>
        </w:trPr>
        <w:tc>
          <w:tcPr>
            <w:tcW w:w="823" w:type="dxa"/>
            <w:vAlign w:val="center"/>
          </w:tcPr>
          <w:p w:rsidR="00462272" w:rsidRDefault="00462272" w:rsidP="007707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008A6">
              <w:rPr>
                <w:rFonts w:ascii="Times New Roman" w:hAnsi="Times New Roman"/>
                <w:b/>
                <w:sz w:val="26"/>
                <w:szCs w:val="26"/>
              </w:rPr>
              <w:t>5:50</w:t>
            </w:r>
          </w:p>
        </w:tc>
        <w:tc>
          <w:tcPr>
            <w:tcW w:w="8957" w:type="dxa"/>
            <w:gridSpan w:val="2"/>
            <w:vAlign w:val="center"/>
          </w:tcPr>
          <w:p w:rsidR="00462272" w:rsidRPr="000B799F" w:rsidRDefault="00462272" w:rsidP="00F75E1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799F">
              <w:rPr>
                <w:rFonts w:ascii="Times New Roman" w:hAnsi="Times New Roman"/>
                <w:color w:val="000000"/>
                <w:sz w:val="26"/>
                <w:szCs w:val="26"/>
              </w:rPr>
              <w:t>Подведение итогов</w:t>
            </w:r>
          </w:p>
        </w:tc>
      </w:tr>
    </w:tbl>
    <w:p w:rsidR="00A8223C" w:rsidRDefault="00A8223C" w:rsidP="00C702EF">
      <w:pPr>
        <w:shd w:val="clear" w:color="auto" w:fill="FFFFFF"/>
        <w:spacing w:line="278" w:lineRule="exact"/>
      </w:pPr>
    </w:p>
    <w:sectPr w:rsidR="00A8223C" w:rsidSect="00462272">
      <w:pgSz w:w="11909" w:h="16834"/>
      <w:pgMar w:top="720" w:right="720" w:bottom="720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52F"/>
    <w:multiLevelType w:val="hybridMultilevel"/>
    <w:tmpl w:val="7624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D43C7"/>
    <w:multiLevelType w:val="hybridMultilevel"/>
    <w:tmpl w:val="5440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06D"/>
    <w:rsid w:val="00023D78"/>
    <w:rsid w:val="000A7DC2"/>
    <w:rsid w:val="000B799F"/>
    <w:rsid w:val="000F01A9"/>
    <w:rsid w:val="001008A6"/>
    <w:rsid w:val="00165390"/>
    <w:rsid w:val="001801FD"/>
    <w:rsid w:val="002E1847"/>
    <w:rsid w:val="0030338A"/>
    <w:rsid w:val="00462272"/>
    <w:rsid w:val="006A75EE"/>
    <w:rsid w:val="006F46C6"/>
    <w:rsid w:val="00724612"/>
    <w:rsid w:val="00734226"/>
    <w:rsid w:val="007707AE"/>
    <w:rsid w:val="0078232D"/>
    <w:rsid w:val="007F40EB"/>
    <w:rsid w:val="008800DD"/>
    <w:rsid w:val="008C5020"/>
    <w:rsid w:val="008D648C"/>
    <w:rsid w:val="009130FC"/>
    <w:rsid w:val="00914A3F"/>
    <w:rsid w:val="00953C63"/>
    <w:rsid w:val="00982ACE"/>
    <w:rsid w:val="00A40D05"/>
    <w:rsid w:val="00A8223C"/>
    <w:rsid w:val="00B32913"/>
    <w:rsid w:val="00BE3D78"/>
    <w:rsid w:val="00C702EF"/>
    <w:rsid w:val="00D6522E"/>
    <w:rsid w:val="00D72748"/>
    <w:rsid w:val="00D97AEA"/>
    <w:rsid w:val="00DA300A"/>
    <w:rsid w:val="00E4706D"/>
    <w:rsid w:val="00E70A4A"/>
    <w:rsid w:val="00F75E1C"/>
    <w:rsid w:val="00FB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00A"/>
    <w:pPr>
      <w:ind w:left="720"/>
      <w:contextualSpacing/>
    </w:pPr>
    <w:rPr>
      <w:rFonts w:eastAsiaTheme="minorHAnsi"/>
      <w:lang w:eastAsia="en-US"/>
    </w:rPr>
  </w:style>
  <w:style w:type="paragraph" w:customStyle="1" w:styleId="ListParagraph">
    <w:name w:val="List Paragraph"/>
    <w:basedOn w:val="a"/>
    <w:rsid w:val="006F46C6"/>
    <w:pPr>
      <w:ind w:left="720"/>
    </w:pPr>
    <w:rPr>
      <w:rFonts w:ascii="Calibri" w:eastAsia="Times New Roman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6F46C6"/>
    <w:rPr>
      <w:i/>
      <w:iCs/>
    </w:rPr>
  </w:style>
  <w:style w:type="character" w:styleId="a6">
    <w:name w:val="Strong"/>
    <w:basedOn w:val="a0"/>
    <w:uiPriority w:val="22"/>
    <w:qFormat/>
    <w:rsid w:val="006F4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Слободчикова Надежда Анатольевна</cp:lastModifiedBy>
  <cp:revision>24</cp:revision>
  <cp:lastPrinted>2019-10-24T02:53:00Z</cp:lastPrinted>
  <dcterms:created xsi:type="dcterms:W3CDTF">2018-04-23T01:09:00Z</dcterms:created>
  <dcterms:modified xsi:type="dcterms:W3CDTF">2019-11-07T03:04:00Z</dcterms:modified>
</cp:coreProperties>
</file>