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567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567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приемки-передачи произведения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567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лицензионному договору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567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№ _______ от ____________201___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567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567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«__» ________ 201__ г.</w:t>
        <w:br w:type="textWrapping"/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  <w:rtl w:val="0"/>
        </w:rPr>
        <w:t xml:space="preserve">Фамилия Имя Отчество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именуемый в дальнейшем «Автор», с одной стороны, 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федеральное государственное бюджетное образовательное учреждение высшего образования «Иркутский национальный исследовательский технический университет»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именуемый в дальнейшем «И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НИТУ», в лице ректора Корнякова Михаила Викторовича, с другой стороны, составили  настоящий Акт о том, что согласно условиям договора Автор(ы) передал(и), а 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НИТУ принял рукопись произведения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  <w:rtl w:val="0"/>
        </w:rPr>
        <w:t xml:space="preserve">Наименование статьи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для публикации в сборнике трудов научной конференции «Инвестиции. Строительство. Недвижимость: новые технологии и целевые приоритеты развития», распространяемом через информационно-телекоммуникационную сеть «Интернет»: 1 (один) файл в формате MS Word.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момента подписания настоящего акта обеими сторонами 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НИТУ переходит право использования произведения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  <w:rtl w:val="0"/>
        </w:rPr>
        <w:t xml:space="preserve">Наименование статьи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в объеме, предоставленном Автором по договору № _______ от _______________201___ г. (неисключительная лицензия).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567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23.0" w:type="dxa"/>
        <w:jc w:val="left"/>
        <w:tblInd w:w="0.0" w:type="dxa"/>
        <w:tblLayout w:type="fixed"/>
        <w:tblLook w:val="0000"/>
      </w:tblPr>
      <w:tblGrid>
        <w:gridCol w:w="5770"/>
        <w:gridCol w:w="4253"/>
        <w:tblGridChange w:id="0">
          <w:tblGrid>
            <w:gridCol w:w="5770"/>
            <w:gridCol w:w="4253"/>
          </w:tblGrid>
        </w:tblGridChange>
      </w:tblGrid>
      <w:tr>
        <w:trPr>
          <w:trHeight w:val="1260" w:hRule="atLeast"/>
        </w:trPr>
        <w:tc>
          <w:tcPr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567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Ректор 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НИТУ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567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567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567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567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 Корняков М.В.</w:t>
            </w:r>
          </w:p>
        </w:tc>
        <w:tc>
          <w:tcPr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Автор рукописи произведения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Фамилия И.О.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851" w:top="851" w:left="1134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ru-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