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CB" w:rsidRPr="00B807CB" w:rsidRDefault="00B807CB" w:rsidP="00B807CB">
      <w:pPr>
        <w:rPr>
          <w:b/>
          <w:sz w:val="28"/>
          <w:szCs w:val="28"/>
        </w:rPr>
      </w:pPr>
      <w:bookmarkStart w:id="0" w:name="_GoBack"/>
      <w:r w:rsidRPr="00B807CB">
        <w:rPr>
          <w:b/>
          <w:sz w:val="28"/>
          <w:szCs w:val="28"/>
        </w:rPr>
        <w:t>Призёры</w:t>
      </w:r>
      <w:r w:rsidRPr="00B807CB">
        <w:rPr>
          <w:b/>
          <w:sz w:val="28"/>
          <w:szCs w:val="28"/>
        </w:rPr>
        <w:t xml:space="preserve"> конкурса «Рейтинг профессионального признания студента» </w:t>
      </w:r>
    </w:p>
    <w:bookmarkEnd w:id="0"/>
    <w:p w:rsidR="00B807CB" w:rsidRPr="00B807CB" w:rsidRDefault="00B807CB" w:rsidP="00B807CB">
      <w:pPr>
        <w:rPr>
          <w:b/>
        </w:rPr>
      </w:pPr>
    </w:p>
    <w:p w:rsidR="00B807CB" w:rsidRPr="00B807CB" w:rsidRDefault="00B807CB" w:rsidP="00B807CB">
      <w:pPr>
        <w:rPr>
          <w:b/>
          <w:sz w:val="28"/>
          <w:szCs w:val="28"/>
        </w:rPr>
      </w:pPr>
      <w:r w:rsidRPr="00B807CB">
        <w:rPr>
          <w:b/>
          <w:sz w:val="28"/>
          <w:szCs w:val="28"/>
        </w:rPr>
        <w:t>Первый курс</w:t>
      </w:r>
    </w:p>
    <w:p w:rsidR="00B807CB" w:rsidRPr="00B807CB" w:rsidRDefault="00B807CB" w:rsidP="00B807CB">
      <w:pPr>
        <w:rPr>
          <w:sz w:val="28"/>
          <w:szCs w:val="28"/>
        </w:rPr>
      </w:pPr>
      <w:r w:rsidRPr="00B807CB">
        <w:rPr>
          <w:sz w:val="28"/>
          <w:szCs w:val="28"/>
        </w:rPr>
        <w:t>1 место – Коломина Але</w:t>
      </w:r>
      <w:r w:rsidRPr="00B807CB">
        <w:rPr>
          <w:sz w:val="28"/>
          <w:szCs w:val="28"/>
        </w:rPr>
        <w:t>ксандра Андреевна, гр. АРб-22-1</w:t>
      </w:r>
      <w:proofErr w:type="gramStart"/>
      <w:r w:rsidRPr="00B807CB">
        <w:rPr>
          <w:sz w:val="28"/>
          <w:szCs w:val="28"/>
        </w:rPr>
        <w:t>»,</w:t>
      </w:r>
      <w:r w:rsidRPr="00B807CB">
        <w:rPr>
          <w:sz w:val="28"/>
          <w:szCs w:val="28"/>
        </w:rPr>
        <w:t>Архитектурные</w:t>
      </w:r>
      <w:proofErr w:type="gramEnd"/>
      <w:r w:rsidRPr="00B807CB">
        <w:rPr>
          <w:sz w:val="28"/>
          <w:szCs w:val="28"/>
        </w:rPr>
        <w:t xml:space="preserve"> ордера», руководитель Дайнеко Алевтина Ивановна</w:t>
      </w:r>
    </w:p>
    <w:p w:rsidR="00B807CB" w:rsidRPr="00B807CB" w:rsidRDefault="00B807CB" w:rsidP="00B807CB">
      <w:pPr>
        <w:rPr>
          <w:sz w:val="28"/>
          <w:szCs w:val="28"/>
        </w:rPr>
      </w:pPr>
      <w:r w:rsidRPr="00B807CB">
        <w:rPr>
          <w:sz w:val="28"/>
          <w:szCs w:val="28"/>
        </w:rPr>
        <w:t xml:space="preserve">2 место – </w:t>
      </w:r>
      <w:r w:rsidRPr="00B807CB">
        <w:rPr>
          <w:color w:val="000000"/>
          <w:sz w:val="28"/>
          <w:szCs w:val="28"/>
        </w:rPr>
        <w:t>Яровой Иван Александрович,</w:t>
      </w:r>
      <w:r w:rsidRPr="00B807CB">
        <w:rPr>
          <w:sz w:val="28"/>
          <w:szCs w:val="28"/>
        </w:rPr>
        <w:t xml:space="preserve"> гр. АРб-22-1, курсовой проект «Остановка общественного транспорта», руководители Макогон Любовь Николаевна, Селиванов Роман Александрович.</w:t>
      </w:r>
    </w:p>
    <w:p w:rsidR="00B807CB" w:rsidRPr="00B807CB" w:rsidRDefault="00B807CB" w:rsidP="00B807CB">
      <w:pPr>
        <w:rPr>
          <w:sz w:val="28"/>
          <w:szCs w:val="28"/>
        </w:rPr>
      </w:pPr>
      <w:r w:rsidRPr="00B807CB">
        <w:rPr>
          <w:sz w:val="28"/>
          <w:szCs w:val="28"/>
        </w:rPr>
        <w:t>3 место – Малыгина Дарь</w:t>
      </w:r>
      <w:r w:rsidRPr="00B807CB">
        <w:rPr>
          <w:sz w:val="28"/>
          <w:szCs w:val="28"/>
        </w:rPr>
        <w:t>я Александровна, гр. АРб-21-</w:t>
      </w:r>
      <w:proofErr w:type="gramStart"/>
      <w:r w:rsidRPr="00B807CB">
        <w:rPr>
          <w:sz w:val="28"/>
          <w:szCs w:val="28"/>
        </w:rPr>
        <w:t xml:space="preserve">1, </w:t>
      </w:r>
      <w:r w:rsidRPr="00B807CB">
        <w:rPr>
          <w:sz w:val="28"/>
          <w:szCs w:val="28"/>
        </w:rPr>
        <w:t xml:space="preserve"> «</w:t>
      </w:r>
      <w:proofErr w:type="gramEnd"/>
      <w:r w:rsidRPr="00B807CB">
        <w:rPr>
          <w:sz w:val="28"/>
          <w:szCs w:val="28"/>
        </w:rPr>
        <w:t>Архитектурные ордера», руководитель Дайнеко Алевтина Ивановна.</w:t>
      </w:r>
    </w:p>
    <w:p w:rsidR="00B807CB" w:rsidRPr="00B807CB" w:rsidRDefault="00B807CB" w:rsidP="00B807CB">
      <w:pPr>
        <w:rPr>
          <w:sz w:val="28"/>
          <w:szCs w:val="28"/>
        </w:rPr>
      </w:pPr>
    </w:p>
    <w:p w:rsidR="00B807CB" w:rsidRPr="00B807CB" w:rsidRDefault="00B807CB" w:rsidP="00B807CB">
      <w:pPr>
        <w:rPr>
          <w:b/>
          <w:sz w:val="28"/>
          <w:szCs w:val="28"/>
        </w:rPr>
      </w:pPr>
      <w:r w:rsidRPr="00B807CB">
        <w:rPr>
          <w:b/>
          <w:sz w:val="28"/>
          <w:szCs w:val="28"/>
        </w:rPr>
        <w:t>Второй курс</w:t>
      </w:r>
    </w:p>
    <w:p w:rsidR="00B807CB" w:rsidRPr="00B807CB" w:rsidRDefault="00B807CB" w:rsidP="00B807CB">
      <w:pPr>
        <w:rPr>
          <w:sz w:val="28"/>
          <w:szCs w:val="28"/>
        </w:rPr>
      </w:pPr>
      <w:r w:rsidRPr="00B807CB">
        <w:rPr>
          <w:sz w:val="28"/>
          <w:szCs w:val="28"/>
        </w:rPr>
        <w:t xml:space="preserve">1 место – Чекушева Александра Сергеевна, гр. АРб-21-1, курсовой проект </w:t>
      </w:r>
      <w:r w:rsidRPr="00B807CB">
        <w:rPr>
          <w:color w:val="2E2E2E"/>
          <w:sz w:val="28"/>
          <w:szCs w:val="28"/>
        </w:rPr>
        <w:t>«Малое городское пространство», руководитель Прокудин</w:t>
      </w:r>
      <w:r w:rsidRPr="00B807CB">
        <w:rPr>
          <w:sz w:val="28"/>
          <w:szCs w:val="28"/>
        </w:rPr>
        <w:t xml:space="preserve"> Александр Николаевич;</w:t>
      </w:r>
    </w:p>
    <w:p w:rsidR="00B807CB" w:rsidRPr="00B807CB" w:rsidRDefault="00B807CB" w:rsidP="00B807CB">
      <w:pPr>
        <w:rPr>
          <w:sz w:val="28"/>
          <w:szCs w:val="28"/>
        </w:rPr>
      </w:pPr>
      <w:r w:rsidRPr="00B807CB">
        <w:rPr>
          <w:sz w:val="28"/>
          <w:szCs w:val="28"/>
        </w:rPr>
        <w:t>2 место – Кузнецова Анаст</w:t>
      </w:r>
      <w:r w:rsidRPr="00B807CB">
        <w:rPr>
          <w:sz w:val="28"/>
          <w:szCs w:val="28"/>
        </w:rPr>
        <w:t xml:space="preserve">асия Викторовна, гр. АРб-21-1, </w:t>
      </w:r>
      <w:r w:rsidRPr="00B807CB">
        <w:rPr>
          <w:sz w:val="28"/>
          <w:szCs w:val="28"/>
        </w:rPr>
        <w:t xml:space="preserve">курсовой проект </w:t>
      </w:r>
      <w:r w:rsidRPr="00B807CB">
        <w:rPr>
          <w:color w:val="2E2E2E"/>
          <w:sz w:val="28"/>
          <w:szCs w:val="28"/>
        </w:rPr>
        <w:t>«Малое городское пространство», руководитель Прокудин</w:t>
      </w:r>
      <w:r w:rsidRPr="00B807CB">
        <w:rPr>
          <w:sz w:val="28"/>
          <w:szCs w:val="28"/>
        </w:rPr>
        <w:t xml:space="preserve"> Александр Николаевич;</w:t>
      </w:r>
    </w:p>
    <w:p w:rsidR="00B807CB" w:rsidRPr="00B807CB" w:rsidRDefault="00B807CB" w:rsidP="00B807CB">
      <w:pPr>
        <w:rPr>
          <w:sz w:val="28"/>
          <w:szCs w:val="28"/>
        </w:rPr>
      </w:pPr>
      <w:r w:rsidRPr="00B807CB">
        <w:rPr>
          <w:sz w:val="28"/>
          <w:szCs w:val="28"/>
        </w:rPr>
        <w:t>3 место - Нащеева Дарья Андреевна, гр. АРб-21-1</w:t>
      </w:r>
      <w:r w:rsidRPr="00B807CB">
        <w:rPr>
          <w:sz w:val="28"/>
          <w:szCs w:val="28"/>
        </w:rPr>
        <w:t>,</w:t>
      </w:r>
      <w:r w:rsidRPr="00B807CB">
        <w:rPr>
          <w:color w:val="2E2E2E"/>
          <w:sz w:val="28"/>
          <w:szCs w:val="28"/>
        </w:rPr>
        <w:t xml:space="preserve"> «Придорожное кафе на 30 мест», руководитель Хадеев Михаил Борисович.</w:t>
      </w:r>
    </w:p>
    <w:p w:rsidR="00B807CB" w:rsidRPr="00B807CB" w:rsidRDefault="00B807CB" w:rsidP="00B807CB">
      <w:pPr>
        <w:rPr>
          <w:sz w:val="28"/>
          <w:szCs w:val="28"/>
        </w:rPr>
      </w:pPr>
    </w:p>
    <w:p w:rsidR="00B807CB" w:rsidRPr="00B807CB" w:rsidRDefault="00B807CB" w:rsidP="00B807CB">
      <w:pPr>
        <w:rPr>
          <w:b/>
          <w:sz w:val="28"/>
          <w:szCs w:val="28"/>
        </w:rPr>
      </w:pPr>
      <w:r w:rsidRPr="00B807CB">
        <w:rPr>
          <w:b/>
          <w:sz w:val="28"/>
          <w:szCs w:val="28"/>
        </w:rPr>
        <w:t>Третий курс</w:t>
      </w:r>
    </w:p>
    <w:p w:rsidR="00B807CB" w:rsidRPr="00B807CB" w:rsidRDefault="00B807CB" w:rsidP="00B807CB">
      <w:pPr>
        <w:rPr>
          <w:sz w:val="28"/>
          <w:szCs w:val="28"/>
        </w:rPr>
      </w:pPr>
      <w:r w:rsidRPr="00B807CB">
        <w:rPr>
          <w:sz w:val="28"/>
          <w:szCs w:val="28"/>
        </w:rPr>
        <w:t>1 место – Гурская Анастасия Викторовна, гр.АРб-20-1, «Проект посёлка городского типа на 2500 жителей с разработкой многоквартирного дома малой этажности», руководитель Дружинина Инна Евгеньевна,</w:t>
      </w:r>
    </w:p>
    <w:p w:rsidR="00B807CB" w:rsidRPr="00B807CB" w:rsidRDefault="00B807CB" w:rsidP="00B807CB">
      <w:pPr>
        <w:rPr>
          <w:sz w:val="28"/>
          <w:szCs w:val="28"/>
        </w:rPr>
      </w:pPr>
      <w:r w:rsidRPr="00B807CB">
        <w:rPr>
          <w:sz w:val="28"/>
          <w:szCs w:val="28"/>
        </w:rPr>
        <w:t>2 место – Еременко Елизавета Витальевна, гр. АРб-20-1, «Поселок на 2000 жителей с разработкой многоквартирного дома малой этажности", руководитель Дружинина Инна Евгеньевна</w:t>
      </w:r>
    </w:p>
    <w:p w:rsidR="00B807CB" w:rsidRPr="00B807CB" w:rsidRDefault="00B807CB" w:rsidP="00B807CB">
      <w:pPr>
        <w:rPr>
          <w:sz w:val="28"/>
          <w:szCs w:val="28"/>
        </w:rPr>
      </w:pPr>
      <w:r w:rsidRPr="00B807CB">
        <w:rPr>
          <w:sz w:val="28"/>
          <w:szCs w:val="28"/>
        </w:rPr>
        <w:t xml:space="preserve">3 место - </w:t>
      </w:r>
      <w:proofErr w:type="spellStart"/>
      <w:r w:rsidRPr="00B807CB">
        <w:rPr>
          <w:sz w:val="28"/>
          <w:szCs w:val="28"/>
        </w:rPr>
        <w:t>Богомазова</w:t>
      </w:r>
      <w:proofErr w:type="spellEnd"/>
      <w:r w:rsidRPr="00B807CB">
        <w:rPr>
          <w:sz w:val="28"/>
          <w:szCs w:val="28"/>
        </w:rPr>
        <w:t xml:space="preserve"> Валерия Алексеевна, гр. Арб-20-1, курсовой проект «Посёлок на 2300 жителей «Золотая долина» с разработкой группы жилых террасных домов средней этажности», руководитель Дружинина Инна Евгеньевна</w:t>
      </w:r>
    </w:p>
    <w:p w:rsidR="00B807CB" w:rsidRPr="00B807CB" w:rsidRDefault="00B807CB" w:rsidP="00B807CB">
      <w:pPr>
        <w:rPr>
          <w:sz w:val="28"/>
          <w:szCs w:val="28"/>
        </w:rPr>
      </w:pPr>
    </w:p>
    <w:p w:rsidR="00B807CB" w:rsidRPr="00B807CB" w:rsidRDefault="00B807CB" w:rsidP="00B807CB">
      <w:pPr>
        <w:rPr>
          <w:b/>
          <w:sz w:val="28"/>
          <w:szCs w:val="28"/>
        </w:rPr>
      </w:pPr>
      <w:r w:rsidRPr="00B807CB">
        <w:rPr>
          <w:b/>
          <w:sz w:val="28"/>
          <w:szCs w:val="28"/>
        </w:rPr>
        <w:t>Четвёртый</w:t>
      </w:r>
      <w:r w:rsidRPr="00B807CB">
        <w:rPr>
          <w:b/>
          <w:sz w:val="28"/>
          <w:szCs w:val="28"/>
        </w:rPr>
        <w:t xml:space="preserve"> курс</w:t>
      </w:r>
    </w:p>
    <w:p w:rsidR="00B807CB" w:rsidRPr="00B807CB" w:rsidRDefault="00B807CB" w:rsidP="00B807CB">
      <w:pPr>
        <w:rPr>
          <w:sz w:val="28"/>
          <w:szCs w:val="28"/>
        </w:rPr>
      </w:pPr>
      <w:r w:rsidRPr="00B807CB">
        <w:rPr>
          <w:sz w:val="28"/>
          <w:szCs w:val="28"/>
        </w:rPr>
        <w:t>1 место – Кузнецов Даниил Сергеевич, гр. РРб-19-1, курсовой проект «Проект реставрации и приспособления памятника архитектуры», руководитель Шулятьева Елена Вячеславовна.</w:t>
      </w:r>
    </w:p>
    <w:p w:rsidR="00B807CB" w:rsidRPr="00B807CB" w:rsidRDefault="00B807CB" w:rsidP="00B807CB">
      <w:pPr>
        <w:rPr>
          <w:sz w:val="28"/>
          <w:szCs w:val="28"/>
        </w:rPr>
      </w:pPr>
      <w:r w:rsidRPr="00B807CB">
        <w:rPr>
          <w:sz w:val="28"/>
          <w:szCs w:val="28"/>
        </w:rPr>
        <w:t xml:space="preserve">2 место – </w:t>
      </w:r>
      <w:proofErr w:type="spellStart"/>
      <w:r w:rsidRPr="00B807CB">
        <w:rPr>
          <w:sz w:val="28"/>
          <w:szCs w:val="28"/>
        </w:rPr>
        <w:t>Грекова</w:t>
      </w:r>
      <w:proofErr w:type="spellEnd"/>
      <w:r w:rsidRPr="00B807CB">
        <w:rPr>
          <w:sz w:val="28"/>
          <w:szCs w:val="28"/>
        </w:rPr>
        <w:t xml:space="preserve"> Ксения Дмитриевна, гр.РРб-19-1, курсовой проект «Проект реставрации и приспособления памятника архитектуры», руководитель Шулятьева Елена Вячеславовна.</w:t>
      </w:r>
    </w:p>
    <w:p w:rsidR="00B807CB" w:rsidRPr="00B807CB" w:rsidRDefault="00B807CB" w:rsidP="00B807CB">
      <w:pPr>
        <w:rPr>
          <w:sz w:val="28"/>
          <w:szCs w:val="28"/>
        </w:rPr>
      </w:pPr>
      <w:r w:rsidRPr="00B807CB">
        <w:rPr>
          <w:sz w:val="28"/>
          <w:szCs w:val="28"/>
        </w:rPr>
        <w:t xml:space="preserve">3 место - </w:t>
      </w:r>
      <w:r w:rsidRPr="00B807CB">
        <w:rPr>
          <w:color w:val="222222"/>
          <w:sz w:val="28"/>
          <w:szCs w:val="28"/>
          <w:lang w:eastAsia="en-US"/>
        </w:rPr>
        <w:t xml:space="preserve">Саакян </w:t>
      </w:r>
      <w:proofErr w:type="spellStart"/>
      <w:r w:rsidRPr="00B807CB">
        <w:rPr>
          <w:color w:val="222222"/>
          <w:sz w:val="28"/>
          <w:szCs w:val="28"/>
          <w:lang w:eastAsia="en-US"/>
        </w:rPr>
        <w:t>Каринэ</w:t>
      </w:r>
      <w:proofErr w:type="spellEnd"/>
      <w:r w:rsidRPr="00B807CB">
        <w:rPr>
          <w:color w:val="222222"/>
          <w:sz w:val="28"/>
          <w:szCs w:val="28"/>
          <w:lang w:eastAsia="en-US"/>
        </w:rPr>
        <w:t xml:space="preserve"> Давидовна</w:t>
      </w:r>
      <w:r w:rsidRPr="00B807CB">
        <w:rPr>
          <w:sz w:val="28"/>
          <w:szCs w:val="28"/>
        </w:rPr>
        <w:t xml:space="preserve">, гр. АРб-19-1, </w:t>
      </w:r>
      <w:r w:rsidRPr="00B807CB">
        <w:rPr>
          <w:color w:val="222222"/>
          <w:sz w:val="28"/>
          <w:szCs w:val="28"/>
          <w:lang w:eastAsia="en-US"/>
        </w:rPr>
        <w:t xml:space="preserve">«Многофункциональный жилой комплекс с подземной парковкой», </w:t>
      </w:r>
      <w:r w:rsidRPr="00B807CB">
        <w:rPr>
          <w:sz w:val="28"/>
          <w:szCs w:val="28"/>
        </w:rPr>
        <w:t>руководители Макогон Любовь Николаевна, Селиванов Роман Александрович.</w:t>
      </w:r>
    </w:p>
    <w:p w:rsidR="00313A19" w:rsidRDefault="00313A19"/>
    <w:sectPr w:rsidR="0031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60"/>
    <w:rsid w:val="00313A19"/>
    <w:rsid w:val="006F7560"/>
    <w:rsid w:val="00B8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48832-4517-4392-BC12-CDC1B252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7C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Балабанова Ольга Олеговна</dc:creator>
  <cp:keywords/>
  <dc:description/>
  <cp:lastModifiedBy>Балабанова Ольга Олеговна</cp:lastModifiedBy>
  <cp:revision>2</cp:revision>
  <dcterms:created xsi:type="dcterms:W3CDTF">2023-04-04T02:42:00Z</dcterms:created>
  <dcterms:modified xsi:type="dcterms:W3CDTF">2023-04-04T02:44:00Z</dcterms:modified>
</cp:coreProperties>
</file>