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64B1E" w14:textId="77777777" w:rsidR="00400267" w:rsidRPr="00F5704E" w:rsidRDefault="00400267" w:rsidP="00400267">
      <w:pPr>
        <w:spacing w:after="0"/>
        <w:jc w:val="center"/>
        <w:rPr>
          <w:rFonts w:ascii="Ekibastuz Rg" w:hAnsi="Ekibastuz Rg"/>
          <w:b/>
          <w:i/>
          <w:sz w:val="28"/>
          <w:szCs w:val="28"/>
        </w:rPr>
      </w:pPr>
    </w:p>
    <w:p w14:paraId="1D90AC51" w14:textId="2B7DF791" w:rsidR="00773131" w:rsidRDefault="00AD209E" w:rsidP="00400267">
      <w:pPr>
        <w:spacing w:after="0"/>
        <w:jc w:val="center"/>
        <w:rPr>
          <w:rFonts w:ascii="Ekibastuz Rg" w:hAnsi="Ekibastuz Rg"/>
          <w:b/>
          <w:i/>
          <w:sz w:val="28"/>
          <w:szCs w:val="28"/>
        </w:rPr>
      </w:pPr>
      <w:r w:rsidRPr="00F5704E">
        <w:rPr>
          <w:rFonts w:ascii="Ekibastuz Rg" w:hAnsi="Ekibastuz Rg"/>
          <w:b/>
          <w:i/>
          <w:sz w:val="28"/>
          <w:szCs w:val="28"/>
        </w:rPr>
        <w:t>Анкета</w:t>
      </w:r>
      <w:r w:rsidR="00C54D5E" w:rsidRPr="00F5704E">
        <w:rPr>
          <w:rFonts w:ascii="Ekibastuz Rg" w:hAnsi="Ekibastuz Rg"/>
          <w:b/>
          <w:i/>
          <w:sz w:val="28"/>
          <w:szCs w:val="28"/>
        </w:rPr>
        <w:t xml:space="preserve"> кандидата на участие в программе </w:t>
      </w:r>
    </w:p>
    <w:p w14:paraId="01C5ACA4" w14:textId="1A8F49AC" w:rsidR="00AD209E" w:rsidRPr="00F5704E" w:rsidRDefault="00A03FC5" w:rsidP="00400267">
      <w:pPr>
        <w:spacing w:after="0"/>
        <w:jc w:val="center"/>
        <w:rPr>
          <w:rFonts w:ascii="RoadRadio" w:hAnsi="RoadRadio"/>
          <w:b/>
          <w:sz w:val="28"/>
          <w:szCs w:val="28"/>
        </w:rPr>
      </w:pPr>
      <w:r w:rsidRPr="00F5704E">
        <w:rPr>
          <w:rFonts w:ascii="RoadRadio" w:hAnsi="RoadRadio"/>
          <w:b/>
          <w:sz w:val="28"/>
          <w:szCs w:val="28"/>
        </w:rPr>
        <w:t>УЗНАЙ ЦЕНУ ЗОЛОТА</w:t>
      </w:r>
      <w:r w:rsidR="00773131" w:rsidRPr="00F5704E" w:rsidDel="00773131">
        <w:rPr>
          <w:rFonts w:ascii="RoadRadio" w:hAnsi="RoadRadio"/>
          <w:b/>
          <w:sz w:val="28"/>
          <w:szCs w:val="28"/>
        </w:rPr>
        <w:t xml:space="preserve"> </w:t>
      </w:r>
    </w:p>
    <w:p w14:paraId="177CD32B" w14:textId="77777777" w:rsidR="00232238" w:rsidRPr="00F5704E" w:rsidRDefault="00232238" w:rsidP="00F5704E">
      <w:pPr>
        <w:spacing w:after="0"/>
        <w:jc w:val="left"/>
        <w:rPr>
          <w:rFonts w:ascii="Ekibastuz Rg" w:hAnsi="Ekibastuz Rg"/>
          <w:szCs w:val="28"/>
        </w:rPr>
      </w:pPr>
    </w:p>
    <w:p w14:paraId="2ABDC5F5" w14:textId="77777777" w:rsidR="00232238" w:rsidRPr="00F5704E" w:rsidRDefault="00232238" w:rsidP="00F5704E">
      <w:pPr>
        <w:spacing w:after="0"/>
        <w:jc w:val="left"/>
        <w:rPr>
          <w:rFonts w:ascii="Ekibastuz Rg" w:hAnsi="Ekibastuz Rg"/>
          <w:szCs w:val="28"/>
        </w:rPr>
      </w:pPr>
      <w:r w:rsidRPr="00F5704E">
        <w:rPr>
          <w:rFonts w:ascii="Ekibastuz Rg" w:hAnsi="Ekibastuz Rg"/>
          <w:szCs w:val="28"/>
        </w:rPr>
        <w:t xml:space="preserve">Дата заполнения </w:t>
      </w:r>
      <w:proofErr w:type="gramStart"/>
      <w:r w:rsidRPr="00F5704E">
        <w:rPr>
          <w:rFonts w:ascii="Ekibastuz Rg" w:hAnsi="Ekibastuz Rg"/>
          <w:szCs w:val="28"/>
        </w:rPr>
        <w:t>анкеты:_</w:t>
      </w:r>
      <w:proofErr w:type="gramEnd"/>
      <w:r w:rsidRPr="00F5704E">
        <w:rPr>
          <w:rFonts w:ascii="Ekibastuz Rg" w:hAnsi="Ekibastuz Rg"/>
          <w:szCs w:val="28"/>
        </w:rPr>
        <w:t>____________</w:t>
      </w:r>
    </w:p>
    <w:p w14:paraId="4D600E5C" w14:textId="77777777" w:rsidR="00400267" w:rsidRPr="00F5704E" w:rsidRDefault="00400267" w:rsidP="00400267">
      <w:pPr>
        <w:spacing w:after="0"/>
        <w:jc w:val="center"/>
        <w:rPr>
          <w:rFonts w:ascii="Ekibastuz Rg" w:hAnsi="Ekibastuz Rg"/>
          <w:b/>
          <w:i/>
          <w:sz w:val="28"/>
          <w:szCs w:val="28"/>
        </w:rPr>
      </w:pPr>
    </w:p>
    <w:tbl>
      <w:tblPr>
        <w:tblStyle w:val="a3"/>
        <w:tblW w:w="10215" w:type="dxa"/>
        <w:tblInd w:w="-318" w:type="dxa"/>
        <w:tblLook w:val="04A0" w:firstRow="1" w:lastRow="0" w:firstColumn="1" w:lastColumn="0" w:noHBand="0" w:noVBand="1"/>
      </w:tblPr>
      <w:tblGrid>
        <w:gridCol w:w="3897"/>
        <w:gridCol w:w="6318"/>
      </w:tblGrid>
      <w:tr w:rsidR="00AD209E" w:rsidRPr="00773131" w14:paraId="1F05302D" w14:textId="77777777" w:rsidTr="001C1D99">
        <w:trPr>
          <w:trHeight w:val="1414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7913CEC3" w14:textId="77777777" w:rsidR="00AD209E" w:rsidRPr="00F5704E" w:rsidRDefault="00C54D5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Цель участия в программе</w:t>
            </w:r>
          </w:p>
        </w:tc>
        <w:tc>
          <w:tcPr>
            <w:tcW w:w="6318" w:type="dxa"/>
          </w:tcPr>
          <w:p w14:paraId="07F00BE6" w14:textId="77777777" w:rsidR="00AD209E" w:rsidRPr="00F5704E" w:rsidRDefault="00AD209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AD209E" w:rsidRPr="00773131" w14:paraId="0D26FE63" w14:textId="77777777" w:rsidTr="001C1D99">
        <w:trPr>
          <w:trHeight w:val="697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5FBFA" w14:textId="271245AA" w:rsidR="00AD209E" w:rsidRPr="00F5704E" w:rsidRDefault="00F5704E" w:rsidP="00F5704E">
            <w:pPr>
              <w:spacing w:after="0"/>
              <w:ind w:left="318" w:hanging="34"/>
              <w:jc w:val="left"/>
              <w:rPr>
                <w:rFonts w:ascii="Ekibastuz Rg" w:hAnsi="Ekibastuz Rg"/>
                <w:sz w:val="20"/>
                <w:szCs w:val="20"/>
              </w:rPr>
            </w:pPr>
            <w:r>
              <w:rPr>
                <w:rFonts w:ascii="Ekibastuz Rg" w:hAnsi="Ekibastuz Rg"/>
                <w:b/>
              </w:rPr>
              <w:t>Приоритетное предприятие Группы для прохождения практики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57706030" w14:textId="77777777" w:rsidR="00AD209E" w:rsidRPr="00F5704E" w:rsidRDefault="00AD209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C54D5E" w:rsidRPr="00773131" w14:paraId="08482FB2" w14:textId="77777777" w:rsidTr="001C1D99">
        <w:trPr>
          <w:trHeight w:val="697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9D37D" w14:textId="77777777" w:rsidR="00C54D5E" w:rsidRPr="00F5704E" w:rsidRDefault="00C54D5E" w:rsidP="00C54D5E">
            <w:pPr>
              <w:spacing w:after="0"/>
              <w:ind w:left="318" w:hanging="3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 xml:space="preserve">Период прохождения практики </w:t>
            </w:r>
            <w:r w:rsidRPr="00F5704E">
              <w:rPr>
                <w:rFonts w:ascii="Ekibastuz Rg" w:hAnsi="Ekibastuz Rg"/>
              </w:rPr>
              <w:t>(месяц, год)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2A332CBE" w14:textId="77777777" w:rsidR="00C54D5E" w:rsidRPr="00F5704E" w:rsidRDefault="00C54D5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974BD8" w:rsidRPr="00773131" w14:paraId="2E4A8EE1" w14:textId="77777777" w:rsidTr="003514DB">
        <w:trPr>
          <w:trHeight w:val="397"/>
        </w:trPr>
        <w:tc>
          <w:tcPr>
            <w:tcW w:w="10215" w:type="dxa"/>
            <w:gridSpan w:val="2"/>
            <w:shd w:val="clear" w:color="auto" w:fill="BFBFBF" w:themeFill="background1" w:themeFillShade="BF"/>
            <w:vAlign w:val="center"/>
          </w:tcPr>
          <w:p w14:paraId="545A7BC1" w14:textId="77777777" w:rsidR="00974BD8" w:rsidRPr="00F5704E" w:rsidRDefault="00974BD8" w:rsidP="00F41055">
            <w:pPr>
              <w:spacing w:after="0"/>
              <w:ind w:firstLine="176"/>
              <w:jc w:val="left"/>
              <w:rPr>
                <w:rFonts w:ascii="Ekibastuz Rg" w:hAnsi="Ekibastuz Rg"/>
                <w:b/>
                <w:i/>
              </w:rPr>
            </w:pPr>
            <w:r w:rsidRPr="00F5704E">
              <w:rPr>
                <w:rFonts w:ascii="Ekibastuz Rg" w:hAnsi="Ekibastuz Rg"/>
                <w:b/>
                <w:i/>
              </w:rPr>
              <w:t>О</w:t>
            </w:r>
            <w:r w:rsidR="003514DB" w:rsidRPr="00F5704E">
              <w:rPr>
                <w:rFonts w:ascii="Ekibastuz Rg" w:hAnsi="Ekibastuz Rg"/>
                <w:b/>
                <w:i/>
              </w:rPr>
              <w:t xml:space="preserve">сновная </w:t>
            </w:r>
            <w:r w:rsidRPr="00F5704E">
              <w:rPr>
                <w:rFonts w:ascii="Ekibastuz Rg" w:hAnsi="Ekibastuz Rg"/>
                <w:b/>
                <w:i/>
              </w:rPr>
              <w:t>информация</w:t>
            </w:r>
          </w:p>
        </w:tc>
      </w:tr>
      <w:tr w:rsidR="00AD209E" w:rsidRPr="00773131" w14:paraId="33408A99" w14:textId="77777777" w:rsidTr="001C1D99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7D581990" w14:textId="77777777" w:rsidR="00AD209E" w:rsidRPr="00F5704E" w:rsidRDefault="00AD209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Фамилия</w:t>
            </w:r>
          </w:p>
        </w:tc>
        <w:tc>
          <w:tcPr>
            <w:tcW w:w="6318" w:type="dxa"/>
          </w:tcPr>
          <w:p w14:paraId="37D9A29F" w14:textId="77777777" w:rsidR="00AD209E" w:rsidRPr="00F5704E" w:rsidRDefault="00AD209E" w:rsidP="00C54D5E">
            <w:pPr>
              <w:spacing w:after="0"/>
              <w:rPr>
                <w:rFonts w:ascii="Ekibastuz Rg" w:hAnsi="Ekibastuz Rg"/>
              </w:rPr>
            </w:pPr>
          </w:p>
        </w:tc>
      </w:tr>
      <w:tr w:rsidR="00AD209E" w:rsidRPr="00773131" w14:paraId="403AB9B8" w14:textId="77777777" w:rsidTr="001C1D99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4E11EB72" w14:textId="77777777" w:rsidR="00AD209E" w:rsidRPr="00F5704E" w:rsidRDefault="00AD209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Имя</w:t>
            </w:r>
          </w:p>
        </w:tc>
        <w:tc>
          <w:tcPr>
            <w:tcW w:w="6318" w:type="dxa"/>
          </w:tcPr>
          <w:p w14:paraId="2082426B" w14:textId="77777777" w:rsidR="00AD209E" w:rsidRPr="00F5704E" w:rsidRDefault="00AD209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AD209E" w:rsidRPr="00773131" w14:paraId="018D6C78" w14:textId="77777777" w:rsidTr="001C1D99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27F3A030" w14:textId="77777777" w:rsidR="00AD209E" w:rsidRPr="00F5704E" w:rsidRDefault="00AD209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Отчество</w:t>
            </w:r>
          </w:p>
        </w:tc>
        <w:tc>
          <w:tcPr>
            <w:tcW w:w="6318" w:type="dxa"/>
          </w:tcPr>
          <w:p w14:paraId="48550AD5" w14:textId="77777777" w:rsidR="00AD209E" w:rsidRPr="00F5704E" w:rsidRDefault="00C54D5E" w:rsidP="00C54D5E">
            <w:pPr>
              <w:spacing w:after="0"/>
              <w:rPr>
                <w:rFonts w:ascii="Ekibastuz Rg" w:hAnsi="Ekibastuz Rg"/>
              </w:rPr>
            </w:pPr>
            <w:r w:rsidRPr="00F5704E">
              <w:rPr>
                <w:rFonts w:ascii="Ekibastuz Rg" w:hAnsi="Ekibastuz Rg"/>
              </w:rPr>
              <w:tab/>
            </w:r>
          </w:p>
        </w:tc>
      </w:tr>
      <w:tr w:rsidR="00AD209E" w:rsidRPr="00773131" w14:paraId="7099F963" w14:textId="77777777" w:rsidTr="001C1D99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2986D7F7" w14:textId="77777777" w:rsidR="00AD209E" w:rsidRPr="00F5704E" w:rsidRDefault="00AD209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Дата рождения</w:t>
            </w:r>
          </w:p>
        </w:tc>
        <w:tc>
          <w:tcPr>
            <w:tcW w:w="6318" w:type="dxa"/>
          </w:tcPr>
          <w:p w14:paraId="3517E431" w14:textId="77777777" w:rsidR="00AD209E" w:rsidRPr="00F5704E" w:rsidRDefault="00AD209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AD209E" w:rsidRPr="00773131" w14:paraId="588A8E75" w14:textId="77777777" w:rsidTr="001C1D99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5E013B65" w14:textId="77777777" w:rsidR="00AD209E" w:rsidRPr="00F5704E" w:rsidRDefault="00AD209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Пол</w:t>
            </w:r>
            <w:r w:rsidR="003514DB" w:rsidRPr="00F5704E">
              <w:rPr>
                <w:rFonts w:ascii="Ekibastuz Rg" w:hAnsi="Ekibastuz Rg"/>
                <w:b/>
              </w:rPr>
              <w:t xml:space="preserve"> </w:t>
            </w:r>
            <w:r w:rsidR="003514DB" w:rsidRPr="00F5704E">
              <w:rPr>
                <w:rFonts w:ascii="Ekibastuz Rg" w:hAnsi="Ekibastuz Rg"/>
              </w:rPr>
              <w:t>(жен./муж.)</w:t>
            </w:r>
          </w:p>
        </w:tc>
        <w:tc>
          <w:tcPr>
            <w:tcW w:w="6318" w:type="dxa"/>
          </w:tcPr>
          <w:p w14:paraId="70506DA0" w14:textId="77777777" w:rsidR="00AD209E" w:rsidRPr="00F5704E" w:rsidRDefault="00AD209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C54D5E" w:rsidRPr="00773131" w14:paraId="76FF53B2" w14:textId="77777777" w:rsidTr="001C1D99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5687F7BE" w14:textId="77777777" w:rsidR="00C54D5E" w:rsidRPr="00F5704E" w:rsidRDefault="00C54D5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 xml:space="preserve">Семейное положение </w:t>
            </w:r>
          </w:p>
          <w:p w14:paraId="39381AAD" w14:textId="77777777" w:rsidR="00C54D5E" w:rsidRPr="00F5704E" w:rsidRDefault="00C54D5E" w:rsidP="001C1D99">
            <w:pPr>
              <w:spacing w:after="0"/>
              <w:ind w:firstLine="3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sz w:val="20"/>
                <w:szCs w:val="20"/>
              </w:rPr>
              <w:t>(женат, холост)</w:t>
            </w:r>
          </w:p>
        </w:tc>
        <w:tc>
          <w:tcPr>
            <w:tcW w:w="6318" w:type="dxa"/>
          </w:tcPr>
          <w:p w14:paraId="386432D8" w14:textId="77777777" w:rsidR="00C54D5E" w:rsidRPr="00F5704E" w:rsidRDefault="00C54D5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AD209E" w:rsidRPr="00773131" w14:paraId="65F6A779" w14:textId="77777777" w:rsidTr="001C1D99">
        <w:trPr>
          <w:trHeight w:val="42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3C3ABB97" w14:textId="77777777" w:rsidR="00AD209E" w:rsidRPr="00F5704E" w:rsidRDefault="00C54D5E" w:rsidP="00AD209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Дети</w:t>
            </w:r>
          </w:p>
        </w:tc>
        <w:tc>
          <w:tcPr>
            <w:tcW w:w="6318" w:type="dxa"/>
          </w:tcPr>
          <w:p w14:paraId="343B674C" w14:textId="77777777" w:rsidR="00AD209E" w:rsidRPr="00F5704E" w:rsidRDefault="00AD209E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974BD8" w:rsidRPr="00773131" w14:paraId="17814B37" w14:textId="77777777" w:rsidTr="00F5704E">
        <w:trPr>
          <w:trHeight w:val="715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4283B721" w14:textId="77777777" w:rsidR="00974BD8" w:rsidRPr="00F5704E" w:rsidRDefault="00974BD8" w:rsidP="00974BD8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 xml:space="preserve">Место жительства </w:t>
            </w:r>
            <w:r w:rsidRPr="00F5704E">
              <w:rPr>
                <w:rFonts w:ascii="Ekibastuz Rg" w:hAnsi="Ekibastuz Rg"/>
              </w:rPr>
              <w:t>(адрес)</w:t>
            </w:r>
          </w:p>
        </w:tc>
        <w:tc>
          <w:tcPr>
            <w:tcW w:w="6318" w:type="dxa"/>
            <w:vAlign w:val="center"/>
          </w:tcPr>
          <w:p w14:paraId="52155596" w14:textId="77777777" w:rsidR="00974BD8" w:rsidRPr="00F5704E" w:rsidRDefault="00974BD8" w:rsidP="00974BD8">
            <w:pPr>
              <w:spacing w:after="0"/>
              <w:jc w:val="left"/>
              <w:rPr>
                <w:rFonts w:ascii="Ekibastuz Rg" w:hAnsi="Ekibastuz Rg"/>
              </w:rPr>
            </w:pPr>
          </w:p>
        </w:tc>
      </w:tr>
      <w:tr w:rsidR="00974BD8" w:rsidRPr="00773131" w14:paraId="71782977" w14:textId="77777777" w:rsidTr="001C1D99">
        <w:trPr>
          <w:trHeight w:val="425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F29C9" w14:textId="77777777" w:rsidR="00974BD8" w:rsidRPr="00F5704E" w:rsidRDefault="00C54D5E" w:rsidP="00C54D5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Служба в армии</w:t>
            </w:r>
            <w:r w:rsidR="00974BD8" w:rsidRPr="00F5704E">
              <w:rPr>
                <w:rFonts w:ascii="Ekibastuz Rg" w:hAnsi="Ekibastuz Rg"/>
                <w:b/>
              </w:rPr>
              <w:t xml:space="preserve">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6A62F5AF" w14:textId="77777777" w:rsidR="00974BD8" w:rsidRPr="00F5704E" w:rsidRDefault="00974BD8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C54D5E" w:rsidRPr="00773131" w14:paraId="6C8F1173" w14:textId="77777777" w:rsidTr="003514DB">
        <w:trPr>
          <w:trHeight w:val="397"/>
        </w:trPr>
        <w:tc>
          <w:tcPr>
            <w:tcW w:w="10215" w:type="dxa"/>
            <w:gridSpan w:val="2"/>
            <w:shd w:val="clear" w:color="auto" w:fill="BFBFBF" w:themeFill="background1" w:themeFillShade="BF"/>
            <w:vAlign w:val="center"/>
          </w:tcPr>
          <w:p w14:paraId="29DBB3D7" w14:textId="77777777" w:rsidR="00C54D5E" w:rsidRPr="00F5704E" w:rsidRDefault="00C54D5E" w:rsidP="00F41055">
            <w:pPr>
              <w:spacing w:after="0"/>
              <w:ind w:firstLine="176"/>
              <w:jc w:val="left"/>
              <w:rPr>
                <w:rFonts w:ascii="Ekibastuz Rg" w:hAnsi="Ekibastuz Rg"/>
                <w:b/>
                <w:i/>
              </w:rPr>
            </w:pPr>
            <w:r w:rsidRPr="00F5704E">
              <w:rPr>
                <w:rFonts w:ascii="Ekibastuz Rg" w:hAnsi="Ekibastuz Rg"/>
                <w:b/>
                <w:i/>
              </w:rPr>
              <w:t>Образовательное учреждение</w:t>
            </w:r>
          </w:p>
        </w:tc>
      </w:tr>
      <w:tr w:rsidR="00C54D5E" w:rsidRPr="00773131" w14:paraId="5E2233CA" w14:textId="77777777" w:rsidTr="001C1D99">
        <w:trPr>
          <w:trHeight w:val="743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D5A85" w14:textId="77777777" w:rsidR="00C54D5E" w:rsidRPr="00F5704E" w:rsidRDefault="00C54D5E" w:rsidP="00C54D5E">
            <w:pPr>
              <w:spacing w:after="0"/>
              <w:ind w:left="318" w:hanging="3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Название образовательного учреждения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AA66FF6" w14:textId="77777777" w:rsidR="00C54D5E" w:rsidRPr="00F5704E" w:rsidRDefault="00C54D5E" w:rsidP="00C54D5E">
            <w:pPr>
              <w:spacing w:after="0"/>
              <w:rPr>
                <w:rFonts w:ascii="Ekibastuz Rg" w:hAnsi="Ekibastuz Rg"/>
              </w:rPr>
            </w:pPr>
          </w:p>
        </w:tc>
      </w:tr>
      <w:tr w:rsidR="00C54D5E" w:rsidRPr="00773131" w14:paraId="2D7E8AF4" w14:textId="77777777" w:rsidTr="001C1D99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9BD4C" w14:textId="41822EE0" w:rsidR="00C54D5E" w:rsidRPr="00F5704E" w:rsidRDefault="0081278B" w:rsidP="001C1D99">
            <w:pPr>
              <w:spacing w:after="0"/>
              <w:ind w:left="318" w:hanging="34"/>
              <w:jc w:val="left"/>
              <w:rPr>
                <w:rFonts w:ascii="Ekibastuz Rg" w:hAnsi="Ekibastuz Rg"/>
                <w:b/>
              </w:rPr>
            </w:pPr>
            <w:r>
              <w:rPr>
                <w:rFonts w:ascii="Ekibastuz Rg" w:hAnsi="Ekibastuz Rg"/>
                <w:b/>
              </w:rPr>
              <w:t>Направление подготовки</w:t>
            </w:r>
            <w:r w:rsidR="00F5704E">
              <w:rPr>
                <w:rFonts w:ascii="Ekibastuz Rg" w:hAnsi="Ekibastuz Rg"/>
                <w:b/>
              </w:rPr>
              <w:t xml:space="preserve"> и специализация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1950028D" w14:textId="77777777" w:rsidR="00C54D5E" w:rsidRPr="00F5704E" w:rsidRDefault="00C54D5E" w:rsidP="00C54D5E">
            <w:pPr>
              <w:spacing w:after="0"/>
              <w:rPr>
                <w:rFonts w:ascii="Ekibastuz Rg" w:hAnsi="Ekibastuz Rg"/>
              </w:rPr>
            </w:pPr>
          </w:p>
        </w:tc>
      </w:tr>
      <w:tr w:rsidR="001C1D99" w:rsidRPr="00773131" w14:paraId="75C332F4" w14:textId="77777777" w:rsidTr="001C1D99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5812A" w14:textId="77777777" w:rsidR="001C1D99" w:rsidRPr="00F5704E" w:rsidRDefault="001C1D99" w:rsidP="00C54D5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Период обучения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6A590FE2" w14:textId="77777777" w:rsidR="001C1D99" w:rsidRPr="00F5704E" w:rsidRDefault="001C1D99" w:rsidP="00C54D5E">
            <w:pPr>
              <w:spacing w:after="0"/>
              <w:rPr>
                <w:rFonts w:ascii="Ekibastuz Rg" w:hAnsi="Ekibastuz Rg"/>
              </w:rPr>
            </w:pPr>
          </w:p>
        </w:tc>
      </w:tr>
      <w:tr w:rsidR="00C54D5E" w:rsidRPr="00773131" w14:paraId="2E14BFE0" w14:textId="77777777" w:rsidTr="001C1D99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6C362" w14:textId="46AB4850" w:rsidR="00C54D5E" w:rsidRPr="00F5704E" w:rsidRDefault="001C1D99" w:rsidP="00C54D5E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Курс</w:t>
            </w:r>
            <w:r w:rsidR="00773131">
              <w:rPr>
                <w:rFonts w:ascii="Ekibastuz Rg" w:hAnsi="Ekibastuz Rg"/>
                <w:b/>
              </w:rPr>
              <w:t xml:space="preserve"> </w:t>
            </w:r>
            <w:r w:rsidR="00773131" w:rsidRPr="00F5704E">
              <w:rPr>
                <w:rFonts w:ascii="Ekibastuz Rg" w:hAnsi="Ekibastuz Rg"/>
              </w:rPr>
              <w:t>(на момент заполнения анкеты)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39027379" w14:textId="77777777" w:rsidR="00C54D5E" w:rsidRPr="00F5704E" w:rsidRDefault="00C54D5E" w:rsidP="00C54D5E">
            <w:pPr>
              <w:spacing w:after="0"/>
              <w:rPr>
                <w:rFonts w:ascii="Ekibastuz Rg" w:hAnsi="Ekibastuz Rg"/>
              </w:rPr>
            </w:pPr>
          </w:p>
        </w:tc>
      </w:tr>
      <w:tr w:rsidR="003514DB" w:rsidRPr="00773131" w14:paraId="5D6BF94F" w14:textId="77777777" w:rsidTr="003514DB">
        <w:trPr>
          <w:trHeight w:val="397"/>
        </w:trPr>
        <w:tc>
          <w:tcPr>
            <w:tcW w:w="10215" w:type="dxa"/>
            <w:gridSpan w:val="2"/>
            <w:shd w:val="clear" w:color="auto" w:fill="BFBFBF" w:themeFill="background1" w:themeFillShade="BF"/>
            <w:vAlign w:val="center"/>
          </w:tcPr>
          <w:p w14:paraId="6D11C2D3" w14:textId="77777777" w:rsidR="003514DB" w:rsidRPr="00F5704E" w:rsidRDefault="003514DB" w:rsidP="00F41055">
            <w:pPr>
              <w:spacing w:after="0"/>
              <w:ind w:firstLine="176"/>
              <w:jc w:val="left"/>
              <w:rPr>
                <w:rFonts w:ascii="Ekibastuz Rg" w:hAnsi="Ekibastuz Rg"/>
              </w:rPr>
            </w:pPr>
            <w:r w:rsidRPr="00F5704E">
              <w:rPr>
                <w:rFonts w:ascii="Ekibastuz Rg" w:hAnsi="Ekibastuz Rg"/>
                <w:b/>
                <w:i/>
              </w:rPr>
              <w:t>Контактная информация</w:t>
            </w:r>
          </w:p>
        </w:tc>
      </w:tr>
      <w:tr w:rsidR="00974BD8" w:rsidRPr="00773131" w14:paraId="4D42BE4B" w14:textId="77777777" w:rsidTr="001C1D99">
        <w:trPr>
          <w:trHeight w:val="449"/>
        </w:trPr>
        <w:tc>
          <w:tcPr>
            <w:tcW w:w="3897" w:type="dxa"/>
            <w:shd w:val="clear" w:color="auto" w:fill="D9D9D9" w:themeFill="background1" w:themeFillShade="D9"/>
            <w:vAlign w:val="center"/>
          </w:tcPr>
          <w:p w14:paraId="124831D4" w14:textId="77777777" w:rsidR="00974BD8" w:rsidRPr="00F5704E" w:rsidRDefault="00974BD8" w:rsidP="003514DB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Эл. почта</w:t>
            </w:r>
          </w:p>
        </w:tc>
        <w:tc>
          <w:tcPr>
            <w:tcW w:w="6318" w:type="dxa"/>
          </w:tcPr>
          <w:p w14:paraId="76AC5B98" w14:textId="77777777" w:rsidR="00974BD8" w:rsidRPr="00F5704E" w:rsidRDefault="00974BD8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974BD8" w:rsidRPr="00773131" w14:paraId="191C767D" w14:textId="77777777" w:rsidTr="00400267">
        <w:trPr>
          <w:trHeight w:val="785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B28A1" w14:textId="77777777" w:rsidR="003514DB" w:rsidRPr="00F5704E" w:rsidRDefault="00974BD8" w:rsidP="003514DB">
            <w:pPr>
              <w:spacing w:after="0"/>
              <w:ind w:firstLine="28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Контактный телефон</w:t>
            </w:r>
            <w:r w:rsidR="003514DB" w:rsidRPr="00F5704E">
              <w:rPr>
                <w:rFonts w:ascii="Ekibastuz Rg" w:hAnsi="Ekibastuz Rg"/>
                <w:b/>
              </w:rPr>
              <w:t xml:space="preserve"> </w:t>
            </w:r>
          </w:p>
          <w:p w14:paraId="39A252C0" w14:textId="77777777" w:rsidR="003514DB" w:rsidRPr="00F5704E" w:rsidRDefault="003514DB" w:rsidP="003514DB">
            <w:pPr>
              <w:spacing w:after="0"/>
              <w:jc w:val="center"/>
              <w:rPr>
                <w:rFonts w:ascii="Ekibastuz Rg" w:hAnsi="Ekibastuz Rg"/>
                <w:sz w:val="20"/>
                <w:szCs w:val="20"/>
              </w:rPr>
            </w:pPr>
            <w:r w:rsidRPr="00F5704E">
              <w:rPr>
                <w:rFonts w:ascii="Ekibastuz Rg" w:hAnsi="Ekibastuz Rg"/>
                <w:sz w:val="20"/>
                <w:szCs w:val="20"/>
              </w:rPr>
              <w:t>(код города, номер телефона)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234D5450" w14:textId="77777777" w:rsidR="00974BD8" w:rsidRPr="00F5704E" w:rsidRDefault="00974BD8" w:rsidP="00AD209E">
            <w:pPr>
              <w:spacing w:after="0"/>
              <w:rPr>
                <w:rFonts w:ascii="Ekibastuz Rg" w:hAnsi="Ekibastuz Rg"/>
              </w:rPr>
            </w:pPr>
          </w:p>
          <w:p w14:paraId="68A83C41" w14:textId="77777777" w:rsidR="003514DB" w:rsidRPr="00F5704E" w:rsidRDefault="003514DB" w:rsidP="00AD209E">
            <w:pPr>
              <w:spacing w:after="0"/>
              <w:rPr>
                <w:rFonts w:ascii="Ekibastuz Rg" w:hAnsi="Ekibastuz Rg"/>
              </w:rPr>
            </w:pPr>
          </w:p>
        </w:tc>
      </w:tr>
      <w:tr w:rsidR="00F41055" w:rsidRPr="00773131" w14:paraId="63F4572E" w14:textId="77777777" w:rsidTr="001C1D99">
        <w:trPr>
          <w:trHeight w:val="722"/>
        </w:trPr>
        <w:tc>
          <w:tcPr>
            <w:tcW w:w="10215" w:type="dxa"/>
            <w:gridSpan w:val="2"/>
            <w:shd w:val="clear" w:color="auto" w:fill="BFBFBF" w:themeFill="background1" w:themeFillShade="BF"/>
            <w:vAlign w:val="center"/>
          </w:tcPr>
          <w:p w14:paraId="73FA49F6" w14:textId="77777777" w:rsidR="00F41055" w:rsidRPr="00F5704E" w:rsidRDefault="001C1D99" w:rsidP="001C1D99">
            <w:pPr>
              <w:spacing w:after="0"/>
              <w:ind w:left="176"/>
              <w:rPr>
                <w:rFonts w:ascii="Ekibastuz Rg" w:hAnsi="Ekibastuz Rg"/>
              </w:rPr>
            </w:pPr>
            <w:r w:rsidRPr="00F5704E">
              <w:rPr>
                <w:rFonts w:ascii="Ekibastuz Rg" w:hAnsi="Ekibastuz Rg"/>
                <w:b/>
                <w:i/>
              </w:rPr>
              <w:lastRenderedPageBreak/>
              <w:t xml:space="preserve">Опыт работы, включая прохождение практики </w:t>
            </w:r>
            <w:r w:rsidR="00F41055" w:rsidRPr="00F5704E">
              <w:rPr>
                <w:rFonts w:ascii="Ekibastuz Rg" w:hAnsi="Ekibastuz Rg"/>
                <w:i/>
              </w:rPr>
              <w:t>(заполняется, начиная с последнего места работы)</w:t>
            </w:r>
          </w:p>
        </w:tc>
      </w:tr>
      <w:tr w:rsidR="00974BD8" w:rsidRPr="00773131" w14:paraId="0C30452D" w14:textId="77777777" w:rsidTr="001C1D99">
        <w:tc>
          <w:tcPr>
            <w:tcW w:w="3897" w:type="dxa"/>
            <w:shd w:val="clear" w:color="auto" w:fill="D9D9D9" w:themeFill="background1" w:themeFillShade="D9"/>
          </w:tcPr>
          <w:p w14:paraId="2FC16072" w14:textId="77777777" w:rsidR="00974BD8" w:rsidRPr="00F5704E" w:rsidRDefault="001C1D99" w:rsidP="003514DB">
            <w:pPr>
              <w:spacing w:after="0"/>
              <w:ind w:firstLine="318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Опыт</w:t>
            </w:r>
            <w:r w:rsidR="00F41055" w:rsidRPr="00F5704E">
              <w:rPr>
                <w:rFonts w:ascii="Ekibastuz Rg" w:hAnsi="Ekibastuz Rg"/>
                <w:b/>
              </w:rPr>
              <w:t xml:space="preserve"> работ</w:t>
            </w:r>
            <w:r w:rsidRPr="00F5704E">
              <w:rPr>
                <w:rFonts w:ascii="Ekibastuz Rg" w:hAnsi="Ekibastuz Rg"/>
                <w:b/>
              </w:rPr>
              <w:t>ы</w:t>
            </w:r>
          </w:p>
          <w:p w14:paraId="289DBC00" w14:textId="77777777" w:rsidR="00F41055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i/>
                <w:sz w:val="22"/>
                <w:szCs w:val="22"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Наименование организации</w:t>
            </w:r>
          </w:p>
          <w:p w14:paraId="46420386" w14:textId="77777777" w:rsidR="00F41055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i/>
                <w:sz w:val="22"/>
                <w:szCs w:val="22"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Период работы</w:t>
            </w:r>
          </w:p>
          <w:p w14:paraId="6D8DF602" w14:textId="77777777" w:rsidR="00F41055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i/>
                <w:sz w:val="22"/>
                <w:szCs w:val="22"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Должность</w:t>
            </w:r>
          </w:p>
          <w:p w14:paraId="7A238BC1" w14:textId="77777777" w:rsidR="00F41055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Обязанности/функции (кратко)</w:t>
            </w:r>
          </w:p>
        </w:tc>
        <w:tc>
          <w:tcPr>
            <w:tcW w:w="6318" w:type="dxa"/>
          </w:tcPr>
          <w:p w14:paraId="40B57402" w14:textId="77777777" w:rsidR="00974BD8" w:rsidRPr="00F5704E" w:rsidRDefault="00974BD8" w:rsidP="003514DB">
            <w:pPr>
              <w:spacing w:after="0"/>
              <w:rPr>
                <w:rFonts w:ascii="Ekibastuz Rg" w:hAnsi="Ekibastuz Rg"/>
              </w:rPr>
            </w:pPr>
          </w:p>
        </w:tc>
      </w:tr>
      <w:tr w:rsidR="00974BD8" w:rsidRPr="00773131" w14:paraId="64716445" w14:textId="77777777" w:rsidTr="001C1D99">
        <w:tc>
          <w:tcPr>
            <w:tcW w:w="3897" w:type="dxa"/>
            <w:shd w:val="clear" w:color="auto" w:fill="D9D9D9" w:themeFill="background1" w:themeFillShade="D9"/>
          </w:tcPr>
          <w:p w14:paraId="32DA77A9" w14:textId="77777777" w:rsidR="001C1D99" w:rsidRPr="00F5704E" w:rsidRDefault="001C1D99" w:rsidP="001C1D99">
            <w:pPr>
              <w:spacing w:after="0"/>
              <w:ind w:firstLine="318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Опыт работы</w:t>
            </w:r>
          </w:p>
          <w:p w14:paraId="022D5D99" w14:textId="77777777" w:rsidR="00F41055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i/>
                <w:sz w:val="22"/>
                <w:szCs w:val="22"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Наименование организации</w:t>
            </w:r>
          </w:p>
          <w:p w14:paraId="216C69D6" w14:textId="77777777" w:rsidR="00F41055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i/>
                <w:sz w:val="22"/>
                <w:szCs w:val="22"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Период работы</w:t>
            </w:r>
          </w:p>
          <w:p w14:paraId="5724F383" w14:textId="77777777" w:rsidR="00F41055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Должность</w:t>
            </w:r>
          </w:p>
          <w:p w14:paraId="3F9EBEFC" w14:textId="77777777" w:rsidR="00974BD8" w:rsidRPr="00F5704E" w:rsidRDefault="00F41055" w:rsidP="00F41055">
            <w:pPr>
              <w:pStyle w:val="a4"/>
              <w:numPr>
                <w:ilvl w:val="0"/>
                <w:numId w:val="1"/>
              </w:numPr>
              <w:spacing w:after="0"/>
              <w:ind w:left="426" w:hanging="66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i/>
                <w:sz w:val="22"/>
                <w:szCs w:val="22"/>
              </w:rPr>
              <w:t>Обязанности/функции (кратко)</w:t>
            </w:r>
          </w:p>
        </w:tc>
        <w:tc>
          <w:tcPr>
            <w:tcW w:w="6318" w:type="dxa"/>
          </w:tcPr>
          <w:p w14:paraId="48118D95" w14:textId="77777777" w:rsidR="00974BD8" w:rsidRPr="00F5704E" w:rsidRDefault="00974BD8" w:rsidP="003514DB">
            <w:pPr>
              <w:spacing w:after="0"/>
              <w:rPr>
                <w:rFonts w:ascii="Ekibastuz Rg" w:hAnsi="Ekibastuz Rg"/>
              </w:rPr>
            </w:pPr>
          </w:p>
        </w:tc>
      </w:tr>
      <w:tr w:rsidR="00F41055" w:rsidRPr="00773131" w14:paraId="15049988" w14:textId="77777777" w:rsidTr="00F41055">
        <w:trPr>
          <w:trHeight w:val="397"/>
        </w:trPr>
        <w:tc>
          <w:tcPr>
            <w:tcW w:w="102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08E6B" w14:textId="77777777" w:rsidR="00F41055" w:rsidRPr="00F5704E" w:rsidRDefault="00F41055" w:rsidP="00F41055">
            <w:pPr>
              <w:spacing w:after="0"/>
              <w:ind w:firstLine="176"/>
              <w:jc w:val="left"/>
              <w:rPr>
                <w:rFonts w:ascii="Ekibastuz Rg" w:hAnsi="Ekibastuz Rg"/>
              </w:rPr>
            </w:pPr>
            <w:r w:rsidRPr="00F5704E">
              <w:rPr>
                <w:rFonts w:ascii="Ekibastuz Rg" w:hAnsi="Ekibastuz Rg"/>
                <w:b/>
                <w:i/>
              </w:rPr>
              <w:t xml:space="preserve">Дополнительная информация </w:t>
            </w:r>
          </w:p>
        </w:tc>
      </w:tr>
      <w:tr w:rsidR="00F41055" w:rsidRPr="00773131" w14:paraId="6DBBBDC0" w14:textId="77777777" w:rsidTr="00F41055">
        <w:trPr>
          <w:trHeight w:val="2093"/>
        </w:trPr>
        <w:tc>
          <w:tcPr>
            <w:tcW w:w="10215" w:type="dxa"/>
            <w:gridSpan w:val="2"/>
            <w:shd w:val="clear" w:color="auto" w:fill="auto"/>
            <w:vAlign w:val="center"/>
          </w:tcPr>
          <w:p w14:paraId="6C82B738" w14:textId="77777777" w:rsidR="00F41055" w:rsidRPr="00F5704E" w:rsidRDefault="00F41055" w:rsidP="003514DB">
            <w:pPr>
              <w:spacing w:after="0"/>
              <w:rPr>
                <w:rFonts w:ascii="Ekibastuz Rg" w:hAnsi="Ekibastuz Rg"/>
              </w:rPr>
            </w:pPr>
          </w:p>
        </w:tc>
      </w:tr>
      <w:tr w:rsidR="001C1D99" w:rsidRPr="00773131" w14:paraId="71C8E12E" w14:textId="77777777" w:rsidTr="001C1D99">
        <w:trPr>
          <w:trHeight w:val="397"/>
        </w:trPr>
        <w:tc>
          <w:tcPr>
            <w:tcW w:w="1021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6B69DB" w14:textId="77777777" w:rsidR="001C1D99" w:rsidRPr="00F5704E" w:rsidRDefault="001C1D99" w:rsidP="001C1D99">
            <w:pPr>
              <w:spacing w:after="0"/>
              <w:ind w:firstLine="176"/>
              <w:jc w:val="left"/>
              <w:rPr>
                <w:rFonts w:ascii="Ekibastuz Rg" w:hAnsi="Ekibastuz Rg"/>
              </w:rPr>
            </w:pPr>
            <w:r w:rsidRPr="00F5704E">
              <w:rPr>
                <w:rFonts w:ascii="Ekibastuz Rg" w:hAnsi="Ekibastuz Rg"/>
                <w:b/>
                <w:i/>
              </w:rPr>
              <w:t>Дополнительные сведения</w:t>
            </w:r>
          </w:p>
        </w:tc>
      </w:tr>
      <w:tr w:rsidR="001C1D99" w:rsidRPr="00773131" w14:paraId="60C6EAC0" w14:textId="77777777" w:rsidTr="001C1D99">
        <w:trPr>
          <w:trHeight w:val="743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38DC2" w14:textId="77777777" w:rsidR="001C1D99" w:rsidRPr="00F5704E" w:rsidRDefault="001C1D99" w:rsidP="001C1D99">
            <w:pPr>
              <w:spacing w:after="0"/>
              <w:ind w:left="318" w:hanging="3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Готовы ли Вы к переезду в другой регион (ДА / НЕТ)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6612229E" w14:textId="77777777" w:rsidR="001C1D99" w:rsidRPr="00F5704E" w:rsidRDefault="001C1D99" w:rsidP="001C1D99">
            <w:pPr>
              <w:spacing w:after="0"/>
              <w:rPr>
                <w:rFonts w:ascii="Ekibastuz Rg" w:hAnsi="Ekibastuz Rg"/>
              </w:rPr>
            </w:pPr>
          </w:p>
        </w:tc>
      </w:tr>
      <w:tr w:rsidR="001C1D99" w:rsidRPr="00773131" w14:paraId="3E2A138B" w14:textId="77777777" w:rsidTr="001C1D99">
        <w:trPr>
          <w:trHeight w:val="591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8C268" w14:textId="77777777" w:rsidR="001C1D99" w:rsidRPr="00F5704E" w:rsidRDefault="001C1D99" w:rsidP="001C1D99">
            <w:pPr>
              <w:spacing w:after="0"/>
              <w:ind w:left="318" w:hanging="3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Готовы ли Вы к вахтовому режиму работы (ДА / НЕТ)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18B6F6E3" w14:textId="77777777" w:rsidR="001C1D99" w:rsidRPr="00F5704E" w:rsidRDefault="001C1D99" w:rsidP="001C1D99">
            <w:pPr>
              <w:spacing w:after="0"/>
              <w:rPr>
                <w:rFonts w:ascii="Ekibastuz Rg" w:hAnsi="Ekibastuz Rg"/>
              </w:rPr>
            </w:pPr>
          </w:p>
        </w:tc>
      </w:tr>
      <w:tr w:rsidR="001C1D99" w:rsidRPr="00773131" w14:paraId="663CEAE4" w14:textId="77777777" w:rsidTr="006B24D0">
        <w:trPr>
          <w:trHeight w:val="1234"/>
        </w:trPr>
        <w:tc>
          <w:tcPr>
            <w:tcW w:w="38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C945C" w14:textId="77777777" w:rsidR="001C1D99" w:rsidRPr="00F5704E" w:rsidRDefault="000605A0" w:rsidP="00004E3A">
            <w:pPr>
              <w:spacing w:after="0"/>
              <w:ind w:left="318" w:hanging="34"/>
              <w:jc w:val="left"/>
              <w:rPr>
                <w:rFonts w:ascii="Ekibastuz Rg" w:hAnsi="Ekibastuz Rg"/>
                <w:b/>
              </w:rPr>
            </w:pPr>
            <w:r w:rsidRPr="00F5704E">
              <w:rPr>
                <w:rFonts w:ascii="Ekibastuz Rg" w:hAnsi="Ekibastuz Rg"/>
                <w:b/>
              </w:rPr>
              <w:t>Откуда вы узнали</w:t>
            </w:r>
            <w:r w:rsidR="001C1D99" w:rsidRPr="00F5704E">
              <w:rPr>
                <w:rFonts w:ascii="Ekibastuz Rg" w:hAnsi="Ekibastuz Rg"/>
                <w:b/>
              </w:rPr>
              <w:t xml:space="preserve"> о </w:t>
            </w:r>
            <w:r w:rsidR="00004E3A" w:rsidRPr="00F5704E">
              <w:rPr>
                <w:rFonts w:ascii="Ekibastuz Rg" w:hAnsi="Ekibastuz Rg"/>
                <w:b/>
              </w:rPr>
              <w:t>программе «Узнай цену золота»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02147799" w14:textId="77777777" w:rsidR="001C1D99" w:rsidRPr="00F5704E" w:rsidRDefault="001C1D99" w:rsidP="001C1D99">
            <w:pPr>
              <w:spacing w:after="0"/>
              <w:rPr>
                <w:rFonts w:ascii="Ekibastuz Rg" w:hAnsi="Ekibastuz Rg"/>
              </w:rPr>
            </w:pPr>
          </w:p>
        </w:tc>
      </w:tr>
    </w:tbl>
    <w:p w14:paraId="4A0C2384" w14:textId="77777777" w:rsidR="001C1D99" w:rsidRPr="00F5704E" w:rsidRDefault="001C1D99" w:rsidP="006A6AF5">
      <w:pPr>
        <w:ind w:left="-426"/>
        <w:rPr>
          <w:rFonts w:ascii="Ekibastuz Rg" w:hAnsi="Ekibastuz Rg"/>
          <w:i/>
        </w:rPr>
      </w:pPr>
    </w:p>
    <w:p w14:paraId="6E7BC55E" w14:textId="65AC68BF" w:rsidR="00F5704E" w:rsidRDefault="00193359" w:rsidP="00F5704E">
      <w:pPr>
        <w:ind w:left="-426"/>
        <w:rPr>
          <w:rFonts w:ascii="Ekibastuz Rg" w:hAnsi="Ekibastuz Rg"/>
          <w:i/>
        </w:rPr>
      </w:pPr>
      <w:r w:rsidRPr="00F5704E">
        <w:rPr>
          <w:rFonts w:ascii="Ekibastuz Rg" w:hAnsi="Ekibastuz Rg"/>
          <w:i/>
        </w:rPr>
        <w:t xml:space="preserve">Направлением настоящей Анкеты </w:t>
      </w:r>
      <w:r w:rsidRPr="006F4208">
        <w:rPr>
          <w:rFonts w:ascii="Ekibastuz Rg" w:hAnsi="Ekibastuz Rg"/>
          <w:i/>
        </w:rPr>
        <w:t xml:space="preserve">в адрес </w:t>
      </w:r>
      <w:r w:rsidR="00B82124">
        <w:rPr>
          <w:rFonts w:ascii="Ekibastuz Rg" w:hAnsi="Ekibastuz Rg"/>
          <w:i/>
        </w:rPr>
        <w:t>АО «Полюс Вернинское»</w:t>
      </w:r>
      <w:r w:rsidR="00BE239E" w:rsidRPr="006F4208">
        <w:rPr>
          <w:rFonts w:ascii="Ekibastuz Rg" w:hAnsi="Ekibastuz Rg"/>
          <w:i/>
        </w:rPr>
        <w:t xml:space="preserve"> </w:t>
      </w:r>
      <w:r w:rsidRPr="006F4208">
        <w:rPr>
          <w:rFonts w:ascii="Ekibastuz Rg" w:hAnsi="Ekibastuz Rg"/>
          <w:i/>
        </w:rPr>
        <w:t xml:space="preserve">я подтверждаю свое согласие на обработку </w:t>
      </w:r>
      <w:r w:rsidR="00B82124">
        <w:rPr>
          <w:rFonts w:ascii="Ekibastuz Rg" w:hAnsi="Ekibastuz Rg"/>
          <w:i/>
        </w:rPr>
        <w:t>АО «Полюс Вернинское»</w:t>
      </w:r>
      <w:r w:rsidRPr="006F4208">
        <w:rPr>
          <w:rFonts w:ascii="Ekibastuz Rg" w:hAnsi="Ekibastuz Rg"/>
          <w:i/>
        </w:rPr>
        <w:t>, юридический адрес</w:t>
      </w:r>
      <w:r w:rsidR="00B82124">
        <w:rPr>
          <w:rFonts w:ascii="Ekibastuz Rg" w:hAnsi="Ekibastuz Rg"/>
          <w:i/>
        </w:rPr>
        <w:t>:</w:t>
      </w:r>
      <w:r w:rsidRPr="006F4208">
        <w:rPr>
          <w:rFonts w:ascii="Ekibastuz Rg" w:hAnsi="Ekibastuz Rg"/>
          <w:i/>
        </w:rPr>
        <w:t xml:space="preserve"> </w:t>
      </w:r>
      <w:r w:rsidR="00B82124" w:rsidRPr="00B82124">
        <w:rPr>
          <w:rFonts w:ascii="Ekibastuz Rg" w:hAnsi="Ekibastuz Rg"/>
          <w:i/>
        </w:rPr>
        <w:t>666904, Иркутская обл., г. Бодайбо, ул. Мира, д.2</w:t>
      </w:r>
      <w:r w:rsidR="00B82124">
        <w:rPr>
          <w:rFonts w:ascii="Ekibastuz Rg" w:hAnsi="Ekibastuz Rg"/>
          <w:i/>
        </w:rPr>
        <w:t>,</w:t>
      </w:r>
      <w:r w:rsidR="00B82124" w:rsidRPr="00B82124">
        <w:rPr>
          <w:rFonts w:ascii="Ekibastuz Rg" w:hAnsi="Ekibastuz Rg"/>
          <w:i/>
        </w:rPr>
        <w:t xml:space="preserve"> ОГРН 1023800732889</w:t>
      </w:r>
      <w:r w:rsidR="00BE239E" w:rsidRPr="006F4208">
        <w:rPr>
          <w:rFonts w:ascii="Ekibastuz Rg" w:hAnsi="Ekibastuz Rg"/>
          <w:i/>
        </w:rPr>
        <w:t xml:space="preserve">, </w:t>
      </w:r>
      <w:r w:rsidRPr="006F4208">
        <w:rPr>
          <w:rFonts w:ascii="Ekibastuz Rg" w:hAnsi="Ekibastuz Rg"/>
          <w:i/>
        </w:rPr>
        <w:t>моих персональных данных, указанных выше, автоматизированным и неавтоматизированным</w:t>
      </w:r>
      <w:r w:rsidRPr="00F5704E">
        <w:rPr>
          <w:rFonts w:ascii="Ekibastuz Rg" w:hAnsi="Ekibastuz Rg"/>
          <w:i/>
        </w:rPr>
        <w:t xml:space="preserve"> </w:t>
      </w:r>
      <w:r w:rsidR="002916DF" w:rsidRPr="00F5704E">
        <w:rPr>
          <w:rFonts w:ascii="Ekibastuz Rg" w:hAnsi="Ekibastuz Rg"/>
          <w:i/>
        </w:rPr>
        <w:t>способом</w:t>
      </w:r>
      <w:r w:rsidRPr="00F5704E">
        <w:rPr>
          <w:rFonts w:ascii="Ekibastuz Rg" w:hAnsi="Ekibastuz Rg"/>
          <w:i/>
        </w:rPr>
        <w:t>, в целях содействия моему участию в программе «Узнай цену золота». При этом я признаю, что электронная почта и Интернет не обладают достаточной степенью надежности, электронные сообщения могут быть искажены, оказаться известным</w:t>
      </w:r>
      <w:r w:rsidR="002916DF" w:rsidRPr="00F5704E">
        <w:rPr>
          <w:rFonts w:ascii="Ekibastuz Rg" w:hAnsi="Ekibastuz Rg"/>
          <w:i/>
        </w:rPr>
        <w:t>и</w:t>
      </w:r>
      <w:r w:rsidRPr="00F5704E">
        <w:rPr>
          <w:rFonts w:ascii="Ekibastuz Rg" w:hAnsi="Ekibastuz Rg"/>
          <w:i/>
        </w:rPr>
        <w:t xml:space="preserve"> неопределенному кругу лиц, не всегда оперативно доставляться (или могут быть не доставлены вообще), в связи с чем, </w:t>
      </w:r>
      <w:r w:rsidR="00B82124">
        <w:rPr>
          <w:rFonts w:ascii="Ekibastuz Rg" w:hAnsi="Ekibastuz Rg"/>
          <w:i/>
        </w:rPr>
        <w:t>АО «Полюс Вернинское»</w:t>
      </w:r>
      <w:r w:rsidR="00BE239E" w:rsidRPr="00BE239E">
        <w:rPr>
          <w:rFonts w:ascii="Ekibastuz Rg" w:hAnsi="Ekibastuz Rg"/>
          <w:i/>
        </w:rPr>
        <w:t xml:space="preserve"> </w:t>
      </w:r>
      <w:r w:rsidRPr="00F5704E">
        <w:rPr>
          <w:rFonts w:ascii="Ekibastuz Rg" w:hAnsi="Ekibastuz Rg"/>
          <w:i/>
        </w:rPr>
        <w:t>не несет ответственность за возможные мои убытки, возникшие в результате передачи Анкеты в электронном формате, использования электронной почты или Интернета в качестве средства коммуникации.</w:t>
      </w:r>
    </w:p>
    <w:p w14:paraId="3E4395E6" w14:textId="7E9AFB34" w:rsidR="00B82124" w:rsidRPr="00A22DB6" w:rsidRDefault="00232238" w:rsidP="00B82124">
      <w:pPr>
        <w:ind w:left="-426"/>
        <w:rPr>
          <w:rFonts w:ascii="Ekibastuz Rg" w:hAnsi="Ekibastuz Rg"/>
          <w:color w:val="0000FF" w:themeColor="hyperlink"/>
          <w:sz w:val="22"/>
          <w:szCs w:val="28"/>
          <w:u w:val="single"/>
        </w:rPr>
      </w:pPr>
      <w:r w:rsidRPr="00F5704E">
        <w:rPr>
          <w:rFonts w:ascii="Ekibastuz Rg" w:hAnsi="Ekibastuz Rg"/>
          <w:sz w:val="22"/>
          <w:szCs w:val="28"/>
        </w:rPr>
        <w:t xml:space="preserve">Заполненную анкету передайте представителю Компании или направьте на </w:t>
      </w:r>
      <w:proofErr w:type="spellStart"/>
      <w:r w:rsidRPr="00BE239E">
        <w:rPr>
          <w:rFonts w:ascii="Ekibastuz Rg" w:hAnsi="Ekibastuz Rg"/>
          <w:sz w:val="22"/>
          <w:szCs w:val="28"/>
        </w:rPr>
        <w:t>эл.адрес</w:t>
      </w:r>
      <w:proofErr w:type="spellEnd"/>
      <w:r w:rsidR="002F1A45" w:rsidRPr="00BE239E">
        <w:rPr>
          <w:rFonts w:ascii="Ekibastuz Rg" w:hAnsi="Ekibastuz Rg"/>
          <w:sz w:val="22"/>
          <w:szCs w:val="28"/>
        </w:rPr>
        <w:t xml:space="preserve"> </w:t>
      </w:r>
      <w:hyperlink r:id="rId8" w:history="1">
        <w:r w:rsidR="00B82124" w:rsidRPr="00B82124">
          <w:rPr>
            <w:rStyle w:val="af0"/>
            <w:rFonts w:ascii="Ekibastuz Rg" w:hAnsi="Ekibastuz Rg" w:cs="Tahoma"/>
            <w:sz w:val="22"/>
            <w:szCs w:val="22"/>
          </w:rPr>
          <w:t>ver-a-opoirp@polyus.com</w:t>
        </w:r>
      </w:hyperlink>
      <w:r w:rsidR="00A22DB6">
        <w:rPr>
          <w:rStyle w:val="af0"/>
          <w:rFonts w:ascii="Ekibastuz Rg" w:hAnsi="Ekibastuz Rg" w:cs="Tahoma"/>
          <w:sz w:val="22"/>
          <w:szCs w:val="22"/>
        </w:rPr>
        <w:t xml:space="preserve"> / </w:t>
      </w:r>
      <w:r w:rsidR="00A22DB6">
        <w:rPr>
          <w:rStyle w:val="af0"/>
          <w:rFonts w:ascii="Ekibastuz Rg" w:hAnsi="Ekibastuz Rg" w:cs="Tahoma"/>
          <w:sz w:val="22"/>
          <w:szCs w:val="22"/>
          <w:lang w:val="en-US"/>
        </w:rPr>
        <w:t>UkolovaKV</w:t>
      </w:r>
      <w:r w:rsidR="00A22DB6" w:rsidRPr="00A22DB6">
        <w:rPr>
          <w:rStyle w:val="af0"/>
          <w:rFonts w:ascii="Ekibastuz Rg" w:hAnsi="Ekibastuz Rg" w:cs="Tahoma"/>
          <w:sz w:val="22"/>
          <w:szCs w:val="22"/>
        </w:rPr>
        <w:t>@</w:t>
      </w:r>
      <w:r w:rsidR="00A22DB6">
        <w:rPr>
          <w:rStyle w:val="af0"/>
          <w:rFonts w:ascii="Ekibastuz Rg" w:hAnsi="Ekibastuz Rg" w:cs="Tahoma"/>
          <w:sz w:val="22"/>
          <w:szCs w:val="22"/>
          <w:lang w:val="en-US"/>
        </w:rPr>
        <w:t>polyus</w:t>
      </w:r>
      <w:r w:rsidR="00A22DB6" w:rsidRPr="00A22DB6">
        <w:rPr>
          <w:rStyle w:val="af0"/>
          <w:rFonts w:ascii="Ekibastuz Rg" w:hAnsi="Ekibastuz Rg" w:cs="Tahoma"/>
          <w:sz w:val="22"/>
          <w:szCs w:val="22"/>
        </w:rPr>
        <w:t>.</w:t>
      </w:r>
      <w:r w:rsidR="00A22DB6">
        <w:rPr>
          <w:rStyle w:val="af0"/>
          <w:rFonts w:ascii="Ekibastuz Rg" w:hAnsi="Ekibastuz Rg" w:cs="Tahoma"/>
          <w:sz w:val="22"/>
          <w:szCs w:val="22"/>
          <w:lang w:val="en-US"/>
        </w:rPr>
        <w:t>com</w:t>
      </w:r>
      <w:bookmarkStart w:id="0" w:name="_GoBack"/>
      <w:bookmarkEnd w:id="0"/>
    </w:p>
    <w:sectPr w:rsidR="00B82124" w:rsidRPr="00A22DB6" w:rsidSect="006A6AF5">
      <w:headerReference w:type="default" r:id="rId9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DD648" w14:textId="77777777" w:rsidR="00F7696F" w:rsidRDefault="00F7696F" w:rsidP="00A03FC5">
      <w:pPr>
        <w:spacing w:after="0"/>
      </w:pPr>
      <w:r>
        <w:separator/>
      </w:r>
    </w:p>
  </w:endnote>
  <w:endnote w:type="continuationSeparator" w:id="0">
    <w:p w14:paraId="094BCF24" w14:textId="77777777" w:rsidR="00F7696F" w:rsidRDefault="00F7696F" w:rsidP="00A03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ibastuz Rg">
    <w:panose1 w:val="02000503000000020004"/>
    <w:charset w:val="00"/>
    <w:family w:val="modern"/>
    <w:notTrueType/>
    <w:pitch w:val="variable"/>
    <w:sig w:usb0="80000227" w:usb1="0000000A" w:usb2="00000000" w:usb3="00000000" w:csb0="00000007" w:csb1="00000000"/>
  </w:font>
  <w:font w:name="RoadRadio">
    <w:panose1 w:val="00000000000000000000"/>
    <w:charset w:val="00"/>
    <w:family w:val="modern"/>
    <w:notTrueType/>
    <w:pitch w:val="variable"/>
    <w:sig w:usb0="A000022F" w:usb1="00000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CA884" w14:textId="77777777" w:rsidR="00F7696F" w:rsidRDefault="00F7696F" w:rsidP="00A03FC5">
      <w:pPr>
        <w:spacing w:after="0"/>
      </w:pPr>
      <w:r>
        <w:separator/>
      </w:r>
    </w:p>
  </w:footnote>
  <w:footnote w:type="continuationSeparator" w:id="0">
    <w:p w14:paraId="505839A4" w14:textId="77777777" w:rsidR="00F7696F" w:rsidRDefault="00F7696F" w:rsidP="00A03F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2642" w14:textId="649788A4" w:rsidR="00A03FC5" w:rsidRDefault="00A03FC5" w:rsidP="00A03FC5">
    <w:pPr>
      <w:pStyle w:val="ac"/>
    </w:pPr>
    <w:r w:rsidRPr="002E6ACA">
      <w:rPr>
        <w:noProof/>
        <w:color w:val="7F7F7F" w:themeColor="text1" w:themeTint="80"/>
      </w:rPr>
      <w:drawing>
        <wp:inline distT="0" distB="0" distL="0" distR="0" wp14:anchorId="0B7F18EB" wp14:editId="25EB9A62">
          <wp:extent cx="1381125" cy="292474"/>
          <wp:effectExtent l="0" t="0" r="0" b="0"/>
          <wp:docPr id="2" name="Рисунок 2" descr="W:\Обучение и развитие\Логотипы\Полюс\poly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Обучение и развитие\Логотипы\Полюс\poly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734" cy="30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ACA">
      <w:rPr>
        <w:noProof/>
        <w:color w:val="7F7F7F" w:themeColor="text1" w:themeTint="80"/>
      </w:rPr>
      <w:ptab w:relativeTo="margin" w:alignment="center" w:leader="none"/>
    </w:r>
    <w:r w:rsidRPr="002E6ACA">
      <w:rPr>
        <w:noProof/>
        <w:color w:val="7F7F7F" w:themeColor="text1" w:themeTint="80"/>
      </w:rPr>
      <w:ptab w:relativeTo="margin" w:alignment="right" w:leader="none"/>
    </w:r>
    <w:r w:rsidRPr="002E6ACA">
      <w:rPr>
        <w:noProof/>
        <w:color w:val="7F7F7F" w:themeColor="text1" w:themeTint="80"/>
      </w:rPr>
      <w:drawing>
        <wp:inline distT="0" distB="0" distL="0" distR="0" wp14:anchorId="5A8E5F1E" wp14:editId="22E3E09C">
          <wp:extent cx="2057400" cy="278646"/>
          <wp:effectExtent l="0" t="0" r="0" b="0"/>
          <wp:docPr id="3" name="Рисунок 3" descr="W:\Обучение и развитие\Направление Оценка и управление талантами\Взаимодействие с УЗ\Узнай цену золота\logo_Узнай цену золо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Обучение и развитие\Направление Оценка и управление талантами\Взаимодействие с УЗ\Узнай цену золота\logo_Узнай цену золота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3" cy="28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D09"/>
    <w:multiLevelType w:val="hybridMultilevel"/>
    <w:tmpl w:val="CC4E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9E"/>
    <w:rsid w:val="00004E3A"/>
    <w:rsid w:val="000605A0"/>
    <w:rsid w:val="00193359"/>
    <w:rsid w:val="001C1D99"/>
    <w:rsid w:val="001F39AB"/>
    <w:rsid w:val="00232238"/>
    <w:rsid w:val="002916DF"/>
    <w:rsid w:val="002F1A45"/>
    <w:rsid w:val="003514DB"/>
    <w:rsid w:val="003F6C49"/>
    <w:rsid w:val="00400267"/>
    <w:rsid w:val="005C2270"/>
    <w:rsid w:val="00603EBF"/>
    <w:rsid w:val="006A6AF5"/>
    <w:rsid w:val="006B24D0"/>
    <w:rsid w:val="006F4208"/>
    <w:rsid w:val="00773131"/>
    <w:rsid w:val="0081278B"/>
    <w:rsid w:val="009164C8"/>
    <w:rsid w:val="00974BD8"/>
    <w:rsid w:val="00A03FC5"/>
    <w:rsid w:val="00A22DB6"/>
    <w:rsid w:val="00AD209E"/>
    <w:rsid w:val="00B051E0"/>
    <w:rsid w:val="00B05D60"/>
    <w:rsid w:val="00B82124"/>
    <w:rsid w:val="00BE239E"/>
    <w:rsid w:val="00C54D5E"/>
    <w:rsid w:val="00D738C6"/>
    <w:rsid w:val="00E231E4"/>
    <w:rsid w:val="00EE749D"/>
    <w:rsid w:val="00F41055"/>
    <w:rsid w:val="00F5704E"/>
    <w:rsid w:val="00F7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0096"/>
  <w15:docId w15:val="{91C297E9-C5A7-4682-A716-8E2B00A7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9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BD8"/>
    <w:pPr>
      <w:ind w:left="720"/>
      <w:contextualSpacing/>
    </w:pPr>
  </w:style>
  <w:style w:type="character" w:customStyle="1" w:styleId="extra-loud">
    <w:name w:val="extra-loud"/>
    <w:basedOn w:val="a0"/>
    <w:rsid w:val="00F41055"/>
  </w:style>
  <w:style w:type="character" w:styleId="a5">
    <w:name w:val="annotation reference"/>
    <w:basedOn w:val="a0"/>
    <w:uiPriority w:val="99"/>
    <w:semiHidden/>
    <w:unhideWhenUsed/>
    <w:rsid w:val="004002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0026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00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0267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026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605A0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60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03FC5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A03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3FC5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A03F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F1A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-a-opoirp@poly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8788-8BD3-47DA-B191-29BCB75B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Лапин Павел Васильевич</dc:creator>
  <cp:lastModifiedBy>Уколова Ксения Владимировна</cp:lastModifiedBy>
  <cp:revision>5</cp:revision>
  <dcterms:created xsi:type="dcterms:W3CDTF">2020-02-25T06:49:00Z</dcterms:created>
  <dcterms:modified xsi:type="dcterms:W3CDTF">2021-02-04T06:10:00Z</dcterms:modified>
</cp:coreProperties>
</file>