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7" w:rsidRPr="00605006" w:rsidRDefault="00F13EBB" w:rsidP="00F13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06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proofErr w:type="gramStart"/>
      <w:r w:rsidR="005C034A">
        <w:rPr>
          <w:rFonts w:ascii="Times New Roman" w:hAnsi="Times New Roman" w:cs="Times New Roman"/>
          <w:b/>
          <w:sz w:val="28"/>
          <w:szCs w:val="28"/>
        </w:rPr>
        <w:t>обучающемуся</w:t>
      </w:r>
      <w:proofErr w:type="gramEnd"/>
      <w:r w:rsidR="005C034A">
        <w:rPr>
          <w:rFonts w:ascii="Times New Roman" w:hAnsi="Times New Roman" w:cs="Times New Roman"/>
          <w:b/>
          <w:sz w:val="28"/>
          <w:szCs w:val="28"/>
        </w:rPr>
        <w:t xml:space="preserve"> (бакалавр/магистрант)</w:t>
      </w:r>
    </w:p>
    <w:p w:rsidR="00F13EBB" w:rsidRDefault="00F13EBB" w:rsidP="00F13E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/ КУРСОВОЙ ПРОЕКТ</w:t>
      </w:r>
    </w:p>
    <w:p w:rsidR="00F13EBB" w:rsidRDefault="00F13EBB" w:rsidP="00D4295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B1437D">
        <w:rPr>
          <w:rFonts w:ascii="Times New Roman" w:hAnsi="Times New Roman" w:cs="Times New Roman"/>
          <w:i/>
          <w:sz w:val="28"/>
          <w:szCs w:val="28"/>
        </w:rPr>
        <w:t>стандарта организации СТО 005-2020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B1437D" w:rsidRPr="00F032F4">
          <w:rPr>
            <w:rStyle w:val="a4"/>
            <w:rFonts w:ascii="Times New Roman" w:hAnsi="Times New Roman" w:cs="Times New Roman"/>
            <w:sz w:val="28"/>
            <w:szCs w:val="28"/>
          </w:rPr>
          <w:t>http://www.istu.edu/local/modules/doc/download/41649</w:t>
        </w:r>
      </w:hyperlink>
      <w:r w:rsidR="00B143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EBB" w:rsidRDefault="00404DD1" w:rsidP="00D42956">
      <w:pPr>
        <w:pStyle w:val="a3"/>
        <w:numPr>
          <w:ilvl w:val="0"/>
          <w:numId w:val="2"/>
        </w:numPr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КР/КП представлены пояснительными записками (см. оформление титульного листа в Приложении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стандарта), при этом указываем только название института (кафедры и иные структурные подразделения </w:t>
      </w:r>
      <w:r w:rsidRPr="00404DD1">
        <w:rPr>
          <w:rFonts w:ascii="Times New Roman" w:hAnsi="Times New Roman" w:cs="Times New Roman"/>
          <w:b/>
          <w:sz w:val="28"/>
          <w:szCs w:val="28"/>
        </w:rPr>
        <w:t>не указывать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04DD1" w:rsidRDefault="00404DD1" w:rsidP="00D42956">
      <w:pPr>
        <w:pStyle w:val="a3"/>
        <w:numPr>
          <w:ilvl w:val="0"/>
          <w:numId w:val="2"/>
        </w:numPr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КР/КП см. в Приложении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404DD1">
        <w:rPr>
          <w:rFonts w:ascii="Times New Roman" w:hAnsi="Times New Roman" w:cs="Times New Roman"/>
          <w:b/>
          <w:sz w:val="28"/>
          <w:szCs w:val="28"/>
        </w:rPr>
        <w:t>не забывайте</w:t>
      </w:r>
      <w:r>
        <w:rPr>
          <w:rFonts w:ascii="Times New Roman" w:hAnsi="Times New Roman" w:cs="Times New Roman"/>
          <w:sz w:val="28"/>
          <w:szCs w:val="28"/>
        </w:rPr>
        <w:t xml:space="preserve"> указывать дату выдачи задания, ставить подпись и указывать дату представления работы руководителю;</w:t>
      </w:r>
    </w:p>
    <w:p w:rsidR="007B130F" w:rsidRDefault="007B130F" w:rsidP="00D42956">
      <w:pPr>
        <w:pStyle w:val="a3"/>
        <w:numPr>
          <w:ilvl w:val="0"/>
          <w:numId w:val="2"/>
        </w:numPr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/КП представляются на </w:t>
      </w:r>
      <w:r w:rsidRPr="007B130F">
        <w:rPr>
          <w:rFonts w:ascii="Times New Roman" w:hAnsi="Times New Roman" w:cs="Times New Roman"/>
          <w:b/>
          <w:sz w:val="28"/>
          <w:szCs w:val="28"/>
        </w:rPr>
        <w:t>бумажных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 (сохранять на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7B13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дисках не надо);</w:t>
      </w:r>
    </w:p>
    <w:p w:rsidR="00D42956" w:rsidRDefault="00D42956" w:rsidP="00D42956">
      <w:pPr>
        <w:pStyle w:val="a3"/>
        <w:numPr>
          <w:ilvl w:val="0"/>
          <w:numId w:val="2"/>
        </w:numPr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 w:rsidRPr="00D42956">
        <w:rPr>
          <w:rFonts w:ascii="Times New Roman" w:hAnsi="Times New Roman" w:cs="Times New Roman"/>
          <w:b/>
          <w:sz w:val="28"/>
          <w:szCs w:val="28"/>
        </w:rPr>
        <w:t>Электронную версию</w:t>
      </w:r>
      <w:r>
        <w:rPr>
          <w:rFonts w:ascii="Times New Roman" w:hAnsi="Times New Roman" w:cs="Times New Roman"/>
          <w:sz w:val="28"/>
          <w:szCs w:val="28"/>
        </w:rPr>
        <w:t xml:space="preserve"> КП/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сканом подписанного титульного листа (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) хранить в системе электронного обучения ИРНИТУ (в рамках элемента задания). </w:t>
      </w:r>
    </w:p>
    <w:p w:rsidR="007B130F" w:rsidRPr="007B130F" w:rsidRDefault="007B130F" w:rsidP="00D42956">
      <w:pPr>
        <w:pStyle w:val="a3"/>
        <w:numPr>
          <w:ilvl w:val="0"/>
          <w:numId w:val="2"/>
        </w:numPr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 w:rsidRPr="007B130F">
        <w:rPr>
          <w:rFonts w:ascii="Times New Roman" w:hAnsi="Times New Roman" w:cs="Times New Roman"/>
          <w:sz w:val="28"/>
          <w:szCs w:val="28"/>
        </w:rPr>
        <w:t>Пояснительная записка выполняется на листах белой бумаги формата А</w:t>
      </w:r>
      <w:proofErr w:type="gramStart"/>
      <w:r w:rsidRPr="007B130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B130F">
        <w:rPr>
          <w:rFonts w:ascii="Times New Roman" w:hAnsi="Times New Roman" w:cs="Times New Roman"/>
          <w:sz w:val="28"/>
          <w:szCs w:val="28"/>
        </w:rPr>
        <w:t xml:space="preserve">, размеры полей: верхнего – 15 мм, нижнего – 20 мм; слева – 30 мм, справа – 10 мм; </w:t>
      </w:r>
      <w:r w:rsidRPr="007B130F">
        <w:rPr>
          <w:rFonts w:ascii="Times New Roman" w:hAnsi="Times New Roman" w:cs="Times New Roman"/>
          <w:b/>
          <w:sz w:val="28"/>
          <w:szCs w:val="28"/>
        </w:rPr>
        <w:t>печать двусторонняя</w:t>
      </w:r>
      <w:r w:rsidRPr="007B130F">
        <w:rPr>
          <w:rFonts w:ascii="Times New Roman" w:hAnsi="Times New Roman" w:cs="Times New Roman"/>
          <w:sz w:val="28"/>
          <w:szCs w:val="28"/>
        </w:rPr>
        <w:t xml:space="preserve"> – соответственно поля слева – 10 мм, справа – 30 мм; шрифт </w:t>
      </w:r>
      <w:proofErr w:type="spellStart"/>
      <w:r w:rsidRPr="007B130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B1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30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B1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30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B130F">
        <w:rPr>
          <w:rFonts w:ascii="Times New Roman" w:hAnsi="Times New Roman" w:cs="Times New Roman"/>
          <w:sz w:val="28"/>
          <w:szCs w:val="28"/>
        </w:rPr>
        <w:t xml:space="preserve">, размер шрифта 14, междустрочный интервал </w:t>
      </w:r>
      <w:r w:rsidRPr="00605006">
        <w:rPr>
          <w:rFonts w:ascii="Times New Roman" w:hAnsi="Times New Roman" w:cs="Times New Roman"/>
          <w:b/>
          <w:sz w:val="28"/>
          <w:szCs w:val="28"/>
        </w:rPr>
        <w:t>«одинарный»</w:t>
      </w:r>
      <w:r w:rsidRPr="007B1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30F" w:rsidRDefault="00605006" w:rsidP="00D42956">
      <w:pPr>
        <w:pStyle w:val="a3"/>
        <w:numPr>
          <w:ilvl w:val="0"/>
          <w:numId w:val="2"/>
        </w:numPr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документа должен быть </w:t>
      </w:r>
      <w:r w:rsidRPr="00605006">
        <w:rPr>
          <w:rFonts w:ascii="Times New Roman" w:hAnsi="Times New Roman" w:cs="Times New Roman"/>
          <w:b/>
          <w:sz w:val="28"/>
          <w:szCs w:val="28"/>
        </w:rPr>
        <w:t>кратким и четким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006" w:rsidRDefault="00605006" w:rsidP="00D42956">
      <w:pPr>
        <w:pStyle w:val="a3"/>
        <w:numPr>
          <w:ilvl w:val="0"/>
          <w:numId w:val="2"/>
        </w:numPr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структуру пояснительной записки входят следующие части в строгой последовательности: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титульный лист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задание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содержание (</w:t>
      </w:r>
      <w:r w:rsidRPr="00605006">
        <w:rPr>
          <w:rFonts w:ascii="Times New Roman" w:hAnsi="Times New Roman" w:cs="Times New Roman"/>
          <w:b/>
          <w:sz w:val="28"/>
          <w:szCs w:val="28"/>
        </w:rPr>
        <w:t>НЕ оглавление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введение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основная (проектная) часть (</w:t>
      </w:r>
      <w:r w:rsidRPr="00605006">
        <w:rPr>
          <w:rFonts w:ascii="Times New Roman" w:hAnsi="Times New Roman" w:cs="Times New Roman"/>
          <w:b/>
          <w:sz w:val="28"/>
          <w:szCs w:val="28"/>
        </w:rPr>
        <w:t>НЕ общая часть!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заключение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перечень условных обозначений (при необходимости)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список использованных источников (</w:t>
      </w:r>
      <w:r w:rsidRPr="00605006">
        <w:rPr>
          <w:rFonts w:ascii="Times New Roman" w:hAnsi="Times New Roman" w:cs="Times New Roman"/>
          <w:b/>
          <w:sz w:val="28"/>
          <w:szCs w:val="28"/>
        </w:rPr>
        <w:t>НЕ используемой литературы!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5006" w:rsidRDefault="00605006" w:rsidP="00D42956">
      <w:pPr>
        <w:pStyle w:val="a3"/>
        <w:ind w:left="426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приложения (при необходимости)</w:t>
      </w:r>
    </w:p>
    <w:p w:rsidR="007B130F" w:rsidRDefault="00B1437D" w:rsidP="007B1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завершении курсовую работу (проект) сшить бок</w:t>
      </w:r>
      <w:r w:rsidR="00566DF8">
        <w:rPr>
          <w:rFonts w:ascii="Times New Roman" w:hAnsi="Times New Roman" w:cs="Times New Roman"/>
          <w:sz w:val="28"/>
          <w:szCs w:val="28"/>
        </w:rPr>
        <w:t>овыми скобами и вложить в файл.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37D">
        <w:rPr>
          <w:rFonts w:ascii="Times New Roman" w:hAnsi="Times New Roman" w:cs="Times New Roman"/>
          <w:sz w:val="28"/>
          <w:szCs w:val="28"/>
        </w:rPr>
        <w:t xml:space="preserve">В целях удобства хранения и утилизации </w:t>
      </w:r>
      <w:r>
        <w:rPr>
          <w:rFonts w:ascii="Times New Roman" w:hAnsi="Times New Roman" w:cs="Times New Roman"/>
          <w:sz w:val="28"/>
          <w:szCs w:val="28"/>
        </w:rPr>
        <w:t xml:space="preserve">работ после списания </w:t>
      </w:r>
      <w:r w:rsidRPr="00B1437D">
        <w:rPr>
          <w:rFonts w:ascii="Times New Roman" w:hAnsi="Times New Roman" w:cs="Times New Roman"/>
          <w:sz w:val="28"/>
          <w:szCs w:val="28"/>
        </w:rPr>
        <w:t xml:space="preserve"> НЕ ИСПОЛЬЗОВАТЬ  полиэтиленовые папки и не переплетать пружиной</w:t>
      </w:r>
      <w:r w:rsidR="00D42956">
        <w:rPr>
          <w:rFonts w:ascii="Times New Roman" w:hAnsi="Times New Roman" w:cs="Times New Roman"/>
          <w:sz w:val="28"/>
          <w:szCs w:val="28"/>
        </w:rPr>
        <w:t xml:space="preserve"> (</w:t>
      </w:r>
      <w:r w:rsidR="00D42956" w:rsidRPr="00D42956">
        <w:rPr>
          <w:rFonts w:ascii="Times New Roman" w:hAnsi="Times New Roman" w:cs="Times New Roman"/>
          <w:sz w:val="24"/>
          <w:szCs w:val="24"/>
        </w:rPr>
        <w:t>КП/</w:t>
      </w:r>
      <w:proofErr w:type="gramStart"/>
      <w:r w:rsidR="00D42956" w:rsidRPr="00D42956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D42956" w:rsidRPr="00D42956">
        <w:rPr>
          <w:rFonts w:ascii="Times New Roman" w:hAnsi="Times New Roman" w:cs="Times New Roman"/>
          <w:sz w:val="24"/>
          <w:szCs w:val="24"/>
        </w:rPr>
        <w:t xml:space="preserve"> большого об</w:t>
      </w:r>
      <w:bookmarkStart w:id="0" w:name="_GoBack"/>
      <w:bookmarkEnd w:id="0"/>
      <w:r w:rsidR="00D42956" w:rsidRPr="00D42956">
        <w:rPr>
          <w:rFonts w:ascii="Times New Roman" w:hAnsi="Times New Roman" w:cs="Times New Roman"/>
          <w:sz w:val="24"/>
          <w:szCs w:val="24"/>
        </w:rPr>
        <w:t>ъема разрешается переплетать пружиной</w:t>
      </w:r>
      <w:r w:rsidR="00D42956">
        <w:rPr>
          <w:rFonts w:ascii="Times New Roman" w:hAnsi="Times New Roman" w:cs="Times New Roman"/>
          <w:sz w:val="28"/>
          <w:szCs w:val="28"/>
        </w:rPr>
        <w:t>).</w:t>
      </w:r>
    </w:p>
    <w:sectPr w:rsidR="007B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E6F"/>
    <w:multiLevelType w:val="hybridMultilevel"/>
    <w:tmpl w:val="561861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B3C98"/>
    <w:multiLevelType w:val="hybridMultilevel"/>
    <w:tmpl w:val="6A3E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A60025"/>
    <w:multiLevelType w:val="hybridMultilevel"/>
    <w:tmpl w:val="6EF414B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BB"/>
    <w:rsid w:val="002C01F0"/>
    <w:rsid w:val="002F31A0"/>
    <w:rsid w:val="00404DD1"/>
    <w:rsid w:val="004F4236"/>
    <w:rsid w:val="00566DF8"/>
    <w:rsid w:val="005C034A"/>
    <w:rsid w:val="00605006"/>
    <w:rsid w:val="007B130F"/>
    <w:rsid w:val="00B1437D"/>
    <w:rsid w:val="00C45426"/>
    <w:rsid w:val="00CA41F1"/>
    <w:rsid w:val="00D42956"/>
    <w:rsid w:val="00F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BB"/>
    <w:pPr>
      <w:ind w:left="720"/>
      <w:contextualSpacing/>
    </w:pPr>
  </w:style>
  <w:style w:type="paragraph" w:customStyle="1" w:styleId="Default">
    <w:name w:val="Default"/>
    <w:rsid w:val="007B1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14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BB"/>
    <w:pPr>
      <w:ind w:left="720"/>
      <w:contextualSpacing/>
    </w:pPr>
  </w:style>
  <w:style w:type="paragraph" w:customStyle="1" w:styleId="Default">
    <w:name w:val="Default"/>
    <w:rsid w:val="007B1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14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u.edu/local/modules/doc/download/416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Евгеньевна</dc:creator>
  <cp:lastModifiedBy>Гладких Анастасия Михайловна</cp:lastModifiedBy>
  <cp:revision>9</cp:revision>
  <cp:lastPrinted>2021-09-22T03:19:00Z</cp:lastPrinted>
  <dcterms:created xsi:type="dcterms:W3CDTF">2021-09-15T01:55:00Z</dcterms:created>
  <dcterms:modified xsi:type="dcterms:W3CDTF">2022-03-02T06:48:00Z</dcterms:modified>
</cp:coreProperties>
</file>