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FC3" w:rsidRPr="00AC4776" w:rsidRDefault="00714716" w:rsidP="00AC4776">
      <w:pPr>
        <w:spacing w:after="0"/>
        <w:jc w:val="center"/>
        <w:rPr>
          <w:rFonts w:ascii="Times New Roman" w:hAnsi="Times New Roman" w:cs="Times New Roman"/>
          <w:b/>
          <w:i/>
        </w:rPr>
      </w:pPr>
      <w:r w:rsidRPr="00AC4776">
        <w:rPr>
          <w:rFonts w:ascii="Times New Roman" w:hAnsi="Times New Roman" w:cs="Times New Roman"/>
          <w:b/>
          <w:i/>
        </w:rPr>
        <w:t>Билет №1</w:t>
      </w:r>
      <w:r w:rsidR="00AC4776">
        <w:rPr>
          <w:rFonts w:ascii="Times New Roman" w:hAnsi="Times New Roman" w:cs="Times New Roman"/>
          <w:b/>
          <w:i/>
        </w:rPr>
        <w:t xml:space="preserve"> (3гр)</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Перечислите действия при проведении подробного осмотра и опроса пострадавшего (при наличии сознания) для выявления признаков травм, ранений, отравлений, укусов или </w:t>
      </w:r>
      <w:proofErr w:type="spellStart"/>
      <w:r w:rsidRPr="00AC4776">
        <w:rPr>
          <w:rFonts w:ascii="Times New Roman" w:hAnsi="Times New Roman" w:cs="Times New Roman"/>
          <w:b/>
          <w:sz w:val="16"/>
        </w:rPr>
        <w:t>ужаливаний</w:t>
      </w:r>
      <w:proofErr w:type="spellEnd"/>
      <w:r w:rsidRPr="00AC4776">
        <w:rPr>
          <w:rFonts w:ascii="Times New Roman" w:hAnsi="Times New Roman" w:cs="Times New Roman"/>
          <w:b/>
          <w:sz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в соответствии с приказом Минздрава России от 03.05.2024 № 220н.</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осмотр пострадавшего на наличие кровотечений; 2) проведение осмотра конечностей; 3) наложение повязок при травмах различных областей тела; 4) придание пострадавшему оптимального положения тела.</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опрос пострадавшего; 2) проведение осмотра головы; 3) проведение осмотра шеи; 4) проведение осмотра груди;5) проведение осмотра спины; 6) проведение осмотра живота и таза; 7) проведение осмотра конечностей."</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обзорный осмотр пострадавшего на наличие кровотечений; 2) пальцевое прижатие артерии; 3) наложение жгута; 4) максимальное сгибание конечности в суставе; 5) прямое давление на рану; 6) наложение давящей повязки.</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 ответы неверны.</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Кто инструктирует бригаду по вопросам использования инструмента и приспособлений?</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Ответственный руководитель работ</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Производитель работ</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Допускающий.</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Что должно предшествовать началу работ по наряду-допуску или по распоряжению?</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Первичный инструктаж на рабочем месте</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Вводный инструктаж</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Целевой инструктаж</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Повторный инструктаж.</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Какое обучение в обязательном порядке должны пройти сотрудники, чтобы получить допуск к работе на объекте? </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Обучение на курсах повышения квалификации по специальности</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Обучение правилам действия в чрезвычайных ситуациях</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Обучение и инструктаж по санитарно-гигиеническим правилам</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Обучение мерам пожарной безопасности.</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В каких случаях проводится внеочередная проверка знаний?</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любом из перечисленных случаев</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При нарушении работниками требований нормативных актов по охране труда</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При переводе работника на новую должность (для рабочих - на новое рабочее место)</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При перерыве в работе в данной должности более 6 месяцев.</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В какой срок лицо, получившее неудовлетворительную оценку по результатам проверки знаний, должно пройти повторную проверку?</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более одного месяца</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позднее двух недель</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Вопрос о сроках повторной проверки и о возможности сохранения трудового договора с работником решается руководителем организации.</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714716" w:rsidRPr="00AC4776" w:rsidRDefault="00714716" w:rsidP="00AC4776">
      <w:pPr>
        <w:spacing w:after="0"/>
        <w:jc w:val="both"/>
        <w:rPr>
          <w:rFonts w:ascii="Times New Roman" w:hAnsi="Times New Roman" w:cs="Times New Roman"/>
          <w:b/>
          <w:sz w:val="16"/>
        </w:rPr>
      </w:pPr>
      <w:r w:rsidRPr="00AC4776">
        <w:rPr>
          <w:rFonts w:ascii="Times New Roman" w:hAnsi="Times New Roman" w:cs="Times New Roman"/>
          <w:b/>
          <w:sz w:val="16"/>
        </w:rPr>
        <w:t>В каких случаях допускается последовательное соединение заземляющими проводниками нескольких элементов установки?</w:t>
      </w:r>
    </w:p>
    <w:p w:rsidR="00714716" w:rsidRPr="00AC4776" w:rsidRDefault="0071471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Такое соединение не допускается</w:t>
      </w:r>
    </w:p>
    <w:p w:rsidR="00714716" w:rsidRPr="00AC4776" w:rsidRDefault="00B956C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00714716" w:rsidRPr="00AC4776">
        <w:rPr>
          <w:rFonts w:ascii="Times New Roman" w:hAnsi="Times New Roman" w:cs="Times New Roman"/>
          <w:b/>
          <w:sz w:val="16"/>
        </w:rPr>
        <w:t>)</w:t>
      </w:r>
      <w:r w:rsidR="00714716" w:rsidRPr="00AC4776">
        <w:rPr>
          <w:rFonts w:ascii="Times New Roman" w:hAnsi="Times New Roman" w:cs="Times New Roman"/>
          <w:sz w:val="16"/>
        </w:rPr>
        <w:t xml:space="preserve"> Допускается для электроустановок постоянного напряжения 127 В, находящихся в помещениях без повышенной опасности</w:t>
      </w:r>
    </w:p>
    <w:p w:rsidR="00714716" w:rsidRPr="00AC4776" w:rsidRDefault="00B956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00714716" w:rsidRPr="00AC4776">
        <w:rPr>
          <w:rFonts w:ascii="Times New Roman" w:hAnsi="Times New Roman" w:cs="Times New Roman"/>
          <w:b/>
          <w:sz w:val="16"/>
        </w:rPr>
        <w:t>)</w:t>
      </w:r>
      <w:r w:rsidR="00714716" w:rsidRPr="00AC4776">
        <w:rPr>
          <w:rFonts w:ascii="Times New Roman" w:hAnsi="Times New Roman" w:cs="Times New Roman"/>
          <w:sz w:val="16"/>
        </w:rPr>
        <w:t xml:space="preserve"> Допускается для электроустановок переменного напряжения до 300 В, при сечении заземляющего проводника не менее 25 мм2</w:t>
      </w:r>
    </w:p>
    <w:p w:rsidR="00714716" w:rsidRPr="00AC4776" w:rsidRDefault="00B956C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w:t>
      </w:r>
      <w:r w:rsidR="00714716" w:rsidRPr="00AC4776">
        <w:rPr>
          <w:rFonts w:ascii="Times New Roman" w:hAnsi="Times New Roman" w:cs="Times New Roman"/>
          <w:sz w:val="16"/>
        </w:rPr>
        <w:t>Допускается для электроустановок переменного напряжения до 300 В, при присоединении к одному заземляющему проводнику не более трех элементов установки</w:t>
      </w:r>
      <w:r w:rsidRPr="00AC4776">
        <w:rPr>
          <w:rFonts w:ascii="Times New Roman" w:hAnsi="Times New Roman" w:cs="Times New Roman"/>
          <w:sz w:val="16"/>
        </w:rPr>
        <w:t>.</w:t>
      </w:r>
    </w:p>
    <w:p w:rsidR="00B956C2" w:rsidRPr="00AC4776" w:rsidRDefault="00B956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B956C2" w:rsidRPr="00AC4776" w:rsidRDefault="00B956C2" w:rsidP="00AC4776">
      <w:pPr>
        <w:spacing w:after="0"/>
        <w:jc w:val="both"/>
        <w:rPr>
          <w:rFonts w:ascii="Times New Roman" w:hAnsi="Times New Roman" w:cs="Times New Roman"/>
          <w:b/>
          <w:sz w:val="16"/>
        </w:rPr>
      </w:pPr>
      <w:r w:rsidRPr="00AC4776">
        <w:rPr>
          <w:rFonts w:ascii="Times New Roman" w:hAnsi="Times New Roman" w:cs="Times New Roman"/>
          <w:b/>
          <w:sz w:val="16"/>
        </w:rPr>
        <w:t>Как классифицируются помещения в отношении опасности поражения людей электрическим током, согласно Правилам устройства электроустановок?</w:t>
      </w:r>
    </w:p>
    <w:p w:rsidR="00B956C2" w:rsidRPr="00AC4776" w:rsidRDefault="00B956C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Помещения без повышенной опасности и помещения с повышенной опасностью</w:t>
      </w:r>
    </w:p>
    <w:p w:rsidR="00B956C2" w:rsidRPr="00AC4776" w:rsidRDefault="00B956C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Помещения без повышенной опасности, помещения с повышенной опасностью, особо опасные помещения</w:t>
      </w:r>
    </w:p>
    <w:p w:rsidR="00B956C2" w:rsidRPr="00AC4776" w:rsidRDefault="00B956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Неопасные, опасные и особо опасные помещения</w:t>
      </w:r>
    </w:p>
    <w:p w:rsidR="00B956C2" w:rsidRPr="00AC4776" w:rsidRDefault="00B956C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Неопасные, малоопасные, опасные и особо опасные помещения.</w:t>
      </w:r>
    </w:p>
    <w:p w:rsidR="00B956C2" w:rsidRPr="00AC4776" w:rsidRDefault="00B956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B956C2" w:rsidRPr="00AC4776" w:rsidRDefault="00B956C2" w:rsidP="00AC4776">
      <w:pPr>
        <w:spacing w:after="0"/>
        <w:jc w:val="both"/>
        <w:rPr>
          <w:rFonts w:ascii="Times New Roman" w:hAnsi="Times New Roman" w:cs="Times New Roman"/>
          <w:b/>
          <w:sz w:val="16"/>
        </w:rPr>
      </w:pPr>
      <w:r w:rsidRPr="00AC4776">
        <w:rPr>
          <w:rFonts w:ascii="Times New Roman" w:hAnsi="Times New Roman" w:cs="Times New Roman"/>
          <w:b/>
          <w:sz w:val="16"/>
        </w:rPr>
        <w:t>Каким образом должны быть обозначены нулевые рабочие (нейтральные) проводники в электроустановках, согласно Правилам устройства электроустановок?</w:t>
      </w:r>
    </w:p>
    <w:p w:rsidR="00B956C2"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r w:rsidR="00B956C2" w:rsidRPr="00AC4776">
        <w:rPr>
          <w:rFonts w:ascii="Times New Roman" w:hAnsi="Times New Roman" w:cs="Times New Roman"/>
          <w:sz w:val="16"/>
        </w:rPr>
        <w:t>Буквой N и голубым цветом</w:t>
      </w:r>
    </w:p>
    <w:p w:rsidR="00B956C2"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r w:rsidR="00B956C2" w:rsidRPr="00AC4776">
        <w:rPr>
          <w:rFonts w:ascii="Times New Roman" w:hAnsi="Times New Roman" w:cs="Times New Roman"/>
          <w:sz w:val="16"/>
        </w:rPr>
        <w:t>Буквой N и белым цветом</w:t>
      </w:r>
    </w:p>
    <w:p w:rsidR="00B956C2"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r w:rsidR="00B956C2" w:rsidRPr="00AC4776">
        <w:rPr>
          <w:rFonts w:ascii="Times New Roman" w:hAnsi="Times New Roman" w:cs="Times New Roman"/>
          <w:sz w:val="16"/>
        </w:rPr>
        <w:t>Буквой Н и голубым цветом</w:t>
      </w:r>
    </w:p>
    <w:p w:rsidR="00B956C2"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w:t>
      </w:r>
      <w:r w:rsidR="00B956C2" w:rsidRPr="00AC4776">
        <w:rPr>
          <w:rFonts w:ascii="Times New Roman" w:hAnsi="Times New Roman" w:cs="Times New Roman"/>
          <w:sz w:val="16"/>
        </w:rPr>
        <w:t>Буквой Н и серым цветом</w:t>
      </w:r>
      <w:r w:rsidRPr="00AC4776">
        <w:rPr>
          <w:rFonts w:ascii="Times New Roman" w:hAnsi="Times New Roman" w:cs="Times New Roman"/>
          <w:sz w:val="16"/>
        </w:rPr>
        <w:t>.</w:t>
      </w:r>
    </w:p>
    <w:p w:rsidR="00C83613" w:rsidRPr="00AC4776" w:rsidRDefault="00C8361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C83613" w:rsidRPr="00AC4776" w:rsidRDefault="00C83613"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Каким образом обозначаются проводники защитного заземления, а также нулевые защитные проводники в электроустановках напряжением до 1 </w:t>
      </w:r>
      <w:proofErr w:type="spellStart"/>
      <w:r w:rsidRPr="00AC4776">
        <w:rPr>
          <w:rFonts w:ascii="Times New Roman" w:hAnsi="Times New Roman" w:cs="Times New Roman"/>
          <w:b/>
          <w:sz w:val="16"/>
        </w:rPr>
        <w:t>кВ</w:t>
      </w:r>
      <w:proofErr w:type="spellEnd"/>
      <w:r w:rsidRPr="00AC4776">
        <w:rPr>
          <w:rFonts w:ascii="Times New Roman" w:hAnsi="Times New Roman" w:cs="Times New Roman"/>
          <w:b/>
          <w:sz w:val="16"/>
        </w:rPr>
        <w:t xml:space="preserve"> с </w:t>
      </w:r>
      <w:proofErr w:type="spellStart"/>
      <w:r w:rsidRPr="00AC4776">
        <w:rPr>
          <w:rFonts w:ascii="Times New Roman" w:hAnsi="Times New Roman" w:cs="Times New Roman"/>
          <w:b/>
          <w:sz w:val="16"/>
        </w:rPr>
        <w:t>глухозаземленной</w:t>
      </w:r>
      <w:proofErr w:type="spellEnd"/>
      <w:r w:rsidRPr="00AC4776">
        <w:rPr>
          <w:rFonts w:ascii="Times New Roman" w:hAnsi="Times New Roman" w:cs="Times New Roman"/>
          <w:b/>
          <w:sz w:val="16"/>
        </w:rPr>
        <w:t xml:space="preserve"> </w:t>
      </w:r>
      <w:proofErr w:type="spellStart"/>
      <w:r w:rsidRPr="00AC4776">
        <w:rPr>
          <w:rFonts w:ascii="Times New Roman" w:hAnsi="Times New Roman" w:cs="Times New Roman"/>
          <w:b/>
          <w:sz w:val="16"/>
        </w:rPr>
        <w:t>нейтралью</w:t>
      </w:r>
      <w:proofErr w:type="spellEnd"/>
      <w:r w:rsidRPr="00AC4776">
        <w:rPr>
          <w:rFonts w:ascii="Times New Roman" w:hAnsi="Times New Roman" w:cs="Times New Roman"/>
          <w:b/>
          <w:sz w:val="16"/>
        </w:rPr>
        <w:t>, согласно Правилам устройства электроустановок?</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Обозначаются PE и имеют цветовое обозначение чередующимися продольными или поперечными полосами одинаковой ширины желтого и зеленого цветов</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Обозначаются RE и имеют цветовое обозначение чередующимися продольными или поперечными полосами одинаковой ширины белого и зеленого цветов</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Обозначаются PE и имеют цветовое обозначение чередующимися продольными или поперечными полосами одинаковой ширины желтого и белого цветов.</w:t>
      </w:r>
    </w:p>
    <w:p w:rsidR="00D868DB" w:rsidRDefault="00D868DB">
      <w:pPr>
        <w:rPr>
          <w:rFonts w:ascii="Times New Roman" w:hAnsi="Times New Roman" w:cs="Times New Roman"/>
          <w:b/>
          <w:i/>
        </w:rPr>
      </w:pPr>
      <w:r>
        <w:rPr>
          <w:rFonts w:ascii="Times New Roman" w:hAnsi="Times New Roman" w:cs="Times New Roman"/>
          <w:b/>
          <w:i/>
        </w:rPr>
        <w:br w:type="page"/>
      </w:r>
    </w:p>
    <w:p w:rsidR="00C83613" w:rsidRPr="00AC4776" w:rsidRDefault="00C83613"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№2</w:t>
      </w:r>
      <w:r w:rsidR="00AC4776">
        <w:rPr>
          <w:rFonts w:ascii="Times New Roman" w:hAnsi="Times New Roman" w:cs="Times New Roman"/>
          <w:b/>
          <w:i/>
        </w:rPr>
        <w:t>(3гр)</w:t>
      </w:r>
    </w:p>
    <w:p w:rsidR="00C83613" w:rsidRPr="00AC4776" w:rsidRDefault="00C8361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C83613" w:rsidRPr="00AC4776" w:rsidRDefault="00C83613" w:rsidP="00AC4776">
      <w:pPr>
        <w:spacing w:after="0"/>
        <w:jc w:val="both"/>
        <w:rPr>
          <w:rFonts w:ascii="Times New Roman" w:hAnsi="Times New Roman" w:cs="Times New Roman"/>
          <w:b/>
          <w:sz w:val="16"/>
        </w:rPr>
      </w:pPr>
      <w:r w:rsidRPr="00AC4776">
        <w:rPr>
          <w:rFonts w:ascii="Times New Roman" w:hAnsi="Times New Roman" w:cs="Times New Roman"/>
          <w:b/>
          <w:sz w:val="16"/>
        </w:rPr>
        <w:t>Какие помещения называются сухими, согласно Правилам устройства электроустановок?</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Помещения, в которых относительная влажность воздуха не превышает 60%</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Помещения, в которых относительная влажность воздуха не превышает 75%</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Помещения, в которых относительная влажность воздуха не превышает 70%</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Помещения, в которых относительная влажность воздуха близка к 65%.</w:t>
      </w:r>
    </w:p>
    <w:p w:rsidR="00C83613" w:rsidRPr="00AC4776" w:rsidRDefault="00C8361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C83613" w:rsidRPr="00AC4776" w:rsidRDefault="00C83613" w:rsidP="00AC4776">
      <w:pPr>
        <w:spacing w:after="0"/>
        <w:jc w:val="both"/>
        <w:rPr>
          <w:rFonts w:ascii="Times New Roman" w:hAnsi="Times New Roman" w:cs="Times New Roman"/>
          <w:b/>
          <w:sz w:val="16"/>
        </w:rPr>
      </w:pPr>
      <w:r w:rsidRPr="00AC4776">
        <w:rPr>
          <w:rFonts w:ascii="Times New Roman" w:hAnsi="Times New Roman" w:cs="Times New Roman"/>
          <w:b/>
          <w:sz w:val="16"/>
        </w:rPr>
        <w:t>Каким цветом должны быть обозначены шины трехфазного тока, согласно Правилам устройства электроустановок?</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Шины фазы A - зеленым, фазы B - желтым, фазы C - красным цветом</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Шины фазы A - зеленым, фазы B - красным, фазы C - желтым цветом</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Шины фазы A - желтым, фазы B - зеленым, фазы C - красным цветом</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Шины фазы A - красным, фазы B - зеленым, фазы C - желтым цветом.</w:t>
      </w:r>
    </w:p>
    <w:p w:rsidR="00C83613" w:rsidRPr="00AC4776" w:rsidRDefault="00C8361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C83613" w:rsidRPr="00AC4776" w:rsidRDefault="00C83613" w:rsidP="00AC4776">
      <w:pPr>
        <w:spacing w:after="0"/>
        <w:jc w:val="both"/>
        <w:rPr>
          <w:rFonts w:ascii="Times New Roman" w:hAnsi="Times New Roman" w:cs="Times New Roman"/>
          <w:b/>
          <w:sz w:val="16"/>
        </w:rPr>
      </w:pPr>
      <w:r w:rsidRPr="00AC4776">
        <w:rPr>
          <w:rFonts w:ascii="Times New Roman" w:hAnsi="Times New Roman" w:cs="Times New Roman"/>
          <w:b/>
          <w:sz w:val="16"/>
        </w:rPr>
        <w:t>В каком случае допускается оказание первой помощи, в соответствии с приказом Минздрава России от 03.05.2024 № 220н?</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по окончании проведения сердечно-легочной реанимации и появления признаков жизни</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если отсутствует выраженный до начала оказания первой помощи отказ гражданина или его законного представителя от оказания первой помощи</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после осмотра пострадавшего и временной остановки наружного кровотечения</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 ответы неверны.</w:t>
      </w:r>
    </w:p>
    <w:p w:rsidR="00C83613" w:rsidRPr="00AC4776" w:rsidRDefault="00C8361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C83613" w:rsidRPr="00AC4776" w:rsidRDefault="00C83613"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Каким должно быть расстояние от людей, и применяемых ими инструментов и приспособлений до </w:t>
      </w:r>
      <w:proofErr w:type="spellStart"/>
      <w:r w:rsidRPr="00AC4776">
        <w:rPr>
          <w:rFonts w:ascii="Times New Roman" w:hAnsi="Times New Roman" w:cs="Times New Roman"/>
          <w:b/>
          <w:sz w:val="16"/>
        </w:rPr>
        <w:t>неогражденных</w:t>
      </w:r>
      <w:proofErr w:type="spellEnd"/>
      <w:r w:rsidRPr="00AC4776">
        <w:rPr>
          <w:rFonts w:ascii="Times New Roman" w:hAnsi="Times New Roman" w:cs="Times New Roman"/>
          <w:b/>
          <w:sz w:val="16"/>
        </w:rPr>
        <w:t xml:space="preserve"> токоведущих частей в электроустановках напряжением 1-35 </w:t>
      </w:r>
      <w:proofErr w:type="spellStart"/>
      <w:r w:rsidRPr="00AC4776">
        <w:rPr>
          <w:rFonts w:ascii="Times New Roman" w:hAnsi="Times New Roman" w:cs="Times New Roman"/>
          <w:b/>
          <w:sz w:val="16"/>
        </w:rPr>
        <w:t>кВ</w:t>
      </w:r>
      <w:proofErr w:type="spellEnd"/>
      <w:r w:rsidRPr="00AC4776">
        <w:rPr>
          <w:rFonts w:ascii="Times New Roman" w:hAnsi="Times New Roman" w:cs="Times New Roman"/>
          <w:b/>
          <w:sz w:val="16"/>
        </w:rPr>
        <w:t>?</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менее 1,0 м</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менее 0,6 м</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менее 0,8 м</w:t>
      </w:r>
    </w:p>
    <w:p w:rsidR="00C83613" w:rsidRPr="00AC4776" w:rsidRDefault="00C8361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Без прикосновения не нормируется</w:t>
      </w:r>
      <w:r w:rsidR="00797B6E" w:rsidRPr="00AC4776">
        <w:rPr>
          <w:rFonts w:ascii="Times New Roman" w:hAnsi="Times New Roman" w:cs="Times New Roman"/>
          <w:sz w:val="16"/>
        </w:rPr>
        <w:t>.</w:t>
      </w:r>
    </w:p>
    <w:p w:rsidR="00797B6E" w:rsidRPr="00AC4776" w:rsidRDefault="00797B6E"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797B6E" w:rsidRPr="00AC4776" w:rsidRDefault="00797B6E"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На какое расстояние не допускается приближаться работникам к находящимся под напряжением </w:t>
      </w:r>
      <w:proofErr w:type="spellStart"/>
      <w:r w:rsidRPr="00AC4776">
        <w:rPr>
          <w:rFonts w:ascii="Times New Roman" w:hAnsi="Times New Roman" w:cs="Times New Roman"/>
          <w:b/>
          <w:sz w:val="16"/>
        </w:rPr>
        <w:t>неогражденным</w:t>
      </w:r>
      <w:proofErr w:type="spellEnd"/>
      <w:r w:rsidRPr="00AC4776">
        <w:rPr>
          <w:rFonts w:ascii="Times New Roman" w:hAnsi="Times New Roman" w:cs="Times New Roman"/>
          <w:b/>
          <w:sz w:val="16"/>
        </w:rPr>
        <w:t xml:space="preserve"> токоведущим частям открытого распределительного устройства 220 </w:t>
      </w:r>
      <w:proofErr w:type="spellStart"/>
      <w:r w:rsidRPr="00AC4776">
        <w:rPr>
          <w:rFonts w:ascii="Times New Roman" w:hAnsi="Times New Roman" w:cs="Times New Roman"/>
          <w:b/>
          <w:sz w:val="16"/>
        </w:rPr>
        <w:t>кВ</w:t>
      </w:r>
      <w:proofErr w:type="spellEnd"/>
      <w:r w:rsidRPr="00AC4776">
        <w:rPr>
          <w:rFonts w:ascii="Times New Roman" w:hAnsi="Times New Roman" w:cs="Times New Roman"/>
          <w:b/>
          <w:sz w:val="16"/>
        </w:rPr>
        <w:t>?</w:t>
      </w:r>
    </w:p>
    <w:p w:rsidR="00797B6E" w:rsidRPr="00AC4776" w:rsidRDefault="00797B6E"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Ближе 2,0 метров</w:t>
      </w:r>
    </w:p>
    <w:p w:rsidR="00797B6E" w:rsidRPr="00AC4776" w:rsidRDefault="00797B6E"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Ближе 2,5 метров</w:t>
      </w:r>
    </w:p>
    <w:p w:rsidR="00797B6E" w:rsidRPr="00AC4776" w:rsidRDefault="00797B6E"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Ближе 3,0 метров.</w:t>
      </w:r>
    </w:p>
    <w:p w:rsidR="00DF4C8F" w:rsidRPr="00AC4776" w:rsidRDefault="00DF4C8F"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DF4C8F" w:rsidRPr="00AC4776" w:rsidRDefault="00DF4C8F"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При каком количестве людей, единовременно находящихся на этаже здания сооружения, должны быть вывешены на видных местах планы эвакуации людей? </w:t>
      </w:r>
    </w:p>
    <w:p w:rsidR="00DF4C8F" w:rsidRPr="00AC4776" w:rsidRDefault="00DF4C8F"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10 и более человек</w:t>
      </w:r>
    </w:p>
    <w:p w:rsidR="00DF4C8F" w:rsidRPr="00AC4776" w:rsidRDefault="00DF4C8F"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8 и более человек </w:t>
      </w:r>
    </w:p>
    <w:p w:rsidR="00797B6E" w:rsidRPr="00AC4776" w:rsidRDefault="00DF4C8F"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5 и более человек.</w:t>
      </w:r>
    </w:p>
    <w:p w:rsidR="00DF4C8F" w:rsidRPr="00AC4776" w:rsidRDefault="00DF4C8F"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DF4C8F" w:rsidRPr="00AC4776" w:rsidRDefault="00DF4C8F" w:rsidP="00AC4776">
      <w:pPr>
        <w:spacing w:after="0"/>
        <w:jc w:val="both"/>
        <w:rPr>
          <w:rFonts w:ascii="Times New Roman" w:hAnsi="Times New Roman" w:cs="Times New Roman"/>
          <w:b/>
          <w:sz w:val="16"/>
        </w:rPr>
      </w:pPr>
      <w:r w:rsidRPr="00AC4776">
        <w:rPr>
          <w:rFonts w:ascii="Times New Roman" w:hAnsi="Times New Roman" w:cs="Times New Roman"/>
          <w:b/>
          <w:sz w:val="16"/>
        </w:rPr>
        <w:t>Какая продолжительность дублирования конкретного работника после перерыва в работе более 30 календарных дней?</w:t>
      </w:r>
    </w:p>
    <w:p w:rsidR="00DF4C8F" w:rsidRPr="00AC4776" w:rsidRDefault="00D868DB" w:rsidP="00AC4776">
      <w:pPr>
        <w:spacing w:after="0"/>
        <w:jc w:val="both"/>
        <w:rPr>
          <w:rFonts w:ascii="Times New Roman" w:hAnsi="Times New Roman" w:cs="Times New Roman"/>
          <w:sz w:val="16"/>
        </w:rPr>
      </w:pPr>
      <w:r>
        <w:rPr>
          <w:rFonts w:ascii="Times New Roman" w:hAnsi="Times New Roman" w:cs="Times New Roman"/>
          <w:b/>
          <w:sz w:val="16"/>
        </w:rPr>
        <w:t>а</w:t>
      </w:r>
      <w:r w:rsidR="00DF4C8F" w:rsidRPr="00AC4776">
        <w:rPr>
          <w:rFonts w:ascii="Times New Roman" w:hAnsi="Times New Roman" w:cs="Times New Roman"/>
          <w:b/>
          <w:sz w:val="16"/>
        </w:rPr>
        <w:t>)</w:t>
      </w:r>
      <w:r w:rsidR="00DF4C8F" w:rsidRPr="00AC4776">
        <w:rPr>
          <w:rFonts w:ascii="Times New Roman" w:hAnsi="Times New Roman" w:cs="Times New Roman"/>
          <w:sz w:val="16"/>
        </w:rPr>
        <w:t xml:space="preserve"> Не менее 1 рабочий смены.</w:t>
      </w:r>
    </w:p>
    <w:p w:rsidR="00DF4C8F" w:rsidRPr="00AC4776" w:rsidRDefault="00DF4C8F"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менее 7 рабочих смен.</w:t>
      </w:r>
    </w:p>
    <w:p w:rsidR="00DF4C8F" w:rsidRPr="00AC4776" w:rsidRDefault="00DF4C8F"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менее 12 рабочих смен.</w:t>
      </w:r>
    </w:p>
    <w:p w:rsidR="00DF4C8F" w:rsidRPr="00AC4776" w:rsidRDefault="00DF4C8F"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менее 4 рабочих смен.</w:t>
      </w:r>
    </w:p>
    <w:p w:rsidR="00DF4C8F" w:rsidRPr="00AC4776" w:rsidRDefault="00DF4C8F"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DF4C8F" w:rsidRPr="00AC4776" w:rsidRDefault="00DF4C8F" w:rsidP="00AC4776">
      <w:pPr>
        <w:spacing w:after="0"/>
        <w:jc w:val="both"/>
        <w:rPr>
          <w:rFonts w:ascii="Times New Roman" w:hAnsi="Times New Roman" w:cs="Times New Roman"/>
          <w:b/>
          <w:sz w:val="16"/>
        </w:rPr>
      </w:pPr>
      <w:r w:rsidRPr="00AC4776">
        <w:rPr>
          <w:rFonts w:ascii="Times New Roman" w:hAnsi="Times New Roman" w:cs="Times New Roman"/>
          <w:b/>
          <w:sz w:val="16"/>
        </w:rPr>
        <w:t>Каким образом фиксируются результаты проверки знаний?</w:t>
      </w:r>
    </w:p>
    <w:p w:rsidR="00DF4C8F" w:rsidRPr="00AC4776" w:rsidRDefault="00DF4C8F"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Формируется приказ.</w:t>
      </w:r>
    </w:p>
    <w:p w:rsidR="00DF4C8F" w:rsidRPr="00AC4776" w:rsidRDefault="00DF4C8F"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r w:rsidR="00AF14FE" w:rsidRPr="00AC4776">
        <w:rPr>
          <w:rFonts w:ascii="Times New Roman" w:hAnsi="Times New Roman" w:cs="Times New Roman"/>
          <w:sz w:val="16"/>
        </w:rPr>
        <w:t>Оформляе</w:t>
      </w:r>
      <w:r w:rsidRPr="00AC4776">
        <w:rPr>
          <w:rFonts w:ascii="Times New Roman" w:hAnsi="Times New Roman" w:cs="Times New Roman"/>
          <w:sz w:val="16"/>
        </w:rPr>
        <w:t>тся протоколом проверки знаний и удостоверением и фиксируется в журнале учета проверки знаний</w:t>
      </w:r>
    </w:p>
    <w:p w:rsidR="00DF4C8F" w:rsidRPr="00AC4776" w:rsidRDefault="00DF4C8F"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Формируется акт о проведении и получении соответствующих результатов работников.</w:t>
      </w:r>
    </w:p>
    <w:p w:rsidR="00AF14FE" w:rsidRPr="00AC4776" w:rsidRDefault="00DF4C8F"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Только удостоверением.</w:t>
      </w:r>
    </w:p>
    <w:p w:rsidR="00AF14FE" w:rsidRPr="00AC4776" w:rsidRDefault="00AF14FE"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AF14FE" w:rsidRPr="00AC4776" w:rsidRDefault="00AF14FE" w:rsidP="00AC4776">
      <w:pPr>
        <w:spacing w:after="0"/>
        <w:jc w:val="both"/>
        <w:rPr>
          <w:rFonts w:ascii="Times New Roman" w:hAnsi="Times New Roman" w:cs="Times New Roman"/>
          <w:b/>
          <w:sz w:val="16"/>
        </w:rPr>
      </w:pPr>
      <w:r w:rsidRPr="00AC4776">
        <w:rPr>
          <w:rFonts w:ascii="Times New Roman" w:hAnsi="Times New Roman" w:cs="Times New Roman"/>
          <w:b/>
          <w:sz w:val="16"/>
        </w:rPr>
        <w:t>С какой периодичностью должен быть организован осмотр оборудования распределительных устройств без отключения от сети на объектах с постоянным дежурством персонала?</w:t>
      </w:r>
    </w:p>
    <w:p w:rsidR="00AF14FE" w:rsidRPr="00AC4776" w:rsidRDefault="00AF14FE"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1 раза в 1 сутки</w:t>
      </w:r>
    </w:p>
    <w:p w:rsidR="00AF14FE" w:rsidRPr="00AC4776" w:rsidRDefault="00AF14FE"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Один раз в 3 суток</w:t>
      </w:r>
    </w:p>
    <w:p w:rsidR="00AF14FE" w:rsidRPr="00AC4776" w:rsidRDefault="00AF14FE"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Один раз в 7 дней</w:t>
      </w:r>
    </w:p>
    <w:p w:rsidR="00DF4C8F" w:rsidRPr="00AC4776" w:rsidRDefault="00AF14FE"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Один раз в месяц.</w:t>
      </w:r>
    </w:p>
    <w:p w:rsidR="004059A3" w:rsidRPr="00AC4776" w:rsidRDefault="004059A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4059A3" w:rsidRPr="00AC4776" w:rsidRDefault="004059A3"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Какую группу по электробезопасности должны иметь руководители структурных подразделений потребителя (при наличии таких структурных подразделений), в подчинении которых находится </w:t>
      </w:r>
      <w:proofErr w:type="spellStart"/>
      <w:r w:rsidRPr="00AC4776">
        <w:rPr>
          <w:rFonts w:ascii="Times New Roman" w:hAnsi="Times New Roman" w:cs="Times New Roman"/>
          <w:b/>
          <w:sz w:val="16"/>
        </w:rPr>
        <w:t>электротехнологический</w:t>
      </w:r>
      <w:proofErr w:type="spellEnd"/>
      <w:r w:rsidRPr="00AC4776">
        <w:rPr>
          <w:rFonts w:ascii="Times New Roman" w:hAnsi="Times New Roman" w:cs="Times New Roman"/>
          <w:b/>
          <w:sz w:val="16"/>
        </w:rPr>
        <w:t xml:space="preserve"> персонал? </w:t>
      </w:r>
    </w:p>
    <w:p w:rsidR="004059A3" w:rsidRPr="00AC4776" w:rsidRDefault="004059A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ниже, чем у подчиненного персонала</w:t>
      </w:r>
    </w:p>
    <w:p w:rsidR="004059A3" w:rsidRPr="00AC4776" w:rsidRDefault="004059A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III группу</w:t>
      </w:r>
    </w:p>
    <w:p w:rsidR="004059A3" w:rsidRPr="00AC4776" w:rsidRDefault="004059A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IV группу</w:t>
      </w:r>
    </w:p>
    <w:p w:rsidR="00AF14FE" w:rsidRPr="00AC4776" w:rsidRDefault="004059A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Может не иметь группу по электробезопасности</w:t>
      </w: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D868DB" w:rsidRDefault="00D868DB">
      <w:pPr>
        <w:rPr>
          <w:rFonts w:ascii="Times New Roman" w:hAnsi="Times New Roman" w:cs="Times New Roman"/>
          <w:b/>
          <w:i/>
        </w:rPr>
      </w:pPr>
      <w:r>
        <w:rPr>
          <w:rFonts w:ascii="Times New Roman" w:hAnsi="Times New Roman" w:cs="Times New Roman"/>
          <w:b/>
          <w:i/>
        </w:rPr>
        <w:br w:type="page"/>
      </w:r>
    </w:p>
    <w:p w:rsidR="001B33C3" w:rsidRPr="00AC4776" w:rsidRDefault="001B33C3"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№3</w:t>
      </w:r>
      <w:r w:rsidR="00AC4776">
        <w:rPr>
          <w:rFonts w:ascii="Times New Roman" w:hAnsi="Times New Roman" w:cs="Times New Roman"/>
          <w:b/>
          <w:i/>
        </w:rPr>
        <w:t xml:space="preserve"> (3гр)</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Как определяется первоочередность оказания первой помощи двум и более пострадавшим, в соответствии с приказом Минздрава России от 03.05.2024 № 220н?</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в первую очередь помощь оказывается первому обнаруженному пострадавшему</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первоочередность определяется исходя из тяжести их состояния, при этом приоритет должен отдаваться детям (несовершеннолетним)</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помощь оказывается пострадавшему, который имеет видимые повреждения</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 ответы неверны.</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Какие существуют возрастные ограничения для присвоения III группы по электробезопасности?</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Никаких ограничений по возрасту нет</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Группа III по электробезопасности может присваиваться работникам только по достижении 16-летнего возраста</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Группа III по электробезопасности может присваиваться работникам только по достижении 18-летнего возраста</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Группа III по электробезопасности может присваиваться работникам только по достижении 21-летнего возраста.</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Кем проводится присвоение I группы по электробезопасности?</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Присвоение I группы по электробезопасности проводится работником из числа электротехнического персонала, имеющего группу III по электробезопасности или специалистом по охране труда, имеющим группу IV по электробезопасности или выше, назначенным распоряжением руководителя организации</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Присвоение I группы по электробезопасности проводится работником из числа электротехнического персонала, имеющего группу IV по электробезопасности, назначенным распоряжением руководителя организации</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Присвоение I группы по электробезопасности проводится работником из числа электротехнического персонала, прошедшего проверку знаний в комиссии территориального органа </w:t>
      </w:r>
      <w:proofErr w:type="spellStart"/>
      <w:r w:rsidRPr="00AC4776">
        <w:rPr>
          <w:rFonts w:ascii="Times New Roman" w:hAnsi="Times New Roman" w:cs="Times New Roman"/>
          <w:sz w:val="16"/>
        </w:rPr>
        <w:t>Ростехнадзора</w:t>
      </w:r>
      <w:proofErr w:type="spellEnd"/>
      <w:r w:rsidRPr="00AC4776">
        <w:rPr>
          <w:rFonts w:ascii="Times New Roman" w:hAnsi="Times New Roman" w:cs="Times New Roman"/>
          <w:sz w:val="16"/>
        </w:rPr>
        <w:t>.</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Какие электроустановки и электрические приборы подлежат отключению по окончании рабочего времени? </w:t>
      </w:r>
    </w:p>
    <w:p w:rsidR="001B33C3" w:rsidRPr="00AC4776" w:rsidRDefault="00D868DB" w:rsidP="00AC4776">
      <w:pPr>
        <w:spacing w:after="0"/>
        <w:jc w:val="both"/>
        <w:rPr>
          <w:rFonts w:ascii="Times New Roman" w:hAnsi="Times New Roman" w:cs="Times New Roman"/>
          <w:sz w:val="16"/>
        </w:rPr>
      </w:pPr>
      <w:proofErr w:type="gramStart"/>
      <w:r w:rsidRPr="00AC4776">
        <w:rPr>
          <w:rFonts w:ascii="Times New Roman" w:hAnsi="Times New Roman" w:cs="Times New Roman"/>
          <w:b/>
          <w:sz w:val="16"/>
        </w:rPr>
        <w:t>а)</w:t>
      </w:r>
      <w:r w:rsidR="001B33C3" w:rsidRPr="00AC4776">
        <w:rPr>
          <w:rFonts w:ascii="Times New Roman" w:hAnsi="Times New Roman" w:cs="Times New Roman"/>
          <w:sz w:val="16"/>
        </w:rPr>
        <w:t>Дежурное</w:t>
      </w:r>
      <w:proofErr w:type="gramEnd"/>
      <w:r w:rsidR="001B33C3" w:rsidRPr="00AC4776">
        <w:rPr>
          <w:rFonts w:ascii="Times New Roman" w:hAnsi="Times New Roman" w:cs="Times New Roman"/>
          <w:sz w:val="16"/>
        </w:rPr>
        <w:t xml:space="preserve"> освещение</w:t>
      </w:r>
    </w:p>
    <w:p w:rsidR="001B33C3" w:rsidRPr="00AC4776" w:rsidRDefault="00D868D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001B33C3" w:rsidRPr="00AC4776">
        <w:rPr>
          <w:rFonts w:ascii="Times New Roman" w:hAnsi="Times New Roman" w:cs="Times New Roman"/>
          <w:sz w:val="16"/>
        </w:rPr>
        <w:t xml:space="preserve"> Установки пожаротушения и противопожарного водоснабжения</w:t>
      </w:r>
    </w:p>
    <w:p w:rsidR="001B33C3" w:rsidRPr="00AC4776" w:rsidRDefault="00D868D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001B33C3" w:rsidRPr="00AC4776">
        <w:rPr>
          <w:rFonts w:ascii="Times New Roman" w:hAnsi="Times New Roman" w:cs="Times New Roman"/>
          <w:sz w:val="16"/>
        </w:rPr>
        <w:t xml:space="preserve"> Установки пожарной и охранно-пожарной сигнализации</w:t>
      </w:r>
    </w:p>
    <w:p w:rsidR="001B33C3" w:rsidRPr="00AC4776" w:rsidRDefault="00D868DB" w:rsidP="00AC4776">
      <w:pPr>
        <w:spacing w:after="0"/>
        <w:jc w:val="both"/>
        <w:rPr>
          <w:rFonts w:ascii="Times New Roman" w:hAnsi="Times New Roman" w:cs="Times New Roman"/>
          <w:sz w:val="16"/>
        </w:rPr>
      </w:pPr>
      <w:r>
        <w:rPr>
          <w:rFonts w:ascii="Times New Roman" w:hAnsi="Times New Roman" w:cs="Times New Roman"/>
          <w:b/>
          <w:sz w:val="16"/>
        </w:rPr>
        <w:t>г</w:t>
      </w:r>
      <w:r w:rsidR="001B33C3" w:rsidRPr="00AC4776">
        <w:rPr>
          <w:rFonts w:ascii="Times New Roman" w:hAnsi="Times New Roman" w:cs="Times New Roman"/>
          <w:b/>
          <w:sz w:val="16"/>
        </w:rPr>
        <w:t>)</w:t>
      </w:r>
      <w:r w:rsidR="001B33C3" w:rsidRPr="00AC4776">
        <w:rPr>
          <w:rFonts w:ascii="Times New Roman" w:hAnsi="Times New Roman" w:cs="Times New Roman"/>
          <w:sz w:val="16"/>
        </w:rPr>
        <w:t xml:space="preserve"> Электроустановки и бытовые электроприборы в помещениях, в которых по окончании рабочего времени отсутствует дежурный персонал.</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С какой периодичностью должны проводиться плановые производственные инструктажи для ремонтного персонала</w:t>
      </w:r>
      <w:r w:rsidRPr="00AC4776">
        <w:rPr>
          <w:rFonts w:ascii="Times New Roman" w:hAnsi="Times New Roman" w:cs="Times New Roman"/>
          <w:sz w:val="16"/>
        </w:rPr>
        <w:t>?</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1 раз в 3 месяца.</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1 раз в 12 месяцев.</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1 раз в 6 месяцев.</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1 раз в 4 месяца.</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Для какой категории персонала производственный является обязательным?</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Диспетчерского, оперативного, оперативно-ремонтного и ремонтного персонала.</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Административно-технического персонала.</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Только для технического персонала.</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Для всех.</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Какое понижение напряжения допускается у наиболее удаленных ламп сети внутреннего рабочего освещения, а также прожекторных установок?</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более 5 % номинального напряжения</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6,5 % номинального напряжения, при наличии локальных источников освещения</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7,5 % номинального напряжения, при наличии локальных источников освещения</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10 % номинального напряжения, при наличии локальных источников освещения.</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 часто должны пересматриваться производственные инструкции по эксплуатации электроустановок? </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Периодически, один раз в год</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случае изменений условий эксплуатации, но не реже одного раза в три года</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Периодически, но не реже одного раза в пять лет.</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На какой максимальной высоте над уровнем пола должны устанавливаться светильники, обслуживаемые со стремянок или приставных лестниц, согласно Правилам устройства электроустановок?</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На высоте не более 3 м до низа светильника</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На высоте не более 6 м до узла крепления светильника</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На высоте не более 5 м до низа светильника</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На высоте не более 7 м до узла крепления светильника.</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1B33C3" w:rsidRPr="00AC4776" w:rsidRDefault="001B33C3"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Что может применяться для питания групп светильников вместо групповых щитков при использовании </w:t>
      </w:r>
      <w:proofErr w:type="spellStart"/>
      <w:r w:rsidRPr="00AC4776">
        <w:rPr>
          <w:rFonts w:ascii="Times New Roman" w:hAnsi="Times New Roman" w:cs="Times New Roman"/>
          <w:b/>
          <w:sz w:val="16"/>
        </w:rPr>
        <w:t>шинопроводов</w:t>
      </w:r>
      <w:proofErr w:type="spellEnd"/>
      <w:r w:rsidRPr="00AC4776">
        <w:rPr>
          <w:rFonts w:ascii="Times New Roman" w:hAnsi="Times New Roman" w:cs="Times New Roman"/>
          <w:b/>
          <w:sz w:val="16"/>
        </w:rPr>
        <w:t xml:space="preserve"> в качестве линий питающей осветительной сети, согласно Правилам устройства электроустановок?</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Индивидуальные модульные учетно-распределительные щитки</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Только присоединяемые к </w:t>
      </w:r>
      <w:proofErr w:type="spellStart"/>
      <w:r w:rsidRPr="00AC4776">
        <w:rPr>
          <w:rFonts w:ascii="Times New Roman" w:hAnsi="Times New Roman" w:cs="Times New Roman"/>
          <w:sz w:val="16"/>
        </w:rPr>
        <w:t>шинопроводу</w:t>
      </w:r>
      <w:proofErr w:type="spellEnd"/>
      <w:r w:rsidRPr="00AC4776">
        <w:rPr>
          <w:rFonts w:ascii="Times New Roman" w:hAnsi="Times New Roman" w:cs="Times New Roman"/>
          <w:sz w:val="16"/>
        </w:rPr>
        <w:t xml:space="preserve"> отдельные аппараты защиты</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Только присоединяемые к </w:t>
      </w:r>
      <w:proofErr w:type="spellStart"/>
      <w:r w:rsidRPr="00AC4776">
        <w:rPr>
          <w:rFonts w:ascii="Times New Roman" w:hAnsi="Times New Roman" w:cs="Times New Roman"/>
          <w:sz w:val="16"/>
        </w:rPr>
        <w:t>шинопроводу</w:t>
      </w:r>
      <w:proofErr w:type="spellEnd"/>
      <w:r w:rsidRPr="00AC4776">
        <w:rPr>
          <w:rFonts w:ascii="Times New Roman" w:hAnsi="Times New Roman" w:cs="Times New Roman"/>
          <w:sz w:val="16"/>
        </w:rPr>
        <w:t xml:space="preserve"> отдельные аппараты управления</w:t>
      </w:r>
    </w:p>
    <w:p w:rsidR="001B33C3" w:rsidRPr="00AC4776" w:rsidRDefault="001B33C3"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Присоединяемые к </w:t>
      </w:r>
      <w:proofErr w:type="spellStart"/>
      <w:r w:rsidRPr="00AC4776">
        <w:rPr>
          <w:rFonts w:ascii="Times New Roman" w:hAnsi="Times New Roman" w:cs="Times New Roman"/>
          <w:sz w:val="16"/>
        </w:rPr>
        <w:t>шинопроводу</w:t>
      </w:r>
      <w:proofErr w:type="spellEnd"/>
      <w:r w:rsidRPr="00AC4776">
        <w:rPr>
          <w:rFonts w:ascii="Times New Roman" w:hAnsi="Times New Roman" w:cs="Times New Roman"/>
          <w:sz w:val="16"/>
        </w:rPr>
        <w:t xml:space="preserve"> отдельные аппараты защиты и управления</w:t>
      </w:r>
      <w:r w:rsidR="004756A8" w:rsidRPr="00AC4776">
        <w:rPr>
          <w:rFonts w:ascii="Times New Roman" w:hAnsi="Times New Roman" w:cs="Times New Roman"/>
          <w:sz w:val="16"/>
        </w:rPr>
        <w:t>.</w:t>
      </w: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D868DB" w:rsidRDefault="00D868DB">
      <w:pPr>
        <w:rPr>
          <w:rFonts w:ascii="Times New Roman" w:hAnsi="Times New Roman" w:cs="Times New Roman"/>
          <w:b/>
          <w:i/>
        </w:rPr>
      </w:pPr>
      <w:r>
        <w:rPr>
          <w:rFonts w:ascii="Times New Roman" w:hAnsi="Times New Roman" w:cs="Times New Roman"/>
          <w:b/>
          <w:i/>
        </w:rPr>
        <w:br w:type="page"/>
      </w:r>
    </w:p>
    <w:p w:rsidR="004756A8" w:rsidRPr="00AC4776" w:rsidRDefault="004756A8"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w:t>
      </w:r>
      <w:r w:rsidR="001D18B3" w:rsidRPr="00AC4776">
        <w:rPr>
          <w:rFonts w:ascii="Times New Roman" w:hAnsi="Times New Roman" w:cs="Times New Roman"/>
          <w:b/>
          <w:i/>
        </w:rPr>
        <w:t>4</w:t>
      </w:r>
      <w:r w:rsidR="00AC4776">
        <w:rPr>
          <w:rFonts w:ascii="Times New Roman" w:hAnsi="Times New Roman" w:cs="Times New Roman"/>
          <w:b/>
          <w:i/>
        </w:rPr>
        <w:t xml:space="preserve"> (3гр)</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Какое определение термина групповая сеть является верным, согласно Правилам устройства электроустановок?</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Сеть от распределительного устройства подстанции или ответвления от воздушных линий электропередачи до вводных устройств, вводно-распределительных устройств и главного распределительного щита</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Сеть от вводных устройств, вводно-распределительных устройств и главного распределительного щита до распределительных пунктов, щитков и пунктов питания наружного освещения</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Сеть от щитков до светильников, штепсельных розеток и других </w:t>
      </w:r>
      <w:proofErr w:type="spellStart"/>
      <w:r w:rsidRPr="00AC4776">
        <w:rPr>
          <w:rFonts w:ascii="Times New Roman" w:hAnsi="Times New Roman" w:cs="Times New Roman"/>
          <w:sz w:val="16"/>
        </w:rPr>
        <w:t>электроприемников</w:t>
      </w:r>
      <w:proofErr w:type="spellEnd"/>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Система, осуществляющая последовательное включение (отключение) участков групповой сети наружного освещения.</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Какое определение термина распределительная сеть является верным, согласно Правилам устройства электроустановок?</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Сеть от распределительного устройства подстанции или ответвления от воздушных линий электропередачи до вводных устройств, вводно-распределительных устройств и главного распределительного щита</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Сеть от вводных устройств, вводно-распределительных устройств и главного распределительного щита до распределительных пунктов, щитков и пунктов питания наружного освещения</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Сеть от щитков до светильников, штепсельных розеток и других </w:t>
      </w:r>
      <w:proofErr w:type="spellStart"/>
      <w:r w:rsidRPr="00AC4776">
        <w:rPr>
          <w:rFonts w:ascii="Times New Roman" w:hAnsi="Times New Roman" w:cs="Times New Roman"/>
          <w:sz w:val="16"/>
        </w:rPr>
        <w:t>электроприемников</w:t>
      </w:r>
      <w:proofErr w:type="spellEnd"/>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Система, осуществляющая последовательное включение (отключение) участков групповой сети наружного освещения.</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Укажите последовательность действий по проведению сердечно-легочной реанимации и поддержанию проходимости дыхательных путей при наличии у пострадавшего признаков жизни (дыхания, кровообращения) и отсутствии сознания, в соответствии с приказом Минздрава России от 03.05.2024 № 220н.</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выполнение мероприятий по поддержанию проходимости дыхательных путей посредством придания пострадавшему устойчивого бокового положения; в случае невозможности придания устойчивого бокового положения в результате травмы или других причин - запрокидывание и удержание запрокинутой головы пострадавшего с подъемом подбородка; вызов скорой медицинской помощи (если вызов скорой медицинской помощи не был осуществлен ранее)."</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призыв окружающих лиц (при их наличии) для содействия оказанию первой помощи, вызов скорой медицинской помощи; проведение сердечно-легочной реанимации на твердой ровной поверхности; использование автоматического наружного дефибриллятора (при наличии); при появлении у пострадавшего признаков жизни - выполнение мероприятий по поддержанию проходимости дыхательных путей.</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все ответы неверны</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убедиться в отсутствии пульса на сонной артерии; 2) убедиться в отсутствии признаков дыхания; 3) освободить грудную клетку от одежды и расстегнуть поясной ремень.</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Что запрещено работнику при выполнении работ с применением переносного электроинструмента?</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Выполнять тестирование устройства защитного отключения</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Проверять комплектность и надежность крепления деталей</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Проверять исправность цепи заземления у машин I класса</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Разбирать ручные электрические машины и электроинструмент, производить какой-либо ремонт.</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Электроинструмент какого класса можно применять без использования электрозащитных средств при производстве работ в металлических емкостях с ограниченной возможностью перемещения и выхода?</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Класса I</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Класса II</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Класса III.</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С какой периодичностью на объектах с массовым пребыванием людей должны проводиться практические тренировки по эвакуации людей при пожаре? </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одного раза в полугодие</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реже одного раза в девять месяцев</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реже одного раза в год</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реже одного раза в три месяца.</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Какой максимальный срок стажировки на каждом рабочем месте?</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7 рабочих дней (смены).</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5 рабочих дней (смены).</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14 рабочих дня (смены).</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10 рабочих дней (смены).</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Какие требования в процессе стажировки оперативный, оперативно-ремонтный и ремонтный персонал должен усвоить?</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Только требования отраслевых актов.</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Только требования инструктивно-технических документов в сфере электроэнергетики. </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00E87B21" w:rsidRPr="00AC4776">
        <w:rPr>
          <w:rFonts w:ascii="Times New Roman" w:hAnsi="Times New Roman" w:cs="Times New Roman"/>
          <w:b/>
          <w:sz w:val="16"/>
        </w:rPr>
        <w:t xml:space="preserve"> </w:t>
      </w:r>
      <w:r w:rsidRPr="00AC4776">
        <w:rPr>
          <w:rFonts w:ascii="Times New Roman" w:hAnsi="Times New Roman" w:cs="Times New Roman"/>
          <w:sz w:val="16"/>
        </w:rPr>
        <w:t>Требования отраслевых актов и инструктивно-технических документов в сфере электроэнергетики и теплоснабжения.</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Каким цветом должны быть окрашены открыто проложенные заземляющие проводники?</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Черным</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Желтым</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Красным</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Коричневым.</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4756A8" w:rsidRPr="00AC4776" w:rsidRDefault="004756A8"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Каким образом необходимо сообщить работникам об изменении в производственных инструкциях? </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Под подпись работникам, для которых обязательно знание таких инструкций</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На общем собрании коллектива</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Устно перед началом работ в электроустановках</w:t>
      </w:r>
    </w:p>
    <w:p w:rsidR="004756A8" w:rsidRPr="00AC4776" w:rsidRDefault="004756A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приказе по предприятию.</w:t>
      </w:r>
    </w:p>
    <w:p w:rsidR="00BE5619" w:rsidRPr="00AC4776" w:rsidRDefault="00BE5619" w:rsidP="00AC4776">
      <w:pPr>
        <w:spacing w:after="0"/>
        <w:jc w:val="both"/>
        <w:rPr>
          <w:rFonts w:ascii="Times New Roman" w:hAnsi="Times New Roman" w:cs="Times New Roman"/>
          <w:sz w:val="16"/>
        </w:rPr>
      </w:pPr>
    </w:p>
    <w:p w:rsidR="00BE5619" w:rsidRPr="00AC4776" w:rsidRDefault="00BE5619" w:rsidP="00AC4776">
      <w:pPr>
        <w:spacing w:after="0"/>
        <w:jc w:val="both"/>
        <w:rPr>
          <w:rFonts w:ascii="Times New Roman" w:hAnsi="Times New Roman" w:cs="Times New Roman"/>
          <w:sz w:val="16"/>
        </w:rPr>
      </w:pPr>
    </w:p>
    <w:p w:rsidR="00D868DB" w:rsidRDefault="00D868DB">
      <w:pPr>
        <w:rPr>
          <w:rFonts w:ascii="Times New Roman" w:hAnsi="Times New Roman" w:cs="Times New Roman"/>
          <w:b/>
          <w:i/>
        </w:rPr>
      </w:pPr>
      <w:r>
        <w:rPr>
          <w:rFonts w:ascii="Times New Roman" w:hAnsi="Times New Roman" w:cs="Times New Roman"/>
          <w:b/>
          <w:i/>
        </w:rPr>
        <w:br w:type="page"/>
      </w:r>
    </w:p>
    <w:p w:rsidR="00BE5619" w:rsidRPr="00AC4776" w:rsidRDefault="00BE5619"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№5</w:t>
      </w:r>
      <w:r w:rsidR="00AC4776">
        <w:rPr>
          <w:rFonts w:ascii="Times New Roman" w:hAnsi="Times New Roman" w:cs="Times New Roman"/>
          <w:b/>
          <w:i/>
        </w:rPr>
        <w:t xml:space="preserve"> (3гр)</w:t>
      </w:r>
    </w:p>
    <w:p w:rsidR="00BE5619" w:rsidRPr="00AC4776" w:rsidRDefault="00BE561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BE5619" w:rsidRPr="00AC4776" w:rsidRDefault="00BE5619" w:rsidP="00AC4776">
      <w:pPr>
        <w:spacing w:after="0"/>
        <w:jc w:val="both"/>
        <w:rPr>
          <w:rFonts w:ascii="Times New Roman" w:hAnsi="Times New Roman" w:cs="Times New Roman"/>
          <w:b/>
          <w:sz w:val="16"/>
        </w:rPr>
      </w:pPr>
      <w:r w:rsidRPr="00AC4776">
        <w:rPr>
          <w:rFonts w:ascii="Times New Roman" w:hAnsi="Times New Roman" w:cs="Times New Roman"/>
          <w:b/>
          <w:sz w:val="16"/>
        </w:rPr>
        <w:t>Как определяется первоочередность оказания первой помощи двум и более пострадавшим, в соответствии с приказом Минздрава России от 03.05.2024 № 220н?</w:t>
      </w:r>
    </w:p>
    <w:p w:rsidR="00BE5619" w:rsidRPr="00AC4776" w:rsidRDefault="00BE561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в первую очередь помощь оказывается первому обнаруженному пострадавшему</w:t>
      </w:r>
    </w:p>
    <w:p w:rsidR="00BE5619" w:rsidRPr="00AC4776" w:rsidRDefault="00BE561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первоочередность определяется исходя из тяжести их состояния, при этом приоритет должен отдаваться детям (несовершеннолетним)</w:t>
      </w:r>
    </w:p>
    <w:p w:rsidR="00BE5619" w:rsidRPr="00AC4776" w:rsidRDefault="00BE561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помощь оказывается пострадавшему, который имеет видимые повреждения</w:t>
      </w:r>
    </w:p>
    <w:p w:rsidR="00BE5619" w:rsidRPr="00AC4776" w:rsidRDefault="00BE5619"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 ответы неверны.</w:t>
      </w:r>
    </w:p>
    <w:p w:rsidR="00070458" w:rsidRPr="00AC4776" w:rsidRDefault="0007045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070458" w:rsidRPr="00AC4776" w:rsidRDefault="00070458" w:rsidP="00AC4776">
      <w:pPr>
        <w:spacing w:after="0"/>
        <w:jc w:val="both"/>
        <w:rPr>
          <w:rFonts w:ascii="Times New Roman" w:hAnsi="Times New Roman" w:cs="Times New Roman"/>
          <w:b/>
          <w:sz w:val="16"/>
        </w:rPr>
      </w:pPr>
      <w:r w:rsidRPr="00AC4776">
        <w:rPr>
          <w:rFonts w:ascii="Times New Roman" w:hAnsi="Times New Roman" w:cs="Times New Roman"/>
          <w:b/>
          <w:sz w:val="16"/>
        </w:rPr>
        <w:t>Допускается ли производителю работ совмещать обязанности допускающего согласно Правилам по охране труда при эксплуатации электроустановок?</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Допускается, в этом случае подготовку рабочего места он должен выполнять с одним из членов бригады, имеющим группу III по электробезопасности</w:t>
      </w:r>
    </w:p>
    <w:p w:rsidR="00BE5619"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Работы выполнять не допускается.</w:t>
      </w:r>
    </w:p>
    <w:p w:rsidR="00070458" w:rsidRPr="00AC4776" w:rsidRDefault="0007045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070458" w:rsidRPr="00AC4776" w:rsidRDefault="00070458" w:rsidP="00AC4776">
      <w:pPr>
        <w:spacing w:after="0"/>
        <w:jc w:val="both"/>
        <w:rPr>
          <w:rFonts w:ascii="Times New Roman" w:hAnsi="Times New Roman" w:cs="Times New Roman"/>
          <w:b/>
          <w:sz w:val="16"/>
        </w:rPr>
      </w:pPr>
      <w:r w:rsidRPr="00AC4776">
        <w:rPr>
          <w:rFonts w:ascii="Times New Roman" w:hAnsi="Times New Roman" w:cs="Times New Roman"/>
          <w:b/>
          <w:sz w:val="16"/>
        </w:rPr>
        <w:t>Какие работники могут выполнять единоличный осмотр электроустановок, электротехнической части технологического оборудования напряжением до 1000 В?</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Работник из числа ремонтного персонала, имеющий группу не ниже III</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Работник из числа административно-технического персонала, имеющий группу IV</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Работник, имеющий группу III и право единоличного осмотра на основании письменного распоряжения руководителя организации</w:t>
      </w:r>
    </w:p>
    <w:p w:rsidR="00070458"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Работник из числа оперативного персонала, имеющий группу по электробезопасности не ниже III, осуществляющий оперативное обслуживание данной электроустановки, находящийся на дежурстве, либо работник из числа административно-технического персонала, имеющий группу IV по электробезопасности.</w:t>
      </w:r>
    </w:p>
    <w:p w:rsidR="00B02261" w:rsidRPr="00B02261" w:rsidRDefault="00B02261" w:rsidP="00B02261">
      <w:pPr>
        <w:spacing w:after="0"/>
        <w:jc w:val="both"/>
        <w:rPr>
          <w:rFonts w:ascii="Times New Roman" w:hAnsi="Times New Roman" w:cs="Times New Roman"/>
          <w:b/>
          <w:sz w:val="16"/>
        </w:rPr>
      </w:pPr>
      <w:r w:rsidRPr="00B02261">
        <w:rPr>
          <w:rFonts w:ascii="Times New Roman" w:hAnsi="Times New Roman" w:cs="Times New Roman"/>
          <w:b/>
          <w:sz w:val="16"/>
        </w:rPr>
        <w:t xml:space="preserve">Вопрос </w:t>
      </w:r>
      <w:r w:rsidRPr="00D868DB">
        <w:rPr>
          <w:rFonts w:ascii="Times New Roman" w:hAnsi="Times New Roman" w:cs="Times New Roman"/>
          <w:b/>
          <w:sz w:val="16"/>
        </w:rPr>
        <w:t>4</w:t>
      </w:r>
    </w:p>
    <w:p w:rsidR="00B02261" w:rsidRPr="00B02261" w:rsidRDefault="00B02261" w:rsidP="00B02261">
      <w:pPr>
        <w:spacing w:after="0"/>
        <w:jc w:val="both"/>
        <w:rPr>
          <w:rFonts w:ascii="Times New Roman" w:hAnsi="Times New Roman" w:cs="Times New Roman"/>
          <w:b/>
          <w:sz w:val="16"/>
        </w:rPr>
      </w:pPr>
      <w:r w:rsidRPr="00B02261">
        <w:rPr>
          <w:rFonts w:ascii="Times New Roman" w:hAnsi="Times New Roman" w:cs="Times New Roman"/>
          <w:b/>
          <w:sz w:val="16"/>
        </w:rPr>
        <w:t>В каком случае при проверке знаний работнику устанавливается оценка «неудовлетворительно»?</w:t>
      </w:r>
    </w:p>
    <w:p w:rsidR="00B02261" w:rsidRPr="00B02261" w:rsidRDefault="00B02261" w:rsidP="00B02261">
      <w:pPr>
        <w:spacing w:after="0"/>
        <w:jc w:val="both"/>
        <w:rPr>
          <w:rFonts w:ascii="Times New Roman" w:hAnsi="Times New Roman" w:cs="Times New Roman"/>
          <w:sz w:val="16"/>
        </w:rPr>
      </w:pPr>
      <w:r w:rsidRPr="00B02261">
        <w:rPr>
          <w:rFonts w:ascii="Times New Roman" w:hAnsi="Times New Roman" w:cs="Times New Roman"/>
          <w:sz w:val="16"/>
        </w:rPr>
        <w:t>а) Правильных ответов от общего числа вопросов менее 70%</w:t>
      </w:r>
    </w:p>
    <w:p w:rsidR="00B02261" w:rsidRPr="00B02261" w:rsidRDefault="00B02261" w:rsidP="00B02261">
      <w:pPr>
        <w:spacing w:after="0"/>
        <w:jc w:val="both"/>
        <w:rPr>
          <w:rFonts w:ascii="Times New Roman" w:hAnsi="Times New Roman" w:cs="Times New Roman"/>
          <w:sz w:val="16"/>
        </w:rPr>
      </w:pPr>
      <w:r w:rsidRPr="00B02261">
        <w:rPr>
          <w:rFonts w:ascii="Times New Roman" w:hAnsi="Times New Roman" w:cs="Times New Roman"/>
          <w:sz w:val="16"/>
        </w:rPr>
        <w:t>б) Правильных ответов от общего числа вопросов менее 80%</w:t>
      </w:r>
    </w:p>
    <w:p w:rsidR="00B02261" w:rsidRPr="00B02261" w:rsidRDefault="00B02261" w:rsidP="00B02261">
      <w:pPr>
        <w:spacing w:after="0"/>
        <w:jc w:val="both"/>
        <w:rPr>
          <w:rFonts w:ascii="Times New Roman" w:hAnsi="Times New Roman" w:cs="Times New Roman"/>
          <w:sz w:val="16"/>
        </w:rPr>
      </w:pPr>
      <w:r w:rsidRPr="00B02261">
        <w:rPr>
          <w:rFonts w:ascii="Times New Roman" w:hAnsi="Times New Roman" w:cs="Times New Roman"/>
          <w:sz w:val="16"/>
        </w:rPr>
        <w:t>в) Правильных ответов от общего числа вопросов менее 90%</w:t>
      </w:r>
    </w:p>
    <w:p w:rsidR="00B02261" w:rsidRPr="00AC4776" w:rsidRDefault="00B02261" w:rsidP="00B02261">
      <w:pPr>
        <w:spacing w:after="0"/>
        <w:jc w:val="both"/>
        <w:rPr>
          <w:rFonts w:ascii="Times New Roman" w:hAnsi="Times New Roman" w:cs="Times New Roman"/>
          <w:sz w:val="16"/>
        </w:rPr>
      </w:pPr>
      <w:r w:rsidRPr="00B02261">
        <w:rPr>
          <w:rFonts w:ascii="Times New Roman" w:hAnsi="Times New Roman" w:cs="Times New Roman"/>
          <w:sz w:val="16"/>
        </w:rPr>
        <w:t>г) Правильных ответов от общего числа вопросов менее 100%.</w:t>
      </w:r>
    </w:p>
    <w:p w:rsidR="00070458" w:rsidRPr="00AC4776" w:rsidRDefault="0007045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070458" w:rsidRPr="00AC4776" w:rsidRDefault="00070458"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Куда должны складываться использованные промасленные обтирочные материалы? </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контейнеры из негорючего материала с закрывающейся крышкой </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специальные контейнеры вместимостью не более 1,0 м3 с надписью "Для ветоши"</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деревянные закрывающиеся ящики обработанные огнезащитными составами вместимостью не более 1,5 м3 с надписью "Для ветоши"</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металлические ведра с крышкой и надписью "Для ветоши".</w:t>
      </w:r>
    </w:p>
    <w:p w:rsidR="00070458" w:rsidRPr="00AC4776" w:rsidRDefault="00070458"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070458" w:rsidRPr="00AC4776" w:rsidRDefault="00070458" w:rsidP="00AC4776">
      <w:pPr>
        <w:spacing w:after="0"/>
        <w:jc w:val="both"/>
        <w:rPr>
          <w:rFonts w:ascii="Times New Roman" w:hAnsi="Times New Roman" w:cs="Times New Roman"/>
          <w:b/>
          <w:sz w:val="16"/>
        </w:rPr>
      </w:pPr>
      <w:r w:rsidRPr="00AC4776">
        <w:rPr>
          <w:rFonts w:ascii="Times New Roman" w:hAnsi="Times New Roman" w:cs="Times New Roman"/>
          <w:b/>
          <w:sz w:val="16"/>
        </w:rPr>
        <w:t>В каких случаях может быть отозван допуск к самостоятельной работе?</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Неудовлетворительной оценки, полученной работником по результатам проверки знаний.</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Заключений (актов) комиссий, расследовавших несчастные случаи, аварии в электроэнергетике, пожары, инциденты.</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Неудовлетворительной оценки, полученной работником повторно на индивидуальной противоаварийной или противопожарной тренировке.</w:t>
      </w:r>
    </w:p>
    <w:p w:rsidR="00070458" w:rsidRPr="00AC4776" w:rsidRDefault="00070458"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Во всех перечисленных случаях.</w:t>
      </w:r>
    </w:p>
    <w:p w:rsidR="00F3491E" w:rsidRPr="00AC4776" w:rsidRDefault="00F3491E"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F3491E" w:rsidRPr="00AC4776" w:rsidRDefault="00F3491E" w:rsidP="00AC4776">
      <w:pPr>
        <w:spacing w:after="0"/>
        <w:jc w:val="both"/>
        <w:rPr>
          <w:rFonts w:ascii="Times New Roman" w:hAnsi="Times New Roman" w:cs="Times New Roman"/>
          <w:b/>
          <w:sz w:val="16"/>
        </w:rPr>
      </w:pPr>
      <w:r w:rsidRPr="00AC4776">
        <w:rPr>
          <w:rFonts w:ascii="Times New Roman" w:hAnsi="Times New Roman" w:cs="Times New Roman"/>
          <w:b/>
          <w:sz w:val="16"/>
        </w:rPr>
        <w:t>С какой периодичностью должен быть организован осмотр оборудования распределительных устройств без отключения от сети на объектах с постоянным дежурством персонала?</w:t>
      </w:r>
    </w:p>
    <w:p w:rsidR="00F3491E" w:rsidRPr="00AC4776" w:rsidRDefault="00F3491E"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1 раза в 1 сутки</w:t>
      </w:r>
    </w:p>
    <w:p w:rsidR="00F3491E" w:rsidRPr="00AC4776" w:rsidRDefault="00F3491E"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Один раз в 3 суток</w:t>
      </w:r>
    </w:p>
    <w:p w:rsidR="00F3491E" w:rsidRPr="00AC4776" w:rsidRDefault="00F3491E"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Один раз в 7 дней</w:t>
      </w:r>
    </w:p>
    <w:p w:rsidR="00F3491E" w:rsidRPr="00AC4776" w:rsidRDefault="00F3491E"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Один раз в месяц.</w:t>
      </w:r>
    </w:p>
    <w:p w:rsidR="00F3491E" w:rsidRPr="00AC4776" w:rsidRDefault="00F3491E"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F3491E" w:rsidRPr="00AC4776" w:rsidRDefault="00F3491E"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Для каких эксплуатационных вопросов должны быть разработаны производственные инструкции? </w:t>
      </w:r>
    </w:p>
    <w:p w:rsidR="00F3491E" w:rsidRPr="00AC4776" w:rsidRDefault="00F3491E"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Для организации и осуществления эксплуатации электроустановок потребителем </w:t>
      </w:r>
    </w:p>
    <w:p w:rsidR="00F3491E" w:rsidRPr="00AC4776" w:rsidRDefault="00F3491E"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Для организации и осуществлению оперативно-технологического управления</w:t>
      </w:r>
    </w:p>
    <w:p w:rsidR="00F3491E" w:rsidRPr="00AC4776" w:rsidRDefault="00F3491E"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Для производства переключений в электроустановках</w:t>
      </w:r>
    </w:p>
    <w:p w:rsidR="00F3491E" w:rsidRPr="00AC4776" w:rsidRDefault="00F3491E"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Для ведения оперативных переговоров</w:t>
      </w:r>
    </w:p>
    <w:p w:rsidR="00F3491E" w:rsidRPr="00AC4776" w:rsidRDefault="00F3491E" w:rsidP="00AC4776">
      <w:pPr>
        <w:spacing w:after="0"/>
        <w:jc w:val="both"/>
        <w:rPr>
          <w:rFonts w:ascii="Times New Roman" w:hAnsi="Times New Roman" w:cs="Times New Roman"/>
          <w:sz w:val="16"/>
        </w:rPr>
      </w:pPr>
      <w:r w:rsidRPr="00AC4776">
        <w:rPr>
          <w:rFonts w:ascii="Times New Roman" w:hAnsi="Times New Roman" w:cs="Times New Roman"/>
          <w:b/>
          <w:sz w:val="16"/>
        </w:rPr>
        <w:t>д)</w:t>
      </w:r>
      <w:r w:rsidRPr="00AC4776">
        <w:rPr>
          <w:rFonts w:ascii="Times New Roman" w:hAnsi="Times New Roman" w:cs="Times New Roman"/>
          <w:sz w:val="16"/>
        </w:rPr>
        <w:t xml:space="preserve"> Для предотвращения развития и ликвидации нарушений нормального режима в электроустановках</w:t>
      </w:r>
    </w:p>
    <w:p w:rsidR="00F3491E" w:rsidRPr="00AC4776" w:rsidRDefault="00F3491E" w:rsidP="00AC4776">
      <w:pPr>
        <w:spacing w:after="0"/>
        <w:jc w:val="both"/>
        <w:rPr>
          <w:rFonts w:ascii="Times New Roman" w:hAnsi="Times New Roman" w:cs="Times New Roman"/>
          <w:sz w:val="16"/>
        </w:rPr>
      </w:pPr>
      <w:r w:rsidRPr="00AC4776">
        <w:rPr>
          <w:rFonts w:ascii="Times New Roman" w:hAnsi="Times New Roman" w:cs="Times New Roman"/>
          <w:b/>
          <w:sz w:val="16"/>
        </w:rPr>
        <w:t>е)</w:t>
      </w:r>
      <w:r w:rsidRPr="00AC4776">
        <w:rPr>
          <w:rFonts w:ascii="Times New Roman" w:hAnsi="Times New Roman" w:cs="Times New Roman"/>
          <w:sz w:val="16"/>
        </w:rPr>
        <w:t xml:space="preserve"> Для всего перечисленного.</w:t>
      </w:r>
    </w:p>
    <w:p w:rsidR="004C575C" w:rsidRPr="00AC4776" w:rsidRDefault="004C575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4C575C" w:rsidRPr="00AC4776" w:rsidRDefault="004C575C" w:rsidP="00AC4776">
      <w:pPr>
        <w:spacing w:after="0"/>
        <w:jc w:val="both"/>
        <w:rPr>
          <w:rFonts w:ascii="Times New Roman" w:hAnsi="Times New Roman" w:cs="Times New Roman"/>
          <w:b/>
          <w:sz w:val="16"/>
        </w:rPr>
      </w:pPr>
      <w:r w:rsidRPr="00AC4776">
        <w:rPr>
          <w:rFonts w:ascii="Times New Roman" w:hAnsi="Times New Roman" w:cs="Times New Roman"/>
          <w:b/>
          <w:sz w:val="16"/>
        </w:rPr>
        <w:t>Для чего предназначено освещение безопасности, согласно Правилам устройства электроустановок?</w:t>
      </w:r>
    </w:p>
    <w:p w:rsidR="004C575C" w:rsidRPr="00AC4776" w:rsidRDefault="004C575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Для продолжения работы при аварийном отключении рабочего освещения</w:t>
      </w:r>
    </w:p>
    <w:p w:rsidR="004C575C" w:rsidRPr="00AC4776" w:rsidRDefault="004C575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Для освещения территории в нерабочее время</w:t>
      </w:r>
    </w:p>
    <w:p w:rsidR="004C575C" w:rsidRPr="00AC4776" w:rsidRDefault="004C575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Для установки вдоль границ территорий, охраняемых специальным персоналом</w:t>
      </w:r>
    </w:p>
    <w:p w:rsidR="00F3491E" w:rsidRPr="00AC4776" w:rsidRDefault="004C575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Для обеспечения освещения вне производственных помещений.</w:t>
      </w:r>
    </w:p>
    <w:p w:rsidR="004C575C" w:rsidRPr="00AC4776" w:rsidRDefault="004C575C"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Вопрос </w:t>
      </w:r>
      <w:r w:rsidR="007350DD" w:rsidRPr="00AC4776">
        <w:rPr>
          <w:rFonts w:ascii="Times New Roman" w:hAnsi="Times New Roman" w:cs="Times New Roman"/>
          <w:b/>
          <w:sz w:val="16"/>
        </w:rPr>
        <w:t>10</w:t>
      </w:r>
    </w:p>
    <w:p w:rsidR="004C575C" w:rsidRPr="00AC4776" w:rsidRDefault="004C575C" w:rsidP="00AC4776">
      <w:pPr>
        <w:spacing w:after="0"/>
        <w:jc w:val="both"/>
        <w:rPr>
          <w:rFonts w:ascii="Times New Roman" w:hAnsi="Times New Roman" w:cs="Times New Roman"/>
          <w:b/>
          <w:sz w:val="16"/>
        </w:rPr>
      </w:pPr>
      <w:r w:rsidRPr="00AC4776">
        <w:rPr>
          <w:rFonts w:ascii="Times New Roman" w:hAnsi="Times New Roman" w:cs="Times New Roman"/>
          <w:b/>
          <w:sz w:val="16"/>
        </w:rPr>
        <w:t>На какие виды делится аварийное освещение, согласно Правилам устройства электроустановок?</w:t>
      </w:r>
    </w:p>
    <w:p w:rsidR="004C575C" w:rsidRPr="00AC4776" w:rsidRDefault="004C575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Дежурное освещение и эвакуационное освещение</w:t>
      </w:r>
    </w:p>
    <w:p w:rsidR="004C575C" w:rsidRPr="00AC4776" w:rsidRDefault="004C575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Общее освещение и сигнальное освещение</w:t>
      </w:r>
    </w:p>
    <w:p w:rsidR="004C575C" w:rsidRPr="00AC4776" w:rsidRDefault="004C575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Освещение безопасности и эвакуационное освещение</w:t>
      </w:r>
    </w:p>
    <w:p w:rsidR="004C575C" w:rsidRPr="00AC4776" w:rsidRDefault="004C575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Рабочее освещение и комбинированное освещение.</w:t>
      </w:r>
    </w:p>
    <w:p w:rsidR="00AC4776" w:rsidRDefault="00AC4776" w:rsidP="00AC4776">
      <w:pPr>
        <w:spacing w:after="0"/>
        <w:jc w:val="center"/>
        <w:rPr>
          <w:rFonts w:ascii="Times New Roman" w:hAnsi="Times New Roman" w:cs="Times New Roman"/>
          <w:b/>
          <w:i/>
        </w:rPr>
      </w:pPr>
    </w:p>
    <w:p w:rsidR="00AC4776" w:rsidRDefault="00AC4776" w:rsidP="00AC4776">
      <w:pPr>
        <w:spacing w:after="0"/>
        <w:rPr>
          <w:rFonts w:ascii="Times New Roman" w:hAnsi="Times New Roman" w:cs="Times New Roman"/>
          <w:b/>
          <w:i/>
        </w:rPr>
      </w:pPr>
    </w:p>
    <w:p w:rsidR="00D868DB" w:rsidRDefault="00D868DB">
      <w:pPr>
        <w:rPr>
          <w:rFonts w:ascii="Times New Roman" w:hAnsi="Times New Roman" w:cs="Times New Roman"/>
          <w:b/>
          <w:i/>
        </w:rPr>
      </w:pPr>
      <w:r>
        <w:rPr>
          <w:rFonts w:ascii="Times New Roman" w:hAnsi="Times New Roman" w:cs="Times New Roman"/>
          <w:b/>
          <w:i/>
        </w:rPr>
        <w:br w:type="page"/>
      </w:r>
    </w:p>
    <w:p w:rsidR="00823087" w:rsidRPr="00AC4776" w:rsidRDefault="00823087"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w:t>
      </w:r>
      <w:r w:rsidR="00B02261" w:rsidRPr="00D868DB">
        <w:rPr>
          <w:rFonts w:ascii="Times New Roman" w:hAnsi="Times New Roman" w:cs="Times New Roman"/>
          <w:b/>
          <w:i/>
        </w:rPr>
        <w:t>6</w:t>
      </w:r>
      <w:r w:rsidR="00AC4776">
        <w:rPr>
          <w:rFonts w:ascii="Times New Roman" w:hAnsi="Times New Roman" w:cs="Times New Roman"/>
          <w:b/>
          <w:i/>
        </w:rPr>
        <w:t xml:space="preserve"> (3гр)</w:t>
      </w:r>
    </w:p>
    <w:p w:rsidR="00823087" w:rsidRPr="00AC4776" w:rsidRDefault="00823087"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823087" w:rsidRPr="00AC4776" w:rsidRDefault="00823087" w:rsidP="00AC4776">
      <w:pPr>
        <w:spacing w:after="0"/>
        <w:jc w:val="both"/>
        <w:rPr>
          <w:rFonts w:ascii="Times New Roman" w:hAnsi="Times New Roman" w:cs="Times New Roman"/>
          <w:b/>
          <w:sz w:val="16"/>
        </w:rPr>
      </w:pPr>
      <w:r w:rsidRPr="00AC4776">
        <w:rPr>
          <w:rFonts w:ascii="Times New Roman" w:hAnsi="Times New Roman" w:cs="Times New Roman"/>
          <w:b/>
          <w:sz w:val="16"/>
        </w:rPr>
        <w:t>Какое определение термина питающая осветительная сеть является верным, согласно Правилам устройства электроустановок?</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Сеть от распределительного устройства подстанции или ответвления от воздушных линий электропередачи до вводных устройств, вводно-распределительных устройств и главного распределительного щита</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Сеть от вводных устройств, вводно-распределительных устройств и главного распределительного щита до распределительных пунктов, щитков и пунктов питания наружного освещения</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Сеть от щитков до светильников, штепсельных розеток и других </w:t>
      </w:r>
      <w:proofErr w:type="spellStart"/>
      <w:r w:rsidRPr="00AC4776">
        <w:rPr>
          <w:rFonts w:ascii="Times New Roman" w:hAnsi="Times New Roman" w:cs="Times New Roman"/>
          <w:sz w:val="16"/>
        </w:rPr>
        <w:t>электроприемников</w:t>
      </w:r>
      <w:proofErr w:type="spellEnd"/>
    </w:p>
    <w:p w:rsidR="00F3491E"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Система, осуществляющая последовательное включение (отключение) участков групповой сети наружного освещения</w:t>
      </w:r>
    </w:p>
    <w:p w:rsidR="00823087" w:rsidRPr="00AC4776" w:rsidRDefault="00823087"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823087" w:rsidRPr="00AC4776" w:rsidRDefault="00823087" w:rsidP="00AC4776">
      <w:pPr>
        <w:spacing w:after="0"/>
        <w:jc w:val="both"/>
        <w:rPr>
          <w:rFonts w:ascii="Times New Roman" w:hAnsi="Times New Roman" w:cs="Times New Roman"/>
          <w:b/>
          <w:sz w:val="16"/>
        </w:rPr>
      </w:pPr>
      <w:r w:rsidRPr="00AC4776">
        <w:rPr>
          <w:rFonts w:ascii="Times New Roman" w:hAnsi="Times New Roman" w:cs="Times New Roman"/>
          <w:b/>
          <w:sz w:val="16"/>
        </w:rPr>
        <w:t>Допускается ли прохождение воздушной линии электропередачи по территории стадионов, учебных и детских учреждений, согласно Правилам устройства электроустановок?</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допускается</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Допускается</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Допускается при согласовании с территориальными органами </w:t>
      </w:r>
      <w:proofErr w:type="spellStart"/>
      <w:r w:rsidRPr="00AC4776">
        <w:rPr>
          <w:rFonts w:ascii="Times New Roman" w:hAnsi="Times New Roman" w:cs="Times New Roman"/>
          <w:sz w:val="16"/>
        </w:rPr>
        <w:t>Ростехнадзора</w:t>
      </w:r>
      <w:proofErr w:type="spellEnd"/>
    </w:p>
    <w:p w:rsidR="004756A8"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Допускается при соответствующем обосновании в рабочей документации.</w:t>
      </w:r>
    </w:p>
    <w:p w:rsidR="00823087" w:rsidRPr="00AC4776" w:rsidRDefault="00823087"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823087" w:rsidRPr="00AC4776" w:rsidRDefault="00823087" w:rsidP="00AC4776">
      <w:pPr>
        <w:spacing w:after="0"/>
        <w:jc w:val="both"/>
        <w:rPr>
          <w:rFonts w:ascii="Times New Roman" w:hAnsi="Times New Roman" w:cs="Times New Roman"/>
          <w:b/>
          <w:sz w:val="16"/>
        </w:rPr>
      </w:pPr>
      <w:r w:rsidRPr="00AC4776">
        <w:rPr>
          <w:rFonts w:ascii="Times New Roman" w:hAnsi="Times New Roman" w:cs="Times New Roman"/>
          <w:b/>
          <w:sz w:val="16"/>
        </w:rPr>
        <w:t>"Укажите перечень исчерпывающих мероприятий по оказанию первой помощи, в соответствии с приказом Минздрава России от 03.05.2024 № 220н.</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1. Проведение оценки обстановки и обеспечение безопасных условий для оказания первой помощи. 2. Проведение обзорного осмотра пострадавшего (пострадавших) для выявления продолжающегося наружного кровотечения. При необходимости осуществление мероприятий по временной остановке наружного кровотечения одним или несколькими способами. 3. Определение наличия признаков жизни у пострадавшего. 4. Проведение сердечно-легочной реанимации и поддержание проходимости дыхательных путей. 5. Проведение подробного осмотра и опроса пострадавшего (при наличии сознания) для выявления признаков травм, ранений, отравлений, укусов или </w:t>
      </w:r>
      <w:proofErr w:type="spellStart"/>
      <w:r w:rsidRPr="00AC4776">
        <w:rPr>
          <w:rFonts w:ascii="Times New Roman" w:hAnsi="Times New Roman" w:cs="Times New Roman"/>
          <w:sz w:val="16"/>
        </w:rPr>
        <w:t>ужаливаний</w:t>
      </w:r>
      <w:proofErr w:type="spellEnd"/>
      <w:r w:rsidRPr="00AC4776">
        <w:rPr>
          <w:rFonts w:ascii="Times New Roman" w:hAnsi="Times New Roman" w:cs="Times New Roman"/>
          <w:sz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6. Выполнение мероприятий по оказанию первой помощи пострадавшему в зависимости от характера травм, ранений, отравлений, укусов или </w:t>
      </w:r>
      <w:proofErr w:type="spellStart"/>
      <w:r w:rsidRPr="00AC4776">
        <w:rPr>
          <w:rFonts w:ascii="Times New Roman" w:hAnsi="Times New Roman" w:cs="Times New Roman"/>
          <w:sz w:val="16"/>
        </w:rPr>
        <w:t>ужаливании</w:t>
      </w:r>
      <w:proofErr w:type="spellEnd"/>
      <w:r w:rsidRPr="00AC4776">
        <w:rPr>
          <w:rFonts w:ascii="Times New Roman" w:hAnsi="Times New Roman" w:cs="Times New Roman"/>
          <w:sz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7. Оказание помощи пострадавшему в принятии лекарственных препаратов для медицинского применения, назначенных ему ранее лечащим врачом. 8. Придание и поддержание оптимального положения тела пострадавшего. 9. Вызов скорой медицинской помощи (если вызов скорой медицинской помощи не был осуществлен ранее), осуществление контроля состояния пострадавшего (наличия сознания, дыхания, кровообращения и отсутствия наружного кровотечения), оказание пострадавшему психологической поддержки, перемещение, транспортировка пострадавшего, передача пострадавшего выездной бригаде скорой медицинской помощи, медицинской организации, специальным службам, сотрудники которых обязаны оказывать первую помощь в соответствии с федеральными законами или иными нормативными правовыми актами.</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Вызов скорой медицинской помощи, других специальных служб, сотрудники которых обязаны оказывать первую помощь; 2) Определение наличия сознания у пострадавшего; 3) Восстановление проходимости дыхательных путей и определение признаков жизни у пострадавшего; 4) Мероприятия по проведению сердечно-легочной реанимации до появления признаков жизни; 5) Мероприятия по проведению осмотра пострадавшего и временная остановка наружного кровотечения; 6) Придание пострадавшему оптимального положения тела; 7) Передача пострадавшего бригаде скорой медицинской помощи, другим специальным службам, сотрудники которых обязаны оказывать первую помощь</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Убедиться в отсутствии пульса на сонной артерии; 2) Убедиться в отсутствии признаков дыхания; 3) Освободить грудную клетку от одежды и расстегнуть поясной ремень; 4) Прикрыть двумя пальцами мечевидный отросток; 5) Нанести удар кулаком по грудине; 6) Проверить пульс, при отсутствии пульса перейти к непрямому массажу сердца.</w:t>
      </w:r>
    </w:p>
    <w:p w:rsidR="00823087" w:rsidRPr="00AC4776" w:rsidRDefault="00823087"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823087" w:rsidRPr="00AC4776" w:rsidRDefault="00823087" w:rsidP="00AC4776">
      <w:pPr>
        <w:spacing w:after="0"/>
        <w:jc w:val="both"/>
        <w:rPr>
          <w:rFonts w:ascii="Times New Roman" w:hAnsi="Times New Roman" w:cs="Times New Roman"/>
          <w:b/>
          <w:sz w:val="16"/>
        </w:rPr>
      </w:pPr>
      <w:r w:rsidRPr="00AC4776">
        <w:rPr>
          <w:rFonts w:ascii="Times New Roman" w:hAnsi="Times New Roman" w:cs="Times New Roman"/>
          <w:b/>
          <w:sz w:val="16"/>
        </w:rPr>
        <w:t>Какие требования предъявляются к командированному персоналу?</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Командируемый персонал должен иметь профессиональную переподготовку</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Командируемый персонал должен иметь удостоверения о проверке знаний правил работы в электроустановках с отметкой о группе по электробезопасности.</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Командируемый персонал должен быть обучен и аттестован по охране труда и промышленной безопасности, если это необходимо</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Командируемый персонал должен пройти предварительное медицинское обследование.</w:t>
      </w:r>
    </w:p>
    <w:p w:rsidR="00823087" w:rsidRPr="00AC4776" w:rsidRDefault="00823087"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823087" w:rsidRPr="00AC4776" w:rsidRDefault="00823087" w:rsidP="00AC4776">
      <w:pPr>
        <w:spacing w:after="0"/>
        <w:jc w:val="both"/>
        <w:rPr>
          <w:rFonts w:ascii="Times New Roman" w:hAnsi="Times New Roman" w:cs="Times New Roman"/>
          <w:b/>
          <w:sz w:val="16"/>
        </w:rPr>
      </w:pPr>
      <w:r w:rsidRPr="00AC4776">
        <w:rPr>
          <w:rFonts w:ascii="Times New Roman" w:hAnsi="Times New Roman" w:cs="Times New Roman"/>
          <w:b/>
          <w:sz w:val="16"/>
        </w:rPr>
        <w:t>Что запрещено работнику при выполнении работ с применением переносного электроинструмента?</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Выполнять тестирование устройства защитного отключения</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Проверять комплектность и надежность крепления деталей</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Проверять исправность цепи заземления у машин I класса</w:t>
      </w:r>
    </w:p>
    <w:p w:rsidR="00823087" w:rsidRPr="00AC4776" w:rsidRDefault="00823087"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Разбирать ручные электрические машины и электроинструмент, производить какой-либо ремонт.</w:t>
      </w:r>
    </w:p>
    <w:p w:rsidR="00E87B21" w:rsidRPr="00AC4776" w:rsidRDefault="00E87B21"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E87B21" w:rsidRPr="00AC4776" w:rsidRDefault="00E87B21"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С какой периодичностью на объектах с массовым пребыванием людей должны проводиться практические тренировки по эвакуации людей при пожаре? </w:t>
      </w:r>
    </w:p>
    <w:p w:rsidR="00E87B21" w:rsidRPr="00AC4776" w:rsidRDefault="00E87B21" w:rsidP="00AC4776">
      <w:pPr>
        <w:spacing w:after="0"/>
        <w:jc w:val="both"/>
        <w:rPr>
          <w:rFonts w:ascii="Times New Roman" w:hAnsi="Times New Roman" w:cs="Times New Roman"/>
          <w:sz w:val="16"/>
        </w:rPr>
      </w:pPr>
      <w:r w:rsidRPr="00AC4776">
        <w:rPr>
          <w:sz w:val="16"/>
        </w:rPr>
        <w:t>а)</w:t>
      </w:r>
      <w:r w:rsidRPr="00AC4776">
        <w:rPr>
          <w:rFonts w:ascii="Times New Roman" w:hAnsi="Times New Roman" w:cs="Times New Roman"/>
          <w:sz w:val="16"/>
        </w:rPr>
        <w:t xml:space="preserve"> Не реже одного раза в полугодие</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реже одного раза в девять месяцев</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реже одного раза в год</w:t>
      </w:r>
    </w:p>
    <w:p w:rsidR="00823087"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реже одного раза в три месяца.</w:t>
      </w:r>
    </w:p>
    <w:p w:rsidR="00E87B21" w:rsidRPr="00AC4776" w:rsidRDefault="00E87B21"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E87B21" w:rsidRPr="00AC4776" w:rsidRDefault="00E87B21" w:rsidP="00AC4776">
      <w:pPr>
        <w:spacing w:after="0"/>
        <w:jc w:val="both"/>
        <w:rPr>
          <w:rFonts w:ascii="Times New Roman" w:hAnsi="Times New Roman" w:cs="Times New Roman"/>
          <w:b/>
          <w:sz w:val="16"/>
        </w:rPr>
      </w:pPr>
      <w:r w:rsidRPr="00AC4776">
        <w:rPr>
          <w:rFonts w:ascii="Times New Roman" w:hAnsi="Times New Roman" w:cs="Times New Roman"/>
          <w:b/>
          <w:sz w:val="16"/>
        </w:rPr>
        <w:t>В каком случае при проверке знаний работнику устанавливается оценка «неудовлетворительно»?</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Правильных ответов от общего числа вопросов менее 70%</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Правильных ответов от общего числа вопросов менее 80%</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Правильных ответов от общего числа вопросов менее 90%</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Правильных ответов от общего числа вопросов менее 100%.</w:t>
      </w:r>
    </w:p>
    <w:p w:rsidR="00E87B21" w:rsidRPr="00AC4776" w:rsidRDefault="00E87B21"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E87B21" w:rsidRPr="00AC4776" w:rsidRDefault="00E87B21" w:rsidP="00AC4776">
      <w:pPr>
        <w:spacing w:after="0"/>
        <w:jc w:val="both"/>
        <w:rPr>
          <w:rFonts w:ascii="Times New Roman" w:hAnsi="Times New Roman" w:cs="Times New Roman"/>
          <w:b/>
          <w:sz w:val="16"/>
        </w:rPr>
      </w:pPr>
      <w:r w:rsidRPr="00AC4776">
        <w:rPr>
          <w:rFonts w:ascii="Times New Roman" w:hAnsi="Times New Roman" w:cs="Times New Roman"/>
          <w:b/>
          <w:sz w:val="16"/>
        </w:rPr>
        <w:t>Какое количество членов постояннодействующей комиссии должно присутствовать при проверке знаний филиала, представительства, структурного подразделения организации?</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менее двух членов постоянно действующей комиссии по проверке знаний филиала, представительства, структурного подразделения организации.</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менее трёх членов постоянно действующей комиссии по проверке знаний филиала, представительства, структурного подразделения организации.</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менее четырёх членов постоянно действующей комиссии по проверке знаний филиала, представительства, структурного подразделения организации.</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менее пяти членов постоянно действующей комиссии по проверке знаний филиала, представительства, структурного подразделения организации.</w:t>
      </w:r>
    </w:p>
    <w:p w:rsidR="00D868DB" w:rsidRDefault="00D868DB">
      <w:pPr>
        <w:rPr>
          <w:rFonts w:ascii="Times New Roman" w:hAnsi="Times New Roman" w:cs="Times New Roman"/>
          <w:b/>
          <w:sz w:val="16"/>
        </w:rPr>
      </w:pPr>
      <w:r>
        <w:rPr>
          <w:rFonts w:ascii="Times New Roman" w:hAnsi="Times New Roman" w:cs="Times New Roman"/>
          <w:b/>
          <w:sz w:val="16"/>
        </w:rPr>
        <w:br w:type="page"/>
      </w:r>
    </w:p>
    <w:p w:rsidR="00E87B21" w:rsidRPr="00AC4776" w:rsidRDefault="00E87B21" w:rsidP="00AC4776">
      <w:pPr>
        <w:spacing w:after="0"/>
        <w:jc w:val="both"/>
        <w:rPr>
          <w:rFonts w:ascii="Times New Roman" w:hAnsi="Times New Roman" w:cs="Times New Roman"/>
          <w:b/>
          <w:sz w:val="16"/>
        </w:rPr>
      </w:pPr>
      <w:r w:rsidRPr="00AC4776">
        <w:rPr>
          <w:rFonts w:ascii="Times New Roman" w:hAnsi="Times New Roman" w:cs="Times New Roman"/>
          <w:b/>
          <w:sz w:val="16"/>
        </w:rPr>
        <w:lastRenderedPageBreak/>
        <w:t>Вопрос 9</w:t>
      </w:r>
    </w:p>
    <w:p w:rsidR="00E87B21" w:rsidRPr="00AC4776" w:rsidRDefault="00E87B21" w:rsidP="00AC4776">
      <w:pPr>
        <w:spacing w:after="0"/>
        <w:jc w:val="both"/>
        <w:rPr>
          <w:rFonts w:ascii="Times New Roman" w:hAnsi="Times New Roman" w:cs="Times New Roman"/>
          <w:b/>
          <w:sz w:val="16"/>
        </w:rPr>
      </w:pPr>
      <w:r w:rsidRPr="00AC4776">
        <w:rPr>
          <w:rFonts w:ascii="Times New Roman" w:hAnsi="Times New Roman" w:cs="Times New Roman"/>
          <w:b/>
          <w:sz w:val="16"/>
        </w:rPr>
        <w:t>Что означает термин "Воздушная линия"?</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Устройство для передачи электрической энергии по проводам, расположенное на открытом воздухе и прикрепленное при помощи изолирующих конструкций и арматуры к опорам, несущим конструкциям, кронштейнам и стойкам на инженерных сооружениях</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Устройство для передачи электрической энергии, состоящее из одного или нескольких параллельных кабелей (проводов, </w:t>
      </w:r>
      <w:proofErr w:type="spellStart"/>
      <w:r w:rsidRPr="00AC4776">
        <w:rPr>
          <w:rFonts w:ascii="Times New Roman" w:hAnsi="Times New Roman" w:cs="Times New Roman"/>
          <w:sz w:val="16"/>
        </w:rPr>
        <w:t>токопроводов</w:t>
      </w:r>
      <w:proofErr w:type="spellEnd"/>
      <w:r w:rsidRPr="00AC4776">
        <w:rPr>
          <w:rFonts w:ascii="Times New Roman" w:hAnsi="Times New Roman" w:cs="Times New Roman"/>
          <w:sz w:val="16"/>
        </w:rPr>
        <w:t>) с соединительными, стопорными и конечными муфтами (уплотнениями) и крепежными деталями, проложенное в коробах, трубах, лотках, тросах, изоляторах, свободным подвешиванием, а также по поверхности стен и потолков и в пустотах строительных конструкций или другим способом</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Объект электроэнергетики, имеющий непосредственное присоединение к другому объекту электроэнергетики.</w:t>
      </w:r>
    </w:p>
    <w:p w:rsidR="00E87B21" w:rsidRPr="00AC4776" w:rsidRDefault="00E87B21"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E87B21" w:rsidRPr="00AC4776" w:rsidRDefault="00E87B21"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Что из перечисленного не входит в комплект документации, хранящейся на рабочем месте оперативного персонала? </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Оперативный журнал</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Журнал учета работ по нарядам и распоряжениям</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Журнал выдачи и возврата ключей от электроустановок</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Журнал регистрации вводного инструктажа</w:t>
      </w:r>
    </w:p>
    <w:p w:rsidR="00E87B21" w:rsidRPr="00AC4776" w:rsidRDefault="00E87B21" w:rsidP="00AC4776">
      <w:pPr>
        <w:spacing w:after="0"/>
        <w:jc w:val="both"/>
        <w:rPr>
          <w:rFonts w:ascii="Times New Roman" w:hAnsi="Times New Roman" w:cs="Times New Roman"/>
          <w:sz w:val="16"/>
        </w:rPr>
      </w:pPr>
      <w:r w:rsidRPr="00AC4776">
        <w:rPr>
          <w:rFonts w:ascii="Times New Roman" w:hAnsi="Times New Roman" w:cs="Times New Roman"/>
          <w:b/>
          <w:sz w:val="16"/>
        </w:rPr>
        <w:t>д)</w:t>
      </w:r>
      <w:r w:rsidRPr="00AC4776">
        <w:rPr>
          <w:rFonts w:ascii="Times New Roman" w:hAnsi="Times New Roman" w:cs="Times New Roman"/>
          <w:sz w:val="16"/>
        </w:rPr>
        <w:t xml:space="preserve"> Журнал релейной защиты и автоматики.</w:t>
      </w:r>
    </w:p>
    <w:p w:rsidR="00AC4776" w:rsidRPr="00AC4776" w:rsidRDefault="00AC4776" w:rsidP="00AC4776">
      <w:pPr>
        <w:spacing w:after="0"/>
        <w:jc w:val="center"/>
        <w:rPr>
          <w:rFonts w:ascii="Times New Roman" w:hAnsi="Times New Roman" w:cs="Times New Roman"/>
          <w:b/>
          <w:i/>
        </w:rPr>
      </w:pPr>
    </w:p>
    <w:p w:rsidR="00D868DB" w:rsidRDefault="00D868DB">
      <w:pPr>
        <w:rPr>
          <w:rFonts w:ascii="Times New Roman" w:hAnsi="Times New Roman" w:cs="Times New Roman"/>
          <w:b/>
          <w:i/>
        </w:rPr>
      </w:pPr>
      <w:r>
        <w:rPr>
          <w:rFonts w:ascii="Times New Roman" w:hAnsi="Times New Roman" w:cs="Times New Roman"/>
          <w:b/>
          <w:i/>
        </w:rPr>
        <w:br w:type="page"/>
      </w:r>
    </w:p>
    <w:p w:rsidR="006C467B" w:rsidRPr="00AC4776" w:rsidRDefault="006C467B"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w:t>
      </w:r>
      <w:r w:rsidR="00B02261">
        <w:rPr>
          <w:rFonts w:ascii="Times New Roman" w:hAnsi="Times New Roman" w:cs="Times New Roman"/>
          <w:b/>
          <w:i/>
        </w:rPr>
        <w:t>7</w:t>
      </w:r>
      <w:r w:rsidR="00AC4776">
        <w:rPr>
          <w:rFonts w:ascii="Times New Roman" w:hAnsi="Times New Roman" w:cs="Times New Roman"/>
          <w:b/>
          <w:i/>
        </w:rPr>
        <w:t xml:space="preserve"> (3гр)</w:t>
      </w:r>
    </w:p>
    <w:p w:rsidR="006C467B" w:rsidRPr="00AC4776" w:rsidRDefault="006C467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6C467B" w:rsidRPr="00AC4776" w:rsidRDefault="006C467B"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Какие действия оказывающего помощь не относятся к мероприятиям по подробному осмотру и опросу пострадавшего в целях выявления признаков травм, ранений, отравлений, укусов или </w:t>
      </w:r>
      <w:proofErr w:type="spellStart"/>
      <w:r w:rsidRPr="00AC4776">
        <w:rPr>
          <w:rFonts w:ascii="Times New Roman" w:hAnsi="Times New Roman" w:cs="Times New Roman"/>
          <w:b/>
          <w:sz w:val="16"/>
        </w:rPr>
        <w:t>ужаливаний</w:t>
      </w:r>
      <w:proofErr w:type="spellEnd"/>
      <w:r w:rsidRPr="00AC4776">
        <w:rPr>
          <w:rFonts w:ascii="Times New Roman" w:hAnsi="Times New Roman" w:cs="Times New Roman"/>
          <w:b/>
          <w:sz w:val="16"/>
        </w:rPr>
        <w:t xml:space="preserve"> ядовитых животных, поражений, вызванных механическими, химическими, электрическими, термическими поражающими факторами, воздействием излучения, и других состояний, угрожающих его жизни и здоровью, в соответствии с приказом Минздрава России от 03.05.2024 № 220н?</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1) осмотр пострадавшего на наличие кровотечений; 2) прекращение воздействия опасных химических веществ на пострадавшего проведением </w:t>
      </w:r>
      <w:proofErr w:type="spellStart"/>
      <w:r w:rsidRPr="00AC4776">
        <w:rPr>
          <w:rFonts w:ascii="Times New Roman" w:hAnsi="Times New Roman" w:cs="Times New Roman"/>
          <w:sz w:val="16"/>
        </w:rPr>
        <w:t>клистирования</w:t>
      </w:r>
      <w:proofErr w:type="spellEnd"/>
      <w:r w:rsidRPr="00AC4776">
        <w:rPr>
          <w:rFonts w:ascii="Times New Roman" w:hAnsi="Times New Roman" w:cs="Times New Roman"/>
          <w:sz w:val="16"/>
        </w:rPr>
        <w:t>; 3) наложение гипсовых повязок при повреждении конечностей; 4) накрыть сухой чистой тканью, поверх ткани на 20-30 мин. приложить холод</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1) опрос пострадавшего; 2) проведение осмотра головы; 3) проведение осмотра шеи 4) проведение осмотра груди 5) проведение осмотра спины 6) проведение осмотра живота и таза 7) проведение осмотра конечностей.</w:t>
      </w:r>
    </w:p>
    <w:p w:rsidR="00E87B21"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Все ответы неверны.</w:t>
      </w:r>
    </w:p>
    <w:p w:rsidR="006C467B" w:rsidRPr="00AC4776" w:rsidRDefault="006C467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6C467B" w:rsidRPr="00AC4776" w:rsidRDefault="006C467B" w:rsidP="00AC4776">
      <w:pPr>
        <w:spacing w:after="0"/>
        <w:jc w:val="both"/>
        <w:rPr>
          <w:rFonts w:ascii="Times New Roman" w:hAnsi="Times New Roman" w:cs="Times New Roman"/>
          <w:b/>
          <w:sz w:val="16"/>
        </w:rPr>
      </w:pPr>
      <w:r w:rsidRPr="00AC4776">
        <w:rPr>
          <w:rFonts w:ascii="Times New Roman" w:hAnsi="Times New Roman" w:cs="Times New Roman"/>
          <w:b/>
          <w:sz w:val="16"/>
        </w:rPr>
        <w:t>Кто имеет право проводить обслуживание аккумуляторных батарей и зарядных устройств?</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Специально обученный персонал, имеющий II группу по электробезопасности</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Любой работник из числа электротехнического персонала, имеющий III группу по электробезопасности</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Специально обученный персонал, имеющий III группу по электробезопасности.</w:t>
      </w:r>
    </w:p>
    <w:p w:rsidR="006C467B" w:rsidRPr="00AC4776" w:rsidRDefault="006C467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6C467B" w:rsidRPr="00AC4776" w:rsidRDefault="006C467B" w:rsidP="00AC4776">
      <w:pPr>
        <w:spacing w:after="0"/>
        <w:jc w:val="both"/>
        <w:rPr>
          <w:rFonts w:ascii="Times New Roman" w:hAnsi="Times New Roman" w:cs="Times New Roman"/>
          <w:b/>
          <w:sz w:val="16"/>
        </w:rPr>
      </w:pPr>
      <w:r w:rsidRPr="00AC4776">
        <w:rPr>
          <w:rFonts w:ascii="Times New Roman" w:hAnsi="Times New Roman" w:cs="Times New Roman"/>
          <w:b/>
          <w:sz w:val="16"/>
        </w:rPr>
        <w:t>Что должно предшествовать началу работ по наряду-допуску или по распоряжению?</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Первичный инструктаж на рабочем месте</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Вводный инструктаж</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Целевой инструктаж</w:t>
      </w:r>
    </w:p>
    <w:p w:rsidR="00E87B21"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Повторный инструктаж.</w:t>
      </w:r>
    </w:p>
    <w:p w:rsidR="006C467B" w:rsidRPr="00AC4776" w:rsidRDefault="006C467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6C467B" w:rsidRPr="00AC4776" w:rsidRDefault="006C467B"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С какой периодичностью производится проверка работоспособности систем оповещения людей о пожаре? </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1 раза в месяц</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Это должны делать ответственные за пожарную безопасность в организации каждые 6 месяцев</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реже 1 раза в квартал</w:t>
      </w:r>
    </w:p>
    <w:p w:rsidR="006C467B" w:rsidRPr="00AC4776" w:rsidRDefault="006C467B"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реже 1 раза в год.</w:t>
      </w:r>
    </w:p>
    <w:p w:rsidR="006F63B4" w:rsidRPr="00AC4776" w:rsidRDefault="006F63B4"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6F63B4" w:rsidRPr="00AC4776" w:rsidRDefault="006F63B4"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В какие сроки должна проводится очередная проверка </w:t>
      </w:r>
      <w:proofErr w:type="gramStart"/>
      <w:r w:rsidRPr="00AC4776">
        <w:rPr>
          <w:rFonts w:ascii="Times New Roman" w:hAnsi="Times New Roman" w:cs="Times New Roman"/>
          <w:b/>
          <w:sz w:val="16"/>
        </w:rPr>
        <w:t>знаний  в</w:t>
      </w:r>
      <w:proofErr w:type="gramEnd"/>
      <w:r w:rsidRPr="00AC4776">
        <w:rPr>
          <w:rFonts w:ascii="Times New Roman" w:hAnsi="Times New Roman" w:cs="Times New Roman"/>
          <w:b/>
          <w:sz w:val="16"/>
        </w:rPr>
        <w:t xml:space="preserve"> </w:t>
      </w:r>
      <w:proofErr w:type="spellStart"/>
      <w:r w:rsidRPr="00AC4776">
        <w:rPr>
          <w:rFonts w:ascii="Times New Roman" w:hAnsi="Times New Roman" w:cs="Times New Roman"/>
          <w:b/>
          <w:sz w:val="16"/>
        </w:rPr>
        <w:t>в</w:t>
      </w:r>
      <w:proofErr w:type="spellEnd"/>
      <w:r w:rsidRPr="00AC4776">
        <w:rPr>
          <w:rFonts w:ascii="Times New Roman" w:hAnsi="Times New Roman" w:cs="Times New Roman"/>
          <w:b/>
          <w:sz w:val="16"/>
        </w:rPr>
        <w:t xml:space="preserve"> отношении диспетчерского, оперативного и оперативно-ремонтного персонала, работников из числа административно-технического персонала?</w:t>
      </w:r>
    </w:p>
    <w:p w:rsidR="006F63B4" w:rsidRPr="00AC4776" w:rsidRDefault="006F63B4"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одного раза в 12 месяцев.</w:t>
      </w:r>
    </w:p>
    <w:p w:rsidR="006F63B4" w:rsidRPr="00AC4776" w:rsidRDefault="006F63B4"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реже одного раза в 2 месяца.</w:t>
      </w:r>
    </w:p>
    <w:p w:rsidR="006F63B4" w:rsidRPr="00AC4776" w:rsidRDefault="006F63B4"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реже одного раза в 6 месяцев.</w:t>
      </w:r>
    </w:p>
    <w:p w:rsidR="006F63B4" w:rsidRPr="00AC4776" w:rsidRDefault="006F63B4"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реже одного раза в 4 месяца.</w:t>
      </w:r>
    </w:p>
    <w:p w:rsidR="006F63B4" w:rsidRPr="00AC4776" w:rsidRDefault="006F63B4"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6F63B4" w:rsidRPr="00AC4776" w:rsidRDefault="006F63B4" w:rsidP="00AC4776">
      <w:pPr>
        <w:spacing w:after="0"/>
        <w:jc w:val="both"/>
        <w:rPr>
          <w:rFonts w:ascii="Times New Roman" w:hAnsi="Times New Roman" w:cs="Times New Roman"/>
          <w:b/>
          <w:sz w:val="16"/>
        </w:rPr>
      </w:pPr>
      <w:r w:rsidRPr="00AC4776">
        <w:rPr>
          <w:rFonts w:ascii="Times New Roman" w:hAnsi="Times New Roman" w:cs="Times New Roman"/>
          <w:b/>
          <w:sz w:val="16"/>
        </w:rPr>
        <w:t>Какой максимальный срок стажировки на каждом рабочем месте?</w:t>
      </w:r>
    </w:p>
    <w:p w:rsidR="006F63B4" w:rsidRPr="00AC4776" w:rsidRDefault="006F63B4"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7 рабочих дней (смены).</w:t>
      </w:r>
    </w:p>
    <w:p w:rsidR="006F63B4" w:rsidRPr="00AC4776" w:rsidRDefault="006F63B4"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5 рабочих дней (смены).</w:t>
      </w:r>
    </w:p>
    <w:p w:rsidR="006F63B4" w:rsidRPr="00AC4776" w:rsidRDefault="006F63B4"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14 рабочих дня (смены).</w:t>
      </w:r>
    </w:p>
    <w:p w:rsidR="006F63B4" w:rsidRPr="00AC4776" w:rsidRDefault="006F63B4"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10 рабочих дней (смены).</w:t>
      </w:r>
    </w:p>
    <w:p w:rsidR="00F74DF6" w:rsidRPr="00AC4776" w:rsidRDefault="00F74DF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F74DF6" w:rsidRPr="00AC4776" w:rsidRDefault="00F74DF6" w:rsidP="00AC4776">
      <w:pPr>
        <w:spacing w:after="0"/>
        <w:jc w:val="both"/>
        <w:rPr>
          <w:rFonts w:ascii="Times New Roman" w:hAnsi="Times New Roman" w:cs="Times New Roman"/>
          <w:b/>
          <w:sz w:val="16"/>
        </w:rPr>
      </w:pPr>
      <w:r w:rsidRPr="00AC4776">
        <w:rPr>
          <w:rFonts w:ascii="Times New Roman" w:hAnsi="Times New Roman" w:cs="Times New Roman"/>
          <w:b/>
          <w:sz w:val="16"/>
        </w:rPr>
        <w:t>В какие сроки должна производиться проверка исправности аварийного освещения при отключении рабочего освещения?</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Один раз в год</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Два раза в год</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Один раз в 3 года</w:t>
      </w:r>
    </w:p>
    <w:p w:rsidR="006F63B4"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Только при вводе в эксплуатацию и в дальнейшем по мере необходимости.</w:t>
      </w:r>
    </w:p>
    <w:p w:rsidR="00F74DF6" w:rsidRPr="00AC4776" w:rsidRDefault="00F74DF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F74DF6" w:rsidRPr="00AC4776" w:rsidRDefault="00F74DF6"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 часто должна проводиться проверка электрических схем электроустановок на соответствие фактическим эксплуатационным? </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одного раза в полгода с отметкой о проверке</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реже одного раза в год с отметкой о проверке</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реже одного раза в два года с отметкой о проверке</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реже одного раза в три года с отметкой о проверке</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д)</w:t>
      </w:r>
      <w:r w:rsidRPr="00AC4776">
        <w:rPr>
          <w:rFonts w:ascii="Times New Roman" w:hAnsi="Times New Roman" w:cs="Times New Roman"/>
          <w:sz w:val="16"/>
        </w:rPr>
        <w:t xml:space="preserve"> Не реже одного раза в пять лет с отметкой о проверке.</w:t>
      </w:r>
    </w:p>
    <w:p w:rsidR="00F74DF6" w:rsidRPr="00AC4776" w:rsidRDefault="00F74DF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F74DF6" w:rsidRPr="00AC4776" w:rsidRDefault="00F74DF6" w:rsidP="00AC4776">
      <w:pPr>
        <w:spacing w:after="0"/>
        <w:jc w:val="both"/>
        <w:rPr>
          <w:rFonts w:ascii="Times New Roman" w:hAnsi="Times New Roman" w:cs="Times New Roman"/>
          <w:b/>
          <w:sz w:val="16"/>
        </w:rPr>
      </w:pPr>
      <w:r w:rsidRPr="00AC4776">
        <w:rPr>
          <w:rFonts w:ascii="Times New Roman" w:hAnsi="Times New Roman" w:cs="Times New Roman"/>
          <w:b/>
          <w:sz w:val="16"/>
        </w:rPr>
        <w:t>Допускается ли сооружение встроенных или пристроенных подстанций в спальных корпусах различных учреждений, в школьных и других учебных заведениях, согласно Правилам устройства электроустановок?</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Допускается без ограничений</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Допускается при выполнении в полном объеме санитарных требований по ограничению уровня шума и вибрации</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Допускается, если это согласовано с руководством учреждений и учебных заведений</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допускается.</w:t>
      </w:r>
    </w:p>
    <w:p w:rsidR="00F74DF6" w:rsidRPr="00AC4776" w:rsidRDefault="00F74DF6"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F74DF6" w:rsidRPr="00AC4776" w:rsidRDefault="00F74DF6"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Что может применяться для питания групп светильников вместо групповых щитков при использовании </w:t>
      </w:r>
      <w:proofErr w:type="spellStart"/>
      <w:r w:rsidRPr="00AC4776">
        <w:rPr>
          <w:rFonts w:ascii="Times New Roman" w:hAnsi="Times New Roman" w:cs="Times New Roman"/>
          <w:b/>
          <w:sz w:val="16"/>
        </w:rPr>
        <w:t>шинопроводов</w:t>
      </w:r>
      <w:proofErr w:type="spellEnd"/>
      <w:r w:rsidRPr="00AC4776">
        <w:rPr>
          <w:rFonts w:ascii="Times New Roman" w:hAnsi="Times New Roman" w:cs="Times New Roman"/>
          <w:b/>
          <w:sz w:val="16"/>
        </w:rPr>
        <w:t xml:space="preserve"> в качестве линий питающей осветительной сети, согласно Правилам устройства электроустановок?</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Индивидуальные модульные учетно-распределительные щитки</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Только присоединяемые к </w:t>
      </w:r>
      <w:proofErr w:type="spellStart"/>
      <w:r w:rsidRPr="00AC4776">
        <w:rPr>
          <w:rFonts w:ascii="Times New Roman" w:hAnsi="Times New Roman" w:cs="Times New Roman"/>
          <w:sz w:val="16"/>
        </w:rPr>
        <w:t>шинопроводу</w:t>
      </w:r>
      <w:proofErr w:type="spellEnd"/>
      <w:r w:rsidRPr="00AC4776">
        <w:rPr>
          <w:rFonts w:ascii="Times New Roman" w:hAnsi="Times New Roman" w:cs="Times New Roman"/>
          <w:sz w:val="16"/>
        </w:rPr>
        <w:t xml:space="preserve"> отдельные аппараты защиты</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Только присоединяемые к </w:t>
      </w:r>
      <w:proofErr w:type="spellStart"/>
      <w:r w:rsidRPr="00AC4776">
        <w:rPr>
          <w:rFonts w:ascii="Times New Roman" w:hAnsi="Times New Roman" w:cs="Times New Roman"/>
          <w:sz w:val="16"/>
        </w:rPr>
        <w:t>шинопроводу</w:t>
      </w:r>
      <w:proofErr w:type="spellEnd"/>
      <w:r w:rsidRPr="00AC4776">
        <w:rPr>
          <w:rFonts w:ascii="Times New Roman" w:hAnsi="Times New Roman" w:cs="Times New Roman"/>
          <w:sz w:val="16"/>
        </w:rPr>
        <w:t xml:space="preserve"> отдельные аппараты управления</w:t>
      </w:r>
    </w:p>
    <w:p w:rsidR="00F74DF6" w:rsidRPr="00AC4776" w:rsidRDefault="00F74DF6"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Присоединяемые к </w:t>
      </w:r>
      <w:proofErr w:type="spellStart"/>
      <w:r w:rsidRPr="00AC4776">
        <w:rPr>
          <w:rFonts w:ascii="Times New Roman" w:hAnsi="Times New Roman" w:cs="Times New Roman"/>
          <w:sz w:val="16"/>
        </w:rPr>
        <w:t>шинопроводу</w:t>
      </w:r>
      <w:proofErr w:type="spellEnd"/>
      <w:r w:rsidRPr="00AC4776">
        <w:rPr>
          <w:rFonts w:ascii="Times New Roman" w:hAnsi="Times New Roman" w:cs="Times New Roman"/>
          <w:sz w:val="16"/>
        </w:rPr>
        <w:t xml:space="preserve"> отдельные аппараты защиты и управления.</w:t>
      </w:r>
    </w:p>
    <w:p w:rsidR="00EE2DCC" w:rsidRPr="00AC4776" w:rsidRDefault="00EE2DCC" w:rsidP="00AC4776">
      <w:pPr>
        <w:spacing w:after="0"/>
        <w:jc w:val="both"/>
        <w:rPr>
          <w:rFonts w:ascii="Times New Roman" w:hAnsi="Times New Roman" w:cs="Times New Roman"/>
          <w:sz w:val="16"/>
        </w:rPr>
      </w:pPr>
    </w:p>
    <w:p w:rsidR="00AC4776" w:rsidRDefault="00AC4776" w:rsidP="00AC4776">
      <w:pPr>
        <w:spacing w:after="0"/>
        <w:jc w:val="center"/>
        <w:rPr>
          <w:rFonts w:ascii="Times New Roman" w:hAnsi="Times New Roman" w:cs="Times New Roman"/>
          <w:b/>
          <w:i/>
        </w:rPr>
      </w:pPr>
    </w:p>
    <w:p w:rsidR="00D868DB" w:rsidRDefault="00D868DB">
      <w:pPr>
        <w:rPr>
          <w:rFonts w:ascii="Times New Roman" w:hAnsi="Times New Roman" w:cs="Times New Roman"/>
          <w:b/>
          <w:i/>
        </w:rPr>
      </w:pPr>
      <w:r>
        <w:rPr>
          <w:rFonts w:ascii="Times New Roman" w:hAnsi="Times New Roman" w:cs="Times New Roman"/>
          <w:b/>
          <w:i/>
        </w:rPr>
        <w:br w:type="page"/>
      </w:r>
    </w:p>
    <w:p w:rsidR="00EE2DCC" w:rsidRPr="00AC4776" w:rsidRDefault="00EE2DCC"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w:t>
      </w:r>
      <w:r w:rsidR="00D868DB">
        <w:rPr>
          <w:rFonts w:ascii="Times New Roman" w:hAnsi="Times New Roman" w:cs="Times New Roman"/>
          <w:b/>
          <w:i/>
        </w:rPr>
        <w:t>8</w:t>
      </w:r>
      <w:r w:rsidR="00AC4776">
        <w:rPr>
          <w:rFonts w:ascii="Times New Roman" w:hAnsi="Times New Roman" w:cs="Times New Roman"/>
          <w:b/>
          <w:i/>
        </w:rPr>
        <w:t xml:space="preserve"> (3гр)</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Как определяется первоочередность оказания первой помощи двум и более пострадавшим, в соответствии с приказом Минздрава России от 03.05.2024 № 220н?</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в первую очередь помощь оказывается первому обнаруженному пострадавшему</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первоочередность определяется исходя из тяжести их состояния, при этом приоритет должен отдаваться детям (несовершеннолетним)</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помощь оказывается пострадавшему, который имеет видимые повреждения</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 ответы неверны.</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Какими требованиями необходимо руководствоваться при использовании разделительного трансформатора?</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От разделительного трансформатора разрешается питание одного </w:t>
      </w:r>
      <w:proofErr w:type="spellStart"/>
      <w:r w:rsidRPr="00AC4776">
        <w:rPr>
          <w:rFonts w:ascii="Times New Roman" w:hAnsi="Times New Roman" w:cs="Times New Roman"/>
          <w:sz w:val="16"/>
        </w:rPr>
        <w:t>электроприемника</w:t>
      </w:r>
      <w:proofErr w:type="spellEnd"/>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Заземление вторичной обмотки разделительного трансформатора не допускается</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Корпус трансформатора в зависимости от режима </w:t>
      </w:r>
      <w:proofErr w:type="spellStart"/>
      <w:r w:rsidRPr="00AC4776">
        <w:rPr>
          <w:rFonts w:ascii="Times New Roman" w:hAnsi="Times New Roman" w:cs="Times New Roman"/>
          <w:sz w:val="16"/>
        </w:rPr>
        <w:t>нейтрали</w:t>
      </w:r>
      <w:proofErr w:type="spellEnd"/>
      <w:r w:rsidRPr="00AC4776">
        <w:rPr>
          <w:rFonts w:ascii="Times New Roman" w:hAnsi="Times New Roman" w:cs="Times New Roman"/>
          <w:sz w:val="16"/>
        </w:rPr>
        <w:t xml:space="preserve"> питающей электрической сети должен быть заземлен или </w:t>
      </w:r>
      <w:proofErr w:type="spellStart"/>
      <w:r w:rsidRPr="00AC4776">
        <w:rPr>
          <w:rFonts w:ascii="Times New Roman" w:hAnsi="Times New Roman" w:cs="Times New Roman"/>
          <w:sz w:val="16"/>
        </w:rPr>
        <w:t>занулен</w:t>
      </w:r>
      <w:proofErr w:type="spellEnd"/>
      <w:r w:rsidRPr="00AC4776">
        <w:rPr>
          <w:rFonts w:ascii="Times New Roman" w:hAnsi="Times New Roman" w:cs="Times New Roman"/>
          <w:sz w:val="16"/>
        </w:rPr>
        <w:t xml:space="preserve">. В этом случае заземление корпуса </w:t>
      </w:r>
      <w:proofErr w:type="spellStart"/>
      <w:r w:rsidRPr="00AC4776">
        <w:rPr>
          <w:rFonts w:ascii="Times New Roman" w:hAnsi="Times New Roman" w:cs="Times New Roman"/>
          <w:sz w:val="16"/>
        </w:rPr>
        <w:t>электроприемника</w:t>
      </w:r>
      <w:proofErr w:type="spellEnd"/>
      <w:r w:rsidRPr="00AC4776">
        <w:rPr>
          <w:rFonts w:ascii="Times New Roman" w:hAnsi="Times New Roman" w:cs="Times New Roman"/>
          <w:sz w:val="16"/>
        </w:rPr>
        <w:t>, присоединенного к разделительному трансформатору, не требуется</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Всеми перечисленными.</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В каких случаях запрещается выполнение (возобновление) работ на ВЛ, ВЛЗ, ВЛИ под напряжением?</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аварийного отключения ВЛ, ВЛЗ, ВЛИ действием защит при производстве работ на токоведущих частях</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обнаружения повреждения на ВЛ, ВЛЗ, ВЛИ, устранение которого невозможно без нарушения технологии работ под напряжением на токоведущих частях</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отсутствия или неисправности технических средств и средств защиты</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Во всех перечисленных случаях.</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В каком случае, в дополнение к плану эвакуации, должна быть разработана инструкция, определяющая действие персонала по эвакуации людей? </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На объектах с массовым пребыванием людей </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На объектах с постоянным пребыванием людей в количестве сорока человек</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На объектах с постоянным пребыванием людей в количестве тридцати человек</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На объектах с постоянным пребыванием людей в количестве двадцати и более человек.</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В какой срок лицо, получившее неудовлетворительную оценку по результатам проверки знаний, должно пройти повторную проверку?</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более одного месяца</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позднее двух недель</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Вопрос о сроках повторной проверки и о возможности сохранения трудового договора с работником решается руководителем организации.</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Вопрос </w:t>
      </w:r>
      <w:r w:rsidR="006848C2" w:rsidRPr="00AC4776">
        <w:rPr>
          <w:rFonts w:ascii="Times New Roman" w:hAnsi="Times New Roman" w:cs="Times New Roman"/>
          <w:b/>
          <w:sz w:val="16"/>
        </w:rPr>
        <w:t>6</w:t>
      </w:r>
    </w:p>
    <w:p w:rsidR="00EE2DCC" w:rsidRPr="00AC4776" w:rsidRDefault="00EE2DCC"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Для проведения проверки знаний руководитель организации должен назначить постоянно действующую комиссию организации в составе не менее: </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5 человек</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3 человек</w:t>
      </w:r>
    </w:p>
    <w:p w:rsidR="00EE2DCC" w:rsidRPr="00AC4776" w:rsidRDefault="00EE2DC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7 человек.</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 отношении каких объектов электроэнергетики владельцем объекта электроэнергетики должно быть организовано и осуществляться оперативно-технологическое управление?</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отношении каждого объекта электроэнергетики, в том числе принадлежащего потребителям электрической энергии</w:t>
      </w:r>
    </w:p>
    <w:p w:rsidR="006848C2" w:rsidRPr="00AC4776" w:rsidRDefault="006848C2" w:rsidP="00AC4776">
      <w:pPr>
        <w:spacing w:after="0"/>
        <w:jc w:val="both"/>
        <w:rPr>
          <w:rFonts w:ascii="Times New Roman" w:hAnsi="Times New Roman" w:cs="Times New Roman"/>
          <w:sz w:val="16"/>
        </w:rPr>
      </w:pPr>
      <w:proofErr w:type="gramStart"/>
      <w:r w:rsidRPr="00AC4776">
        <w:rPr>
          <w:rFonts w:ascii="Times New Roman" w:hAnsi="Times New Roman" w:cs="Times New Roman"/>
          <w:b/>
          <w:sz w:val="16"/>
        </w:rPr>
        <w:t>б)</w:t>
      </w:r>
      <w:r w:rsidRPr="00AC4776">
        <w:rPr>
          <w:rFonts w:ascii="Times New Roman" w:hAnsi="Times New Roman" w:cs="Times New Roman"/>
          <w:sz w:val="16"/>
        </w:rPr>
        <w:t>В</w:t>
      </w:r>
      <w:proofErr w:type="gramEnd"/>
      <w:r w:rsidRPr="00AC4776">
        <w:rPr>
          <w:rFonts w:ascii="Times New Roman" w:hAnsi="Times New Roman" w:cs="Times New Roman"/>
          <w:sz w:val="16"/>
        </w:rPr>
        <w:t xml:space="preserve"> отношении каждого объекта электроэнергетики, кроме объектов, принадлежащих потребителям электрической энергии</w:t>
      </w:r>
    </w:p>
    <w:p w:rsidR="00EE2DCC"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отношении объектов, принадлежащих потребителям электрической энергии.</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Каким образом следует устанавливать дату очередной проверки знаний? </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зависимости от категории персонала, связанного с эксплуатацией электроустановок</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Спустя 12 месяцев с даты последней проверки знаний</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регламентируется нормативными документами.</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Каким должно быть минимальное расстояние в производственных помещениях между газопроводами и трубопроводами с горючими жидкостями, согласно Правилам устройства электроустановок?</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менее 0,25 м</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менее 0,5 м</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менее 0,8 м</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менее 1,0 м.</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Какой тип опор устанавливается в местах изменения направления трассы воздушной линии электропередачи, согласно Правилам устройства электроустановок?</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Промежуточные опоры</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Анкерные опоры</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Угловые опоры</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Концевые опоры.</w:t>
      </w:r>
    </w:p>
    <w:p w:rsidR="006848C2" w:rsidRPr="00AC4776" w:rsidRDefault="006848C2" w:rsidP="00AC4776">
      <w:pPr>
        <w:spacing w:after="0"/>
        <w:jc w:val="both"/>
        <w:rPr>
          <w:rFonts w:ascii="Times New Roman" w:hAnsi="Times New Roman" w:cs="Times New Roman"/>
          <w:sz w:val="16"/>
        </w:rPr>
      </w:pPr>
    </w:p>
    <w:p w:rsidR="006848C2" w:rsidRPr="00AC4776" w:rsidRDefault="006848C2" w:rsidP="00AC4776">
      <w:pPr>
        <w:spacing w:after="0"/>
        <w:jc w:val="both"/>
        <w:rPr>
          <w:rFonts w:ascii="Times New Roman" w:hAnsi="Times New Roman" w:cs="Times New Roman"/>
          <w:sz w:val="16"/>
        </w:rPr>
      </w:pP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D868DB" w:rsidRDefault="00D868DB">
      <w:pPr>
        <w:rPr>
          <w:rFonts w:ascii="Times New Roman" w:hAnsi="Times New Roman" w:cs="Times New Roman"/>
          <w:b/>
          <w:i/>
        </w:rPr>
      </w:pPr>
      <w:r>
        <w:rPr>
          <w:rFonts w:ascii="Times New Roman" w:hAnsi="Times New Roman" w:cs="Times New Roman"/>
          <w:b/>
          <w:i/>
        </w:rPr>
        <w:br w:type="page"/>
      </w:r>
    </w:p>
    <w:p w:rsidR="006848C2" w:rsidRPr="00AC4776" w:rsidRDefault="006848C2"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w:t>
      </w:r>
      <w:r w:rsidR="00D868DB">
        <w:rPr>
          <w:rFonts w:ascii="Times New Roman" w:hAnsi="Times New Roman" w:cs="Times New Roman"/>
          <w:b/>
          <w:i/>
        </w:rPr>
        <w:t>9</w:t>
      </w:r>
      <w:r w:rsidR="00AC4776">
        <w:rPr>
          <w:rFonts w:ascii="Times New Roman" w:hAnsi="Times New Roman" w:cs="Times New Roman"/>
          <w:b/>
          <w:i/>
        </w:rPr>
        <w:t xml:space="preserve"> (3гр)</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Каким должно быть минимальное расстояние в производственных помещениях между параллельно проложенными силовыми кабелями и всякого рода трубопроводами, согласно Правилам устройства электроустановок?</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менее 0,25 м</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менее 0,5 м</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менее 0,8 м</w:t>
      </w:r>
    </w:p>
    <w:p w:rsidR="00EE2DCC"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менее 1,0 м.</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Допускается ли в кабельном сооружении иметь один выход, согласно Правилам устройства электроустановок?</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Допускается</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допускается</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Допускается, но только при длине кабельного сооружения не более 25 м</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Допускается, но только длине кабельного сооружения не менее 50 м.</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Какие средства могут использоваться при оказании первой помощи, в соответствии с приказом Минздрава России от 03.05.2024 № 220н?</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укладки, наборы, комплекты и аптечки для оказания первой помощи с применением медицинских изделий и (или) лекарственных препаратов, требования к комплектации которых утверждаются Министерством здравоохранения Российской Федерации </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оба ответа верны</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подручные средства.</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Кто имеет право проводить обслуживание аккумуляторных батарей и зарядных устройств?</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Специально обученный персонал, имеющий II группу по электробезопасности</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Любой работник из числа электротехнического персонала, имеющий III группу по электробезопасности</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Специально обученный персонал, имеющий III группу по электробезопасности.</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Каким образом должна быть обеспечена защита от потенциала при работах на проводах, выполняемых с телескопической вышки?</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Рабочая площадка вышки должна быть с помощью специальной штанги соединена с проводом линии гибким медным проводником сечением не менее 10 мм², а сама вышка заземлена</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Рабочая площадка вышки должна быть с помощью специальной штанги соединена с проводом линии гибким медным проводником сечением не менее 12 мм², а сама вышка заземлена</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Рабочая площадка вышки должна быть с помощью специальной штанги соединена с проводом линии гибким медным проводником сечением не менее 16 мм², а сама вышка заземлена</w:t>
      </w:r>
    </w:p>
    <w:p w:rsidR="006848C2" w:rsidRPr="00AC4776" w:rsidRDefault="006848C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Рабочая площадка вышки должна быть с помощью специальной штанги соединена с проводом линии гибким медным проводником сечением не менее 20 мм², а сама вышка заземлена.</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6848C2" w:rsidRPr="00AC4776" w:rsidRDefault="006848C2"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Какие электроустановки и электрические приборы подлежат отключению по окончании рабочего времени? </w:t>
      </w:r>
    </w:p>
    <w:p w:rsidR="006848C2"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r w:rsidR="006848C2" w:rsidRPr="00AC4776">
        <w:rPr>
          <w:rFonts w:ascii="Times New Roman" w:hAnsi="Times New Roman" w:cs="Times New Roman"/>
          <w:sz w:val="16"/>
        </w:rPr>
        <w:t>Дежурное освещение</w:t>
      </w:r>
    </w:p>
    <w:p w:rsidR="006848C2"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r w:rsidR="006848C2" w:rsidRPr="00AC4776">
        <w:rPr>
          <w:rFonts w:ascii="Times New Roman" w:hAnsi="Times New Roman" w:cs="Times New Roman"/>
          <w:sz w:val="16"/>
        </w:rPr>
        <w:t>Установки пожаротушения и противопожарного водоснабжения</w:t>
      </w:r>
    </w:p>
    <w:p w:rsidR="006848C2"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r w:rsidR="006848C2" w:rsidRPr="00AC4776">
        <w:rPr>
          <w:rFonts w:ascii="Times New Roman" w:hAnsi="Times New Roman" w:cs="Times New Roman"/>
          <w:sz w:val="16"/>
        </w:rPr>
        <w:t>Установки пожарной и охранно-пожарной сигнализации</w:t>
      </w:r>
    </w:p>
    <w:p w:rsidR="006848C2"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w:t>
      </w:r>
      <w:r w:rsidR="006848C2" w:rsidRPr="00AC4776">
        <w:rPr>
          <w:rFonts w:ascii="Times New Roman" w:hAnsi="Times New Roman" w:cs="Times New Roman"/>
          <w:sz w:val="16"/>
        </w:rPr>
        <w:t>Электроустановки и бытовые электроприборы в помещениях, в которых по окончании рабочего времени отсутствует дежурный персонал</w:t>
      </w:r>
      <w:r w:rsidRPr="00AC4776">
        <w:rPr>
          <w:rFonts w:ascii="Times New Roman" w:hAnsi="Times New Roman" w:cs="Times New Roman"/>
          <w:sz w:val="16"/>
        </w:rPr>
        <w:t>.</w:t>
      </w:r>
    </w:p>
    <w:p w:rsidR="00BB1DA0" w:rsidRPr="00AC4776" w:rsidRDefault="00BB1DA0"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BB1DA0" w:rsidRPr="00AC4776" w:rsidRDefault="00BB1DA0" w:rsidP="00AC4776">
      <w:pPr>
        <w:spacing w:after="0"/>
        <w:jc w:val="both"/>
        <w:rPr>
          <w:rFonts w:ascii="Times New Roman" w:hAnsi="Times New Roman" w:cs="Times New Roman"/>
          <w:b/>
          <w:sz w:val="16"/>
        </w:rPr>
      </w:pPr>
      <w:r w:rsidRPr="00AC4776">
        <w:rPr>
          <w:rFonts w:ascii="Times New Roman" w:hAnsi="Times New Roman" w:cs="Times New Roman"/>
          <w:b/>
          <w:sz w:val="16"/>
        </w:rPr>
        <w:t>В каких случаях проводится внеплановый производственный инструктаж?</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При принятии новой или внесении изменений в действующую инструктивно-техническую документацию диспетчерских центров субъекта оперативно-диспетчерского управления, инструктивную документацию организации по вопросам.</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При внесении изменений в действующие отраслевые акты в сфере электроэнергетики (для персонала объектов по производству электрической энергии, функционирующих в режиме комбинированной выработки электрической и тепловой энергии, - также в сфере теплоснабжения), являющиеся обязательными для использования в работе и исполнения согласно должностным обязанностям (трудовым функциям) работника.</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 решению руководителя или иного уполномоченного должностного лица организации (ее филиала, представительства) при установлении нарушений работниками требований отраслевых актов и (или) инструктивно-технических документов.</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 случае </w:t>
      </w:r>
      <w:proofErr w:type="spellStart"/>
      <w:r w:rsidRPr="00AC4776">
        <w:rPr>
          <w:rFonts w:ascii="Times New Roman" w:hAnsi="Times New Roman" w:cs="Times New Roman"/>
          <w:sz w:val="16"/>
        </w:rPr>
        <w:t>непрохождения</w:t>
      </w:r>
      <w:proofErr w:type="spellEnd"/>
      <w:r w:rsidRPr="00AC4776">
        <w:rPr>
          <w:rFonts w:ascii="Times New Roman" w:hAnsi="Times New Roman" w:cs="Times New Roman"/>
          <w:sz w:val="16"/>
        </w:rPr>
        <w:t xml:space="preserve"> работником планового производственного инструктажа (по темам пропущенного инструктажа.</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д)</w:t>
      </w:r>
      <w:r w:rsidRPr="00AC4776">
        <w:rPr>
          <w:rFonts w:ascii="Times New Roman" w:hAnsi="Times New Roman" w:cs="Times New Roman"/>
          <w:sz w:val="16"/>
        </w:rPr>
        <w:t xml:space="preserve"> Во всех перечисленных случаях.</w:t>
      </w:r>
    </w:p>
    <w:p w:rsidR="00BB1DA0" w:rsidRPr="00AC4776" w:rsidRDefault="00BB1DA0"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BB1DA0" w:rsidRPr="00AC4776" w:rsidRDefault="00BB1DA0" w:rsidP="00AC4776">
      <w:pPr>
        <w:spacing w:after="0"/>
        <w:jc w:val="both"/>
        <w:rPr>
          <w:rFonts w:ascii="Times New Roman" w:hAnsi="Times New Roman" w:cs="Times New Roman"/>
          <w:b/>
          <w:sz w:val="16"/>
        </w:rPr>
      </w:pPr>
      <w:r w:rsidRPr="00AC4776">
        <w:rPr>
          <w:rFonts w:ascii="Times New Roman" w:hAnsi="Times New Roman" w:cs="Times New Roman"/>
          <w:b/>
          <w:sz w:val="16"/>
        </w:rPr>
        <w:t>Какие вопросы включает программа планового производственного инструктажа?</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Особенности и режимы эксплуатации оборудования в период его пуска, нормальной работы, останова, консервации.</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Принципы работы оборудования и устройств (комплексов) РЗА.</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Вопросы управления электроэнергетическим режимом и иные технологические вопросы.</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 перечисленное.</w:t>
      </w:r>
    </w:p>
    <w:p w:rsidR="00BB1DA0" w:rsidRPr="00AC4776" w:rsidRDefault="00BB1DA0"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BB1DA0" w:rsidRPr="00AC4776" w:rsidRDefault="00BB1DA0"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С какой периодичностью должен проводиться планово-предупредительный </w:t>
      </w:r>
      <w:r w:rsidR="00B02261" w:rsidRPr="00AC4776">
        <w:rPr>
          <w:rFonts w:ascii="Times New Roman" w:hAnsi="Times New Roman" w:cs="Times New Roman"/>
          <w:b/>
          <w:sz w:val="16"/>
        </w:rPr>
        <w:t xml:space="preserve">капитальный </w:t>
      </w:r>
      <w:r w:rsidRPr="00AC4776">
        <w:rPr>
          <w:rFonts w:ascii="Times New Roman" w:hAnsi="Times New Roman" w:cs="Times New Roman"/>
          <w:b/>
          <w:sz w:val="16"/>
        </w:rPr>
        <w:t>ремонт ВЛ с деревянными опорами?</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1 раза в 6 лет</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С</w:t>
      </w:r>
      <w:proofErr w:type="gramEnd"/>
      <w:r w:rsidRPr="00AC4776">
        <w:rPr>
          <w:rFonts w:ascii="Times New Roman" w:hAnsi="Times New Roman" w:cs="Times New Roman"/>
          <w:sz w:val="16"/>
        </w:rPr>
        <w:t xml:space="preserve"> периодичностью, приведенной в типовой инструкции по эксплуатации ВЛ</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реже 1 раза в 3 года, а также перед подъемом на опору или сменой деталей</w:t>
      </w:r>
    </w:p>
    <w:p w:rsidR="00AC4776" w:rsidRPr="00327E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00327E76">
        <w:rPr>
          <w:rFonts w:ascii="Times New Roman" w:hAnsi="Times New Roman" w:cs="Times New Roman"/>
          <w:sz w:val="16"/>
        </w:rPr>
        <w:t xml:space="preserve"> Не реже 1 раза в 5 лет.</w:t>
      </w:r>
    </w:p>
    <w:p w:rsidR="00BB1DA0" w:rsidRPr="00AC4776" w:rsidRDefault="00BB1DA0"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BB1DA0" w:rsidRPr="00AC4776" w:rsidRDefault="00BB1DA0"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В какие сроки должна проводиться очередная проверка знаний для электротехнического персонала, непосредственно организующего и проводящего работы по обслуживанию действующих электроустановок или выполняющего в них наладочные, электромонтажные, ремонтные работы или профилактические испытания? </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одного раза в три года</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реже одного раза в два года</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реже одного раза в 18 месяцев</w:t>
      </w:r>
    </w:p>
    <w:p w:rsidR="00BB1DA0" w:rsidRPr="00AC4776" w:rsidRDefault="00BB1DA0"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реже одного раза в 12 месяцев.</w:t>
      </w:r>
    </w:p>
    <w:p w:rsidR="00BB1DA0" w:rsidRPr="00AC4776" w:rsidRDefault="00BB1DA0" w:rsidP="00AC4776">
      <w:pPr>
        <w:spacing w:after="0"/>
        <w:jc w:val="both"/>
        <w:rPr>
          <w:rFonts w:ascii="Times New Roman" w:hAnsi="Times New Roman" w:cs="Times New Roman"/>
          <w:sz w:val="16"/>
        </w:rPr>
      </w:pPr>
    </w:p>
    <w:p w:rsidR="00AC4776" w:rsidRDefault="00AC4776" w:rsidP="00AC4776">
      <w:pPr>
        <w:spacing w:after="0"/>
        <w:jc w:val="center"/>
        <w:rPr>
          <w:rFonts w:ascii="Times New Roman" w:hAnsi="Times New Roman" w:cs="Times New Roman"/>
          <w:b/>
          <w:i/>
        </w:rPr>
      </w:pPr>
    </w:p>
    <w:p w:rsidR="00D868DB" w:rsidRDefault="00D868DB">
      <w:pPr>
        <w:rPr>
          <w:rFonts w:ascii="Times New Roman" w:hAnsi="Times New Roman" w:cs="Times New Roman"/>
          <w:b/>
          <w:i/>
        </w:rPr>
      </w:pPr>
      <w:r>
        <w:rPr>
          <w:rFonts w:ascii="Times New Roman" w:hAnsi="Times New Roman" w:cs="Times New Roman"/>
          <w:b/>
          <w:i/>
        </w:rPr>
        <w:br w:type="page"/>
      </w:r>
    </w:p>
    <w:p w:rsidR="00842A52" w:rsidRPr="00AC4776" w:rsidRDefault="00842A52"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w:t>
      </w:r>
      <w:r w:rsidR="00D868DB">
        <w:rPr>
          <w:rFonts w:ascii="Times New Roman" w:hAnsi="Times New Roman" w:cs="Times New Roman"/>
          <w:b/>
          <w:i/>
        </w:rPr>
        <w:t>10</w:t>
      </w:r>
      <w:r w:rsidR="00AC4776">
        <w:rPr>
          <w:rFonts w:ascii="Times New Roman" w:hAnsi="Times New Roman" w:cs="Times New Roman"/>
          <w:b/>
          <w:i/>
        </w:rPr>
        <w:t xml:space="preserve"> (3гр)</w:t>
      </w:r>
    </w:p>
    <w:p w:rsidR="00EE2DCC" w:rsidRPr="00AC4776" w:rsidRDefault="00EE2DCC" w:rsidP="00AC4776">
      <w:pPr>
        <w:spacing w:after="0"/>
        <w:jc w:val="both"/>
        <w:rPr>
          <w:rFonts w:ascii="Times New Roman" w:hAnsi="Times New Roman" w:cs="Times New Roman"/>
          <w:b/>
          <w:sz w:val="16"/>
        </w:rPr>
      </w:pP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Допускается ли оказание помощи пострадавшему в принятии лекарственных препаратов для медицинского применения, назначенных ему ранее лечащим врачом, в соответствии с приказом Минздрава России от 03.05.2024 № 220н?</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прием лекарственных препаратов пострадавшим допускается только при разрешении персонала скорой помощи </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Допускается</w:t>
      </w:r>
    </w:p>
    <w:p w:rsidR="00F74DF6"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допускается ни в каком случае.</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В каких электроустановках могут выполняться работы в порядке текущей эксплуатации?</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электроустановках напряжением до 1000 В</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электроустановках напряжением до и выше 1000 В</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любых электроустановках</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Только в электроустановках напряжением не выше 380 В.</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Какие работы из перечисленных можно отнести к работам, выполняемым в порядке текущей эксплуатации в электроустановках напряжением до 1000 В?</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Снятие и установка электросчетчиков, других приборов и средств измерений</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Ремонт пусковой и коммутационной аппаратуры, установленной на щитках</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Замена ламп и чистка светильников на высоте более 2,5 м</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Любые из перечисленных работ.</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Куда должны складываться использованные промасленные обтирочные материалы? </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контейнеры из негорючего материала с закрывающейся крышкой </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специальные контейнеры вместимостью не более 1,0 м3 с надписью "Для ветоши"</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деревянные закрывающиеся ящики обработанные огнезащитными составами вместимостью не более 1,5 м3 с надписью "Для ветоши"</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металлические ведра с крышкой и надписью "Для ветоши".</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Кто несет ответственность за действия работника, допущенного к дублированию на рабочем месте?</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Сам работник, допущенный к дублированию, так и работник, под руководством и контролем которого проводится дублирование.</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Только сам работник.</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Руководитель организации.</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Инспектор </w:t>
      </w:r>
      <w:proofErr w:type="spellStart"/>
      <w:r w:rsidRPr="00AC4776">
        <w:rPr>
          <w:rFonts w:ascii="Times New Roman" w:hAnsi="Times New Roman" w:cs="Times New Roman"/>
          <w:sz w:val="16"/>
        </w:rPr>
        <w:t>Ростехнадзора</w:t>
      </w:r>
      <w:proofErr w:type="spellEnd"/>
      <w:r w:rsidRPr="00AC4776">
        <w:rPr>
          <w:rFonts w:ascii="Times New Roman" w:hAnsi="Times New Roman" w:cs="Times New Roman"/>
          <w:sz w:val="16"/>
        </w:rPr>
        <w:t>.</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Какая продолжительность дублирования конкретного работника при подготовке по новой должности?</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менее 5 рабочих смен.</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менее 7 рабочих смен.</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менее 12 рабочих смен.</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менее 4 рабочих смен.</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Что из представленного перечня не относится к обязанностям оперативного персонала?</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Оперативный персонал должен осуществлять контроль соответствия эксплуатационного состояния устройств РЗА схемам первичных соединений объекта электроэнергетики</w:t>
      </w:r>
    </w:p>
    <w:p w:rsidR="00842A52"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Оперативный персонал должен фиксировать факты срабатывания устройств РЗА и передавать необходимую информацию персоналу</w:t>
      </w:r>
    </w:p>
    <w:p w:rsidR="004756A8" w:rsidRPr="00AC4776" w:rsidRDefault="00842A52"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Оперативный персонал должен обеспечивать ведение учета всех случаев срабатывания и отказа срабатывания устройств РЗА в соответствии с Правилами технического учета и анализа функционирования РЗА.</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Вопрос </w:t>
      </w:r>
      <w:r w:rsidR="0054222F" w:rsidRPr="00AC4776">
        <w:rPr>
          <w:rFonts w:ascii="Times New Roman" w:hAnsi="Times New Roman" w:cs="Times New Roman"/>
          <w:b/>
          <w:sz w:val="16"/>
        </w:rPr>
        <w:t>8</w:t>
      </w:r>
    </w:p>
    <w:p w:rsidR="00842A52" w:rsidRPr="00AC4776" w:rsidRDefault="00842A52"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У каких категорий работников необходимо проводить первичную проверку знаний? </w:t>
      </w:r>
    </w:p>
    <w:p w:rsidR="00842A52" w:rsidRPr="00AC4776"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r w:rsidR="00842A52" w:rsidRPr="00AC4776">
        <w:rPr>
          <w:rFonts w:ascii="Times New Roman" w:hAnsi="Times New Roman" w:cs="Times New Roman"/>
          <w:sz w:val="16"/>
        </w:rPr>
        <w:t>Впервые поступивших на работу, связанную с обслуживанием электроустановок, или при перерыве в работе более 3 лет</w:t>
      </w:r>
    </w:p>
    <w:p w:rsidR="00842A52" w:rsidRPr="00AC4776"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r w:rsidR="00842A52" w:rsidRPr="00AC4776">
        <w:rPr>
          <w:rFonts w:ascii="Times New Roman" w:hAnsi="Times New Roman" w:cs="Times New Roman"/>
          <w:sz w:val="16"/>
        </w:rPr>
        <w:t>Впервые поступивших на работу, связанную с обслуживанием электроустановок, или при перерыве в работе более 2 лет</w:t>
      </w:r>
    </w:p>
    <w:p w:rsidR="00842A52" w:rsidRPr="00AC4776"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r w:rsidR="00842A52" w:rsidRPr="00AC4776">
        <w:rPr>
          <w:rFonts w:ascii="Times New Roman" w:hAnsi="Times New Roman" w:cs="Times New Roman"/>
          <w:sz w:val="16"/>
        </w:rPr>
        <w:t>Впервые поступивших на работу, связанную с обслуживанием электроустановок, или при перерыве в работе более 1 года</w:t>
      </w:r>
      <w:r w:rsidRPr="00AC4776">
        <w:rPr>
          <w:rFonts w:ascii="Times New Roman" w:hAnsi="Times New Roman" w:cs="Times New Roman"/>
          <w:sz w:val="16"/>
        </w:rPr>
        <w:t>.</w:t>
      </w:r>
    </w:p>
    <w:p w:rsidR="0054222F" w:rsidRPr="00AC4776" w:rsidRDefault="0054222F"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54222F" w:rsidRPr="00AC4776" w:rsidRDefault="0054222F"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Что может применяться для питания групп светильников вместо групповых щитков при использовании </w:t>
      </w:r>
      <w:proofErr w:type="spellStart"/>
      <w:r w:rsidRPr="00AC4776">
        <w:rPr>
          <w:rFonts w:ascii="Times New Roman" w:hAnsi="Times New Roman" w:cs="Times New Roman"/>
          <w:b/>
          <w:sz w:val="16"/>
        </w:rPr>
        <w:t>шинопроводов</w:t>
      </w:r>
      <w:proofErr w:type="spellEnd"/>
      <w:r w:rsidRPr="00AC4776">
        <w:rPr>
          <w:rFonts w:ascii="Times New Roman" w:hAnsi="Times New Roman" w:cs="Times New Roman"/>
          <w:b/>
          <w:sz w:val="16"/>
        </w:rPr>
        <w:t xml:space="preserve"> в качестве линий питающей осветительной сети, согласно Правилам устройства электроустановок?</w:t>
      </w:r>
    </w:p>
    <w:p w:rsidR="0054222F" w:rsidRPr="00AC4776"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Индивидуальные модульные учетно-распределительные щитки</w:t>
      </w:r>
    </w:p>
    <w:p w:rsidR="0054222F" w:rsidRPr="00AC4776"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Только присоединяемые к </w:t>
      </w:r>
      <w:proofErr w:type="spellStart"/>
      <w:r w:rsidRPr="00AC4776">
        <w:rPr>
          <w:rFonts w:ascii="Times New Roman" w:hAnsi="Times New Roman" w:cs="Times New Roman"/>
          <w:sz w:val="16"/>
        </w:rPr>
        <w:t>шинопроводу</w:t>
      </w:r>
      <w:proofErr w:type="spellEnd"/>
      <w:r w:rsidRPr="00AC4776">
        <w:rPr>
          <w:rFonts w:ascii="Times New Roman" w:hAnsi="Times New Roman" w:cs="Times New Roman"/>
          <w:sz w:val="16"/>
        </w:rPr>
        <w:t xml:space="preserve"> отдельные аппараты защиты</w:t>
      </w:r>
    </w:p>
    <w:p w:rsidR="0054222F" w:rsidRPr="00AC4776"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Только присоединяемые к </w:t>
      </w:r>
      <w:proofErr w:type="spellStart"/>
      <w:r w:rsidRPr="00AC4776">
        <w:rPr>
          <w:rFonts w:ascii="Times New Roman" w:hAnsi="Times New Roman" w:cs="Times New Roman"/>
          <w:sz w:val="16"/>
        </w:rPr>
        <w:t>шинопроводу</w:t>
      </w:r>
      <w:proofErr w:type="spellEnd"/>
      <w:r w:rsidRPr="00AC4776">
        <w:rPr>
          <w:rFonts w:ascii="Times New Roman" w:hAnsi="Times New Roman" w:cs="Times New Roman"/>
          <w:sz w:val="16"/>
        </w:rPr>
        <w:t xml:space="preserve"> отдельные аппараты управления</w:t>
      </w:r>
    </w:p>
    <w:p w:rsidR="0054222F" w:rsidRPr="00AC4776"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Присоединяемые к </w:t>
      </w:r>
      <w:proofErr w:type="spellStart"/>
      <w:r w:rsidRPr="00AC4776">
        <w:rPr>
          <w:rFonts w:ascii="Times New Roman" w:hAnsi="Times New Roman" w:cs="Times New Roman"/>
          <w:sz w:val="16"/>
        </w:rPr>
        <w:t>шинопроводу</w:t>
      </w:r>
      <w:proofErr w:type="spellEnd"/>
      <w:r w:rsidRPr="00AC4776">
        <w:rPr>
          <w:rFonts w:ascii="Times New Roman" w:hAnsi="Times New Roman" w:cs="Times New Roman"/>
          <w:sz w:val="16"/>
        </w:rPr>
        <w:t xml:space="preserve"> отдельные аппараты защиты и управления.</w:t>
      </w:r>
    </w:p>
    <w:p w:rsidR="0054222F" w:rsidRPr="00AC4776" w:rsidRDefault="0054222F"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54222F" w:rsidRPr="00AC4776" w:rsidRDefault="0054222F" w:rsidP="00AC4776">
      <w:pPr>
        <w:spacing w:after="0"/>
        <w:jc w:val="both"/>
        <w:rPr>
          <w:rFonts w:ascii="Times New Roman" w:hAnsi="Times New Roman" w:cs="Times New Roman"/>
          <w:b/>
          <w:sz w:val="16"/>
        </w:rPr>
      </w:pPr>
      <w:r w:rsidRPr="00AC4776">
        <w:rPr>
          <w:rFonts w:ascii="Times New Roman" w:hAnsi="Times New Roman" w:cs="Times New Roman"/>
          <w:b/>
          <w:sz w:val="16"/>
        </w:rPr>
        <w:t>На какие виды делится аварийное освещение, согласно Правилам устройства электроустановок?</w:t>
      </w:r>
    </w:p>
    <w:p w:rsidR="0054222F" w:rsidRPr="00AC4776"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Дежурное освещение и эвакуационное освещение</w:t>
      </w:r>
    </w:p>
    <w:p w:rsidR="0054222F" w:rsidRPr="00AC4776"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Общее освещение и сигнальное освещение</w:t>
      </w:r>
    </w:p>
    <w:p w:rsidR="0054222F" w:rsidRPr="00AC4776"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Освещение безопасности и эвакуационное освещение</w:t>
      </w:r>
    </w:p>
    <w:p w:rsidR="0054222F" w:rsidRDefault="0054222F"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Рабочее освещение и комбинированное освещение.</w:t>
      </w:r>
    </w:p>
    <w:p w:rsidR="00AC4776" w:rsidRDefault="00AC4776" w:rsidP="00AC4776">
      <w:pPr>
        <w:spacing w:after="0"/>
        <w:jc w:val="both"/>
        <w:rPr>
          <w:rFonts w:ascii="Times New Roman" w:hAnsi="Times New Roman" w:cs="Times New Roman"/>
          <w:sz w:val="16"/>
        </w:rPr>
      </w:pPr>
    </w:p>
    <w:p w:rsidR="00AC4776" w:rsidRDefault="00AC4776" w:rsidP="00AC4776">
      <w:pPr>
        <w:spacing w:after="0"/>
        <w:jc w:val="both"/>
        <w:rPr>
          <w:rFonts w:ascii="Times New Roman" w:hAnsi="Times New Roman" w:cs="Times New Roman"/>
          <w:sz w:val="16"/>
        </w:rPr>
      </w:pPr>
    </w:p>
    <w:p w:rsidR="00AC4776" w:rsidRDefault="00AC4776" w:rsidP="00AC4776">
      <w:pPr>
        <w:spacing w:after="0"/>
        <w:jc w:val="both"/>
        <w:rPr>
          <w:rFonts w:ascii="Times New Roman" w:hAnsi="Times New Roman" w:cs="Times New Roman"/>
          <w:sz w:val="16"/>
        </w:rPr>
      </w:pPr>
    </w:p>
    <w:p w:rsidR="00AC4776" w:rsidRDefault="00AC4776" w:rsidP="00AC4776">
      <w:pPr>
        <w:spacing w:after="0"/>
        <w:jc w:val="both"/>
        <w:rPr>
          <w:rFonts w:ascii="Times New Roman" w:hAnsi="Times New Roman" w:cs="Times New Roman"/>
          <w:sz w:val="16"/>
        </w:rPr>
      </w:pPr>
    </w:p>
    <w:p w:rsidR="00AC4776" w:rsidRDefault="00AC4776" w:rsidP="00AC4776">
      <w:pPr>
        <w:spacing w:after="0"/>
        <w:jc w:val="both"/>
        <w:rPr>
          <w:rFonts w:ascii="Times New Roman" w:hAnsi="Times New Roman" w:cs="Times New Roman"/>
          <w:sz w:val="16"/>
        </w:rPr>
      </w:pPr>
    </w:p>
    <w:p w:rsidR="00AC4776" w:rsidRDefault="00AC4776" w:rsidP="00AC4776">
      <w:pPr>
        <w:spacing w:after="0"/>
        <w:jc w:val="both"/>
        <w:rPr>
          <w:rFonts w:ascii="Times New Roman" w:hAnsi="Times New Roman" w:cs="Times New Roman"/>
          <w:sz w:val="16"/>
        </w:rPr>
      </w:pPr>
    </w:p>
    <w:p w:rsidR="00AC4776" w:rsidRDefault="00AC4776" w:rsidP="00AC4776">
      <w:pPr>
        <w:spacing w:after="0"/>
        <w:jc w:val="both"/>
        <w:rPr>
          <w:rFonts w:ascii="Times New Roman" w:hAnsi="Times New Roman" w:cs="Times New Roman"/>
          <w:sz w:val="16"/>
        </w:rPr>
      </w:pPr>
    </w:p>
    <w:p w:rsidR="00AC4776" w:rsidRPr="00AC4776" w:rsidRDefault="00AC4776" w:rsidP="00AC4776">
      <w:pPr>
        <w:spacing w:after="0"/>
        <w:jc w:val="both"/>
        <w:rPr>
          <w:rFonts w:ascii="Times New Roman" w:hAnsi="Times New Roman" w:cs="Times New Roman"/>
          <w:sz w:val="16"/>
        </w:rPr>
      </w:pPr>
    </w:p>
    <w:p w:rsidR="00D868DB" w:rsidRDefault="00D868DB">
      <w:pPr>
        <w:rPr>
          <w:rFonts w:ascii="Times New Roman" w:hAnsi="Times New Roman" w:cs="Times New Roman"/>
          <w:b/>
          <w:i/>
        </w:rPr>
      </w:pPr>
      <w:r>
        <w:rPr>
          <w:rFonts w:ascii="Times New Roman" w:hAnsi="Times New Roman" w:cs="Times New Roman"/>
          <w:b/>
          <w:i/>
        </w:rPr>
        <w:br w:type="page"/>
      </w:r>
    </w:p>
    <w:p w:rsidR="004624A5" w:rsidRPr="00AC4776" w:rsidRDefault="004624A5"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№1</w:t>
      </w:r>
      <w:r w:rsidR="00D868DB">
        <w:rPr>
          <w:rFonts w:ascii="Times New Roman" w:hAnsi="Times New Roman" w:cs="Times New Roman"/>
          <w:b/>
          <w:i/>
        </w:rPr>
        <w:t>1</w:t>
      </w:r>
      <w:r w:rsidR="00AC4776">
        <w:rPr>
          <w:rFonts w:ascii="Times New Roman" w:hAnsi="Times New Roman" w:cs="Times New Roman"/>
          <w:b/>
          <w:i/>
        </w:rPr>
        <w:t xml:space="preserve"> (3гр)</w:t>
      </w:r>
    </w:p>
    <w:p w:rsidR="004624A5" w:rsidRPr="00AC4776" w:rsidRDefault="004624A5"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4624A5" w:rsidRPr="00AC4776" w:rsidRDefault="004624A5" w:rsidP="00AC4776">
      <w:pPr>
        <w:spacing w:after="0"/>
        <w:jc w:val="both"/>
        <w:rPr>
          <w:rFonts w:ascii="Times New Roman" w:hAnsi="Times New Roman" w:cs="Times New Roman"/>
          <w:b/>
          <w:sz w:val="16"/>
        </w:rPr>
      </w:pPr>
      <w:r w:rsidRPr="00AC4776">
        <w:rPr>
          <w:rFonts w:ascii="Times New Roman" w:hAnsi="Times New Roman" w:cs="Times New Roman"/>
          <w:b/>
          <w:sz w:val="16"/>
        </w:rPr>
        <w:t>Светильники какого минимального класса защиты допускается применять (за исключением светильников, обслуживаемых с кранов) в помещениях с повышенной опасностью и особо опасных помещениях при высоте установки светильников общего освещения над полом или площадкой обслуживания менее 2,5 м при условии, что цепь защищена устройством защитного отключения, согласно Правилам устройства электроустановок?</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Класса защиты 0</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Класса защиты 1</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Класса защиты 2</w:t>
      </w:r>
    </w:p>
    <w:p w:rsidR="0054222F"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Класса защиты 3.</w:t>
      </w:r>
    </w:p>
    <w:p w:rsidR="004624A5" w:rsidRPr="00AC4776" w:rsidRDefault="004624A5"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4624A5" w:rsidRPr="00AC4776" w:rsidRDefault="004624A5" w:rsidP="00AC4776">
      <w:pPr>
        <w:spacing w:after="0"/>
        <w:jc w:val="both"/>
        <w:rPr>
          <w:rFonts w:ascii="Times New Roman" w:hAnsi="Times New Roman" w:cs="Times New Roman"/>
          <w:b/>
          <w:sz w:val="16"/>
        </w:rPr>
      </w:pPr>
      <w:r w:rsidRPr="00AC4776">
        <w:rPr>
          <w:rFonts w:ascii="Times New Roman" w:hAnsi="Times New Roman" w:cs="Times New Roman"/>
          <w:b/>
          <w:sz w:val="16"/>
        </w:rPr>
        <w:t>Светильники с какими лампами рекомендуется применять для аварийного освещения, согласно Правилам устройства электроустановок?</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С</w:t>
      </w:r>
      <w:proofErr w:type="gramEnd"/>
      <w:r w:rsidRPr="00AC4776">
        <w:rPr>
          <w:rFonts w:ascii="Times New Roman" w:hAnsi="Times New Roman" w:cs="Times New Roman"/>
          <w:sz w:val="16"/>
        </w:rPr>
        <w:t xml:space="preserve"> ртутно-вольфрамовыми лампами или ртутными лампами типа ДРЛ</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С</w:t>
      </w:r>
      <w:proofErr w:type="gramEnd"/>
      <w:r w:rsidRPr="00AC4776">
        <w:rPr>
          <w:rFonts w:ascii="Times New Roman" w:hAnsi="Times New Roman" w:cs="Times New Roman"/>
          <w:sz w:val="16"/>
        </w:rPr>
        <w:t xml:space="preserve"> лампами накаливания или люминесцентными лампами</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Только с люминесцентными лампами</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Только с ртутно-вольфрамовыми лампами.</w:t>
      </w:r>
    </w:p>
    <w:p w:rsidR="004624A5" w:rsidRPr="00AC4776" w:rsidRDefault="004624A5"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4624A5" w:rsidRPr="00AC4776" w:rsidRDefault="004624A5" w:rsidP="00AC4776">
      <w:pPr>
        <w:spacing w:after="0"/>
        <w:jc w:val="both"/>
        <w:rPr>
          <w:rFonts w:ascii="Times New Roman" w:hAnsi="Times New Roman" w:cs="Times New Roman"/>
          <w:b/>
          <w:sz w:val="16"/>
        </w:rPr>
      </w:pPr>
      <w:r w:rsidRPr="00AC4776">
        <w:rPr>
          <w:rFonts w:ascii="Times New Roman" w:hAnsi="Times New Roman" w:cs="Times New Roman"/>
          <w:b/>
          <w:sz w:val="16"/>
        </w:rPr>
        <w:t>Перечислите состояния, при которых не оказывается первая помощь в соответствии с приказом Минздрава России от 03.05.2024 № 220н?</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Отсутствие сознания, остановка дыхания и кровообращения</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Наружные кровотечения, травмы, ранения и поражения, вызванные механическими, химическими, электрическими, термическими поражающими факторами, воздействием излучения.</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Степень сильного алкогольного опьянения, нарушение координации.</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 ответы неверны.</w:t>
      </w:r>
    </w:p>
    <w:p w:rsidR="004624A5" w:rsidRPr="00AC4776" w:rsidRDefault="004624A5"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4624A5" w:rsidRPr="00AC4776" w:rsidRDefault="004624A5" w:rsidP="00AC4776">
      <w:pPr>
        <w:spacing w:after="0"/>
        <w:jc w:val="both"/>
        <w:rPr>
          <w:rFonts w:ascii="Times New Roman" w:hAnsi="Times New Roman" w:cs="Times New Roman"/>
          <w:b/>
          <w:sz w:val="16"/>
        </w:rPr>
      </w:pPr>
      <w:r w:rsidRPr="00AC4776">
        <w:rPr>
          <w:rFonts w:ascii="Times New Roman" w:hAnsi="Times New Roman" w:cs="Times New Roman"/>
          <w:b/>
          <w:sz w:val="16"/>
        </w:rPr>
        <w:t>Сколько схем существует для обеспечения безопасности персонала при выполнении работ под напряжением на токоведущих частях согласно Правилам по охране труда при эксплуатации электроустановок?</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Одна</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Две</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Три</w:t>
      </w:r>
    </w:p>
    <w:p w:rsidR="004624A5" w:rsidRPr="00AC4776" w:rsidRDefault="004624A5"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4624A5" w:rsidRPr="00AC4776" w:rsidRDefault="004624A5" w:rsidP="00AC4776">
      <w:pPr>
        <w:spacing w:after="0"/>
        <w:jc w:val="both"/>
        <w:rPr>
          <w:rFonts w:ascii="Times New Roman" w:hAnsi="Times New Roman" w:cs="Times New Roman"/>
          <w:b/>
          <w:sz w:val="16"/>
        </w:rPr>
      </w:pPr>
      <w:r w:rsidRPr="00AC4776">
        <w:rPr>
          <w:rFonts w:ascii="Times New Roman" w:hAnsi="Times New Roman" w:cs="Times New Roman"/>
          <w:b/>
          <w:sz w:val="16"/>
        </w:rPr>
        <w:t>При совместном производстве нескольких видов работ, по которым требуется оформление наряда-допуска, допускается ли оформление единого наряда-допуска?</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Да</w:t>
      </w:r>
    </w:p>
    <w:p w:rsidR="004624A5" w:rsidRPr="00AC4776" w:rsidRDefault="004624A5"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Нет</w:t>
      </w:r>
    </w:p>
    <w:p w:rsidR="00B652FE" w:rsidRPr="00AC4776" w:rsidRDefault="00B652FE"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B652FE" w:rsidRPr="00AC4776" w:rsidRDefault="00B652FE"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С какой периодичностью на объектах с массовым пребыванием людей должны проводиться практические тренировки по эвакуации людей при пожаре? </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одного раза в полугодие</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реже одного раза в девять месяцев</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реже одного раза в год</w:t>
      </w:r>
    </w:p>
    <w:p w:rsidR="004624A5"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реже одного раза в три месяца.</w:t>
      </w:r>
    </w:p>
    <w:p w:rsidR="00B652FE" w:rsidRPr="00AC4776" w:rsidRDefault="00B652FE"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B652FE" w:rsidRPr="00AC4776" w:rsidRDefault="00B652FE" w:rsidP="00AC4776">
      <w:pPr>
        <w:spacing w:after="0"/>
        <w:jc w:val="both"/>
        <w:rPr>
          <w:rFonts w:ascii="Times New Roman" w:hAnsi="Times New Roman" w:cs="Times New Roman"/>
          <w:b/>
          <w:sz w:val="16"/>
        </w:rPr>
      </w:pPr>
      <w:r w:rsidRPr="00AC4776">
        <w:rPr>
          <w:rFonts w:ascii="Times New Roman" w:hAnsi="Times New Roman" w:cs="Times New Roman"/>
          <w:b/>
          <w:sz w:val="16"/>
        </w:rPr>
        <w:t>В каких случаях может быть отозван допуск к самостоятельной работе?</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Неудовлетворительной оценки, полученной работником по результатам проверки знаний.</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Заключений (актов) комиссий, расследовавших несчастные случаи, аварии в электроэнергетике, пожары, инциденты.</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Неудовлетворительной оценки, полученной работником повторно на индивидуальной противоаварийной или противопожарной тренировке.</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Во всех перечисленных случаях.</w:t>
      </w:r>
    </w:p>
    <w:p w:rsidR="00B652FE" w:rsidRPr="00AC4776" w:rsidRDefault="00B652FE"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B652FE" w:rsidRPr="00AC4776" w:rsidRDefault="00B652FE" w:rsidP="00AC4776">
      <w:pPr>
        <w:spacing w:after="0"/>
        <w:jc w:val="both"/>
        <w:rPr>
          <w:rFonts w:ascii="Times New Roman" w:hAnsi="Times New Roman" w:cs="Times New Roman"/>
          <w:b/>
          <w:sz w:val="16"/>
        </w:rPr>
      </w:pPr>
      <w:r w:rsidRPr="00AC4776">
        <w:rPr>
          <w:rFonts w:ascii="Times New Roman" w:hAnsi="Times New Roman" w:cs="Times New Roman"/>
          <w:b/>
          <w:sz w:val="16"/>
        </w:rPr>
        <w:t>Какой срок действия допуска к самостоятельной работе категорий диспетчерского, оперативного, оперативно-ремонтного и ремонтного персонала?</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До очередной проверки знаний.</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На 1 год.</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На 6 месяцев.</w:t>
      </w:r>
    </w:p>
    <w:p w:rsidR="00B652FE" w:rsidRPr="00AC4776" w:rsidRDefault="00B652FE"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На 2 года.</w:t>
      </w:r>
    </w:p>
    <w:p w:rsidR="00E17CCF" w:rsidRPr="00AC4776" w:rsidRDefault="00E17CCF"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E17CCF" w:rsidRPr="00AC4776" w:rsidRDefault="00E17CCF" w:rsidP="00AC4776">
      <w:pPr>
        <w:spacing w:after="0"/>
        <w:jc w:val="both"/>
        <w:rPr>
          <w:rFonts w:ascii="Times New Roman" w:hAnsi="Times New Roman" w:cs="Times New Roman"/>
          <w:b/>
          <w:sz w:val="16"/>
        </w:rPr>
      </w:pPr>
      <w:r w:rsidRPr="00AC4776">
        <w:rPr>
          <w:rFonts w:ascii="Times New Roman" w:hAnsi="Times New Roman" w:cs="Times New Roman"/>
          <w:b/>
          <w:sz w:val="16"/>
        </w:rPr>
        <w:t>В каких случаях допускается последовательное соединение заземляющими проводниками нескольких элементов установки?</w:t>
      </w:r>
    </w:p>
    <w:p w:rsidR="00E17CCF" w:rsidRPr="00AC4776" w:rsidRDefault="00E17CCF"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Такое соединение не допускается</w:t>
      </w:r>
    </w:p>
    <w:p w:rsidR="00E17CCF" w:rsidRPr="00AC4776" w:rsidRDefault="00E17CCF"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Допускается для электроустановок постоянного напряжения 127 В, находящихся в помещениях без повышенной опасности</w:t>
      </w:r>
    </w:p>
    <w:p w:rsidR="00E17CCF" w:rsidRPr="00AC4776" w:rsidRDefault="00E17CCF"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Допускается для электроустановок переменного напряжения до 300 В, при сечении заземляющего проводника не менее 25 мм2</w:t>
      </w:r>
    </w:p>
    <w:p w:rsidR="00E17CCF" w:rsidRPr="00AC4776" w:rsidRDefault="00E17CCF"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Допускается для электроустановок переменного напряжения до 300 В, при присоединении к одному заземляющему проводнику не более трех элементов установки.</w:t>
      </w:r>
    </w:p>
    <w:p w:rsidR="00457167" w:rsidRPr="00AC4776" w:rsidRDefault="00457167"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457167" w:rsidRPr="00AC4776" w:rsidRDefault="00457167"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Каким образом должен выполняться ремонт электрооборудования и аппаратов, непосредственно связанных с технологическими агрегатами? </w:t>
      </w:r>
    </w:p>
    <w:p w:rsidR="00457167" w:rsidRPr="00AC4776" w:rsidRDefault="00457167"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Должен выполняться одновременно с ремонтом таких агрегатов</w:t>
      </w:r>
    </w:p>
    <w:p w:rsidR="00457167" w:rsidRPr="00AC4776" w:rsidRDefault="00457167"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Должен выполняться сначала ремонт основного электрооборудования </w:t>
      </w:r>
    </w:p>
    <w:p w:rsidR="00457167" w:rsidRPr="00AC4776" w:rsidRDefault="00457167"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Должны быть ранее отремонтированы аппараты, непосредственно связанные с основным оборудованием</w:t>
      </w:r>
    </w:p>
    <w:p w:rsidR="00E17CCF" w:rsidRPr="00AC4776" w:rsidRDefault="00457167"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регламентируется нормативными документами.</w:t>
      </w:r>
    </w:p>
    <w:p w:rsidR="005D088B" w:rsidRPr="00AC4776" w:rsidRDefault="005D088B" w:rsidP="00AC4776">
      <w:pPr>
        <w:spacing w:after="0"/>
        <w:jc w:val="both"/>
        <w:rPr>
          <w:rFonts w:ascii="Times New Roman" w:hAnsi="Times New Roman" w:cs="Times New Roman"/>
          <w:sz w:val="16"/>
        </w:rPr>
      </w:pPr>
    </w:p>
    <w:p w:rsidR="00D868DB" w:rsidRDefault="00D868DB">
      <w:pPr>
        <w:rPr>
          <w:rFonts w:ascii="Times New Roman" w:hAnsi="Times New Roman" w:cs="Times New Roman"/>
          <w:b/>
          <w:i/>
        </w:rPr>
      </w:pPr>
      <w:r>
        <w:rPr>
          <w:rFonts w:ascii="Times New Roman" w:hAnsi="Times New Roman" w:cs="Times New Roman"/>
          <w:b/>
          <w:i/>
        </w:rPr>
        <w:br w:type="page"/>
      </w:r>
    </w:p>
    <w:p w:rsidR="005D088B" w:rsidRPr="00AC4776" w:rsidRDefault="005D088B"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№1</w:t>
      </w:r>
      <w:r w:rsidR="00D868DB">
        <w:rPr>
          <w:rFonts w:ascii="Times New Roman" w:hAnsi="Times New Roman" w:cs="Times New Roman"/>
          <w:b/>
          <w:i/>
        </w:rPr>
        <w:t>2</w:t>
      </w:r>
      <w:r w:rsidR="00AC4776">
        <w:rPr>
          <w:rFonts w:ascii="Times New Roman" w:hAnsi="Times New Roman" w:cs="Times New Roman"/>
          <w:b/>
          <w:i/>
        </w:rPr>
        <w:t xml:space="preserve"> (3гр)</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Укажите последовательность действий по проведению сердечно-легочной реанимации и поддержанию проходимости дыхательных путей при отсутствии у пострадавшего признаков жизни (дыхания, кровообращения), в соответствии с приказом Минздрава России от 03.05.2024 № 220н.</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1) удалить слизь и содержимое желудка; 2) приподнять ноги и расстегнуть поясной ремень, при возможности положить холод на живот</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призыв окружающих лиц (при их наличии) для содействия оказанию первой помощи, вызов скорой медицинской помощи; проведение сердечно-легочной реанимации на твердой ровной поверхности; использование автоматического наружного дефибриллятора (при наличии); при появлении у пострадавшего признаков жизни - выполнение мероприятий по поддержанию проходимости дыхательных путей.</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1) убедиться в отсутствии пульса на сонной артерии; 2) убедиться в отсутствии признаков дыхания; 3) освободить грудную клетку от одежды и расстегнуть поясной ремень</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 ответы неверны.</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Как должны выполняться работы по расчистке трассы воздушной линии электропередачи от деревьев согласно Правилам по охране труда при эксплуатации электроустановок?</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Только по распоряжению</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Только по плану производства работ</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Только по наряду-допуску</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По наряду-допуску или распоряжению.</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У кого могут быть на учете ключи от электроустановок, не имеющих местного оперативного персонала?</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У административно-технического персонала</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У руководящих работников и специалистов организации</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У специалистов по охране труда организации.</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С какой периодичностью должна проводиться перекатка пожарных рукавов? </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1 раза в год</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реже 1 раза в два года</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реже 1 раза в три года.</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Каким образом выставляется итоговая оценка при прохождении проверки знаний с использованием программного обеспечения и получения неудовлетворительной оценки </w:t>
      </w:r>
      <w:proofErr w:type="spellStart"/>
      <w:r w:rsidRPr="00AC4776">
        <w:rPr>
          <w:rFonts w:ascii="Times New Roman" w:hAnsi="Times New Roman" w:cs="Times New Roman"/>
          <w:b/>
          <w:sz w:val="16"/>
        </w:rPr>
        <w:t>автоэкзаменатора</w:t>
      </w:r>
      <w:proofErr w:type="spellEnd"/>
      <w:r w:rsidRPr="00AC4776">
        <w:rPr>
          <w:rFonts w:ascii="Times New Roman" w:hAnsi="Times New Roman" w:cs="Times New Roman"/>
          <w:b/>
          <w:sz w:val="16"/>
        </w:rPr>
        <w:t>?</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Устанавливаться комиссией по проверке знаний по результатам устного опроса работника.</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Проводится дополнительное тестирование знаний с использованием программного обеспечения через 3 дня.</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Проводится дополнительное тестирование знаний с использованием программного обеспечения через 7 дней.</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Проводится дополнительное тестирование знаний с использованием программного обеспечения через 10 дней.</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Кем утверждается график очередной проверки знаний в организации?</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Председателями комиссий, в которых будет проводиться проверка знаний</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Руководителем организации.</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Инспектор </w:t>
      </w:r>
      <w:proofErr w:type="spellStart"/>
      <w:r w:rsidRPr="00AC4776">
        <w:rPr>
          <w:rFonts w:ascii="Times New Roman" w:hAnsi="Times New Roman" w:cs="Times New Roman"/>
          <w:sz w:val="16"/>
        </w:rPr>
        <w:t>Ростехнадзора</w:t>
      </w:r>
      <w:proofErr w:type="spellEnd"/>
      <w:r w:rsidRPr="00AC4776">
        <w:rPr>
          <w:rFonts w:ascii="Times New Roman" w:hAnsi="Times New Roman" w:cs="Times New Roman"/>
          <w:sz w:val="16"/>
        </w:rPr>
        <w:t>.</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Чем должны отличатся светильники аварийного освещения от светильников рабочего освещения?</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Знаками или окраской</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Исполнением и сроком службы</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Уровнем светового потока и отсутствием слепящего воздействия</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Источником света.</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 каком случае в производственные инструкции должны быть внесены изменения и дополнения? Укажите правильные ответы.</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Изменения состава ЛЭП, оборудования и устройств</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Изменения режимов и условий эксплуатации электрооборудования</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Смены формы собственности или собственника предприятия.</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Совместная прокладка каких проводов и кабелей не допускается в стальных и других механических прочных трубах, рукавах, коробах, лотках и замкнутых каналах строительных конструкций зданий, согласно Правилам устройства электроустановок?</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Силовых и контрольных кабелей цепей нескольких машин, панелей, щитов, пультов, связанных технологическим процессом</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proofErr w:type="spellStart"/>
      <w:r w:rsidRPr="00AC4776">
        <w:rPr>
          <w:rFonts w:ascii="Times New Roman" w:hAnsi="Times New Roman" w:cs="Times New Roman"/>
          <w:sz w:val="16"/>
        </w:rPr>
        <w:t>Взаиморезервируемых</w:t>
      </w:r>
      <w:proofErr w:type="spellEnd"/>
      <w:r w:rsidRPr="00AC4776">
        <w:rPr>
          <w:rFonts w:ascii="Times New Roman" w:hAnsi="Times New Roman" w:cs="Times New Roman"/>
          <w:sz w:val="16"/>
        </w:rPr>
        <w:t xml:space="preserve"> проводов и кабелей</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Проводов и кабелей цепей нескольких групп одного вида освещения (рабочего или аварийного) с общим числом проводов в трубе, не более восьми</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Проводов и кабелей осветительных цепей до 42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с цепями выше 42 В, при условии заключения проводов цепей до 42 В </w:t>
      </w:r>
      <w:proofErr w:type="spellStart"/>
      <w:r w:rsidRPr="00AC4776">
        <w:rPr>
          <w:rFonts w:ascii="Times New Roman" w:hAnsi="Times New Roman" w:cs="Times New Roman"/>
          <w:sz w:val="16"/>
        </w:rPr>
        <w:t>в</w:t>
      </w:r>
      <w:proofErr w:type="spellEnd"/>
      <w:r w:rsidRPr="00AC4776">
        <w:rPr>
          <w:rFonts w:ascii="Times New Roman" w:hAnsi="Times New Roman" w:cs="Times New Roman"/>
          <w:sz w:val="16"/>
        </w:rPr>
        <w:t xml:space="preserve"> отдельную изоляционную трубу.</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5D088B" w:rsidRPr="00AC4776" w:rsidRDefault="005D088B" w:rsidP="00AC4776">
      <w:pPr>
        <w:spacing w:after="0"/>
        <w:jc w:val="both"/>
        <w:rPr>
          <w:rFonts w:ascii="Times New Roman" w:hAnsi="Times New Roman" w:cs="Times New Roman"/>
          <w:b/>
          <w:sz w:val="16"/>
        </w:rPr>
      </w:pPr>
      <w:r w:rsidRPr="00AC4776">
        <w:rPr>
          <w:rFonts w:ascii="Times New Roman" w:hAnsi="Times New Roman" w:cs="Times New Roman"/>
          <w:b/>
          <w:sz w:val="16"/>
        </w:rPr>
        <w:t>Каким образом должно быть выполнено присоединение заземляющих и нулевых защитных проводников, и проводников уравнивания потенциалов к открытым проводящим частям, согласно Правилам устройства электроустановок?</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Только при помощи сварки</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При помощи болтовых соединений или сварки</w:t>
      </w:r>
    </w:p>
    <w:p w:rsidR="005D088B" w:rsidRPr="00AC4776" w:rsidRDefault="005D088B"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При помощи болтовых соединений или гибких проводников.</w:t>
      </w: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D868DB" w:rsidRDefault="00D868DB">
      <w:pPr>
        <w:rPr>
          <w:rFonts w:ascii="Times New Roman" w:hAnsi="Times New Roman" w:cs="Times New Roman"/>
          <w:b/>
          <w:i/>
        </w:rPr>
      </w:pPr>
      <w:r>
        <w:rPr>
          <w:rFonts w:ascii="Times New Roman" w:hAnsi="Times New Roman" w:cs="Times New Roman"/>
          <w:b/>
          <w:i/>
        </w:rPr>
        <w:br w:type="page"/>
      </w:r>
    </w:p>
    <w:p w:rsidR="00426A0C" w:rsidRPr="00AC4776" w:rsidRDefault="00426A0C"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№1</w:t>
      </w:r>
      <w:r w:rsidR="00D868DB">
        <w:rPr>
          <w:rFonts w:ascii="Times New Roman" w:hAnsi="Times New Roman" w:cs="Times New Roman"/>
          <w:b/>
          <w:i/>
        </w:rPr>
        <w:t>3</w:t>
      </w:r>
      <w:r w:rsidR="00AC4776">
        <w:rPr>
          <w:rFonts w:ascii="Times New Roman" w:hAnsi="Times New Roman" w:cs="Times New Roman"/>
          <w:b/>
          <w:i/>
        </w:rPr>
        <w:t xml:space="preserve"> (3гр)</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Каким должно быть минимальное сечение отдельно проложенных защитных алюминиевых проводников, согласно Правилам устройства электроустановок?</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2,5 мм2</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4 мм2</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8 мм2</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14 мм2</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д)</w:t>
      </w:r>
      <w:r w:rsidRPr="00AC4776">
        <w:rPr>
          <w:rFonts w:ascii="Times New Roman" w:hAnsi="Times New Roman" w:cs="Times New Roman"/>
          <w:sz w:val="16"/>
        </w:rPr>
        <w:t xml:space="preserve"> 16 мм2</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Какое минимальное сечение должен иметь медный заземляющий проводник, присоединяющий заземлитель рабочего (функционального) заземления, к главной заземляющей шине в электроустановках напряжением до 1 </w:t>
      </w:r>
      <w:proofErr w:type="spellStart"/>
      <w:r w:rsidRPr="00AC4776">
        <w:rPr>
          <w:rFonts w:ascii="Times New Roman" w:hAnsi="Times New Roman" w:cs="Times New Roman"/>
          <w:b/>
          <w:sz w:val="16"/>
        </w:rPr>
        <w:t>кВ</w:t>
      </w:r>
      <w:proofErr w:type="spellEnd"/>
      <w:r w:rsidRPr="00AC4776">
        <w:rPr>
          <w:rFonts w:ascii="Times New Roman" w:hAnsi="Times New Roman" w:cs="Times New Roman"/>
          <w:b/>
          <w:sz w:val="16"/>
        </w:rPr>
        <w:t>, согласно Правилам устройства электроустановок?</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2,5 мм2</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6 мм2</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7,5 мм2</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10 мм2</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Как определяется первоочередность оказания первой помощи двум и более пострадавшим, в соответствии с приказом Минздрава России от 03.05.2024 № 220н?</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в первую очередь помощь оказывается первому обнаруженному пострадавшему</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первоочередность определяется исходя из тяжести их состояния, при этом приоритет должен отдаваться детям (несовершеннолетним)</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помощь оказывается пострадавшему, который имеет видимые повреждения</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 ответы неверны.</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Что запрещено работнику при выполнении работ с применением переносного электроинструмента?</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Выполнять тестирование устройства защитного отключения</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Проверять комплектность и надежность крепления деталей</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Проверять исправность цепи заземления у машин I класса</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Разбирать ручные электрические машины и электроинструмент, производить какой-либо ремонт.</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Каковы условия применения электроинструмента класса II в особо опасных помещениях?</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Без применения электрозащитных средств при подключении через устройство защитного отключения</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Без применения электрозащитных средств</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С</w:t>
      </w:r>
      <w:proofErr w:type="gramEnd"/>
      <w:r w:rsidRPr="00AC4776">
        <w:rPr>
          <w:rFonts w:ascii="Times New Roman" w:hAnsi="Times New Roman" w:cs="Times New Roman"/>
          <w:sz w:val="16"/>
        </w:rPr>
        <w:t xml:space="preserve"> применением хотя бы одного электрозащитного средства</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допускается применять.</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Какой минимальный срок стажировки на каждом рабочем месте?</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7 рабочих дней (смены).</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5 рабочих дней (смены).</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2 рабочих дня (смены).</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10 рабочих дней (смены).</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Какие требования в процессе стажировки оперативный, оперативно-ремонтный и ремонтный персонал должен усвоить?</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Только требования отраслевых актов.</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Только требования инструктивно-технических документов в сфере электроэнергетики. </w:t>
      </w:r>
    </w:p>
    <w:p w:rsidR="00426A0C" w:rsidRPr="00AC4776" w:rsidRDefault="00426A0C" w:rsidP="00AC4776">
      <w:pPr>
        <w:spacing w:after="0"/>
        <w:jc w:val="both"/>
        <w:rPr>
          <w:rFonts w:ascii="Times New Roman" w:hAnsi="Times New Roman" w:cs="Times New Roman"/>
          <w:sz w:val="16"/>
        </w:rPr>
      </w:pPr>
      <w:proofErr w:type="gramStart"/>
      <w:r w:rsidRPr="00AC4776">
        <w:rPr>
          <w:rFonts w:ascii="Times New Roman" w:hAnsi="Times New Roman" w:cs="Times New Roman"/>
          <w:b/>
          <w:sz w:val="16"/>
        </w:rPr>
        <w:t>в)</w:t>
      </w:r>
      <w:r w:rsidRPr="00AC4776">
        <w:rPr>
          <w:rFonts w:ascii="Times New Roman" w:hAnsi="Times New Roman" w:cs="Times New Roman"/>
          <w:sz w:val="16"/>
        </w:rPr>
        <w:t>Требования</w:t>
      </w:r>
      <w:proofErr w:type="gramEnd"/>
      <w:r w:rsidRPr="00AC4776">
        <w:rPr>
          <w:rFonts w:ascii="Times New Roman" w:hAnsi="Times New Roman" w:cs="Times New Roman"/>
          <w:sz w:val="16"/>
        </w:rPr>
        <w:t xml:space="preserve"> отраслевых актов и инструктивно-технических документов в сфере электроэнергетики и теплоснабжения.</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Какие электроустановки и электрические приборы подлежат отключению по окончании рабочего времени? </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Дежурное освещение</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Установки пожаротушения и противопожарного водоснабжения</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Установки пожарной и охранно-пожарной сигнализации</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Электроустановки и бытовые электроприборы в помещениях, в которых по окончании рабочего времени отсутствует дежурный персонал.</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 каких случаях допускается последовательное соединение заземляющими проводниками нескольких элементов установки?</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Такое соединение не допускается</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Допускается для электроустановок постоянного напряжения 127 В, находящихся в помещениях без повышенной опасности</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Допускается для электроустановок переменного напряжения до 300 В, при сечении заземляющего проводника не менее 25 мм2</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Допускается для электроустановок переменного напряжения до 300 В, при присоединении к одному заземляющему проводнику не более трех элементов установки.</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426A0C" w:rsidRPr="00AC4776" w:rsidRDefault="00426A0C" w:rsidP="00AC4776">
      <w:pPr>
        <w:spacing w:after="0"/>
        <w:jc w:val="both"/>
        <w:rPr>
          <w:rFonts w:ascii="Times New Roman" w:hAnsi="Times New Roman" w:cs="Times New Roman"/>
          <w:b/>
          <w:sz w:val="16"/>
        </w:rPr>
      </w:pPr>
      <w:r w:rsidRPr="00AC4776">
        <w:rPr>
          <w:rFonts w:ascii="Times New Roman" w:hAnsi="Times New Roman" w:cs="Times New Roman"/>
          <w:b/>
          <w:sz w:val="16"/>
        </w:rPr>
        <w:t>Кто обязан обеспечивать подготовку оперативно-ремонтного персонала для эксплуатации электроустановок потребителей согласно Правилам технической эксплуатации электроустановок потребителей электрической энергии, утвержденным приказом Министерства энергетики Российской Федерации от 12 августа 2022 № 811?</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Сам работник</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Поставщик энергии</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Потребитель электрической энергии</w:t>
      </w:r>
    </w:p>
    <w:p w:rsidR="00426A0C" w:rsidRPr="00AC4776" w:rsidRDefault="00426A0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Органы местного самоуправления.</w:t>
      </w:r>
    </w:p>
    <w:p w:rsidR="00142A49" w:rsidRPr="00AC4776" w:rsidRDefault="00142A49" w:rsidP="00AC4776">
      <w:pPr>
        <w:spacing w:after="0"/>
        <w:jc w:val="both"/>
        <w:rPr>
          <w:rFonts w:ascii="Times New Roman" w:hAnsi="Times New Roman" w:cs="Times New Roman"/>
          <w:sz w:val="16"/>
        </w:rPr>
      </w:pP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D868DB" w:rsidRDefault="00D868DB">
      <w:pPr>
        <w:rPr>
          <w:rFonts w:ascii="Times New Roman" w:hAnsi="Times New Roman" w:cs="Times New Roman"/>
          <w:b/>
          <w:i/>
        </w:rPr>
      </w:pPr>
      <w:r>
        <w:rPr>
          <w:rFonts w:ascii="Times New Roman" w:hAnsi="Times New Roman" w:cs="Times New Roman"/>
          <w:b/>
          <w:i/>
        </w:rPr>
        <w:br w:type="page"/>
      </w:r>
    </w:p>
    <w:p w:rsidR="00142A49" w:rsidRPr="00AC4776" w:rsidRDefault="00142A49"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№1</w:t>
      </w:r>
      <w:r w:rsidR="00D868DB">
        <w:rPr>
          <w:rFonts w:ascii="Times New Roman" w:hAnsi="Times New Roman" w:cs="Times New Roman"/>
          <w:b/>
          <w:i/>
        </w:rPr>
        <w:t>4</w:t>
      </w:r>
      <w:r w:rsidR="00AC4776">
        <w:rPr>
          <w:rFonts w:ascii="Times New Roman" w:hAnsi="Times New Roman" w:cs="Times New Roman"/>
          <w:b/>
          <w:i/>
        </w:rPr>
        <w:t xml:space="preserve"> (3гр)</w:t>
      </w:r>
    </w:p>
    <w:p w:rsidR="00142A49" w:rsidRPr="00AC4776" w:rsidRDefault="00142A4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142A49" w:rsidRPr="00AC4776" w:rsidRDefault="00142A49" w:rsidP="00AC4776">
      <w:pPr>
        <w:spacing w:after="0"/>
        <w:jc w:val="both"/>
        <w:rPr>
          <w:rFonts w:ascii="Times New Roman" w:hAnsi="Times New Roman" w:cs="Times New Roman"/>
          <w:b/>
          <w:sz w:val="16"/>
        </w:rPr>
      </w:pPr>
      <w:r w:rsidRPr="00AC4776">
        <w:rPr>
          <w:rFonts w:ascii="Times New Roman" w:hAnsi="Times New Roman" w:cs="Times New Roman"/>
          <w:b/>
          <w:sz w:val="16"/>
        </w:rPr>
        <w:t>Допускается ли оказание помощи пострадавшему в принятии лекарственных препаратов для медицинского применения, назначенных ему ранее лечащим врачом, в соответствии с приказом Минздрава России от 03.05.2024 № 220н?</w:t>
      </w:r>
    </w:p>
    <w:p w:rsidR="00142A49" w:rsidRPr="00AC4776" w:rsidRDefault="00142A4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прием лекарственных препаратов пострадавшим допускается только при разрешении персонала скорой помощи </w:t>
      </w:r>
    </w:p>
    <w:p w:rsidR="00142A49" w:rsidRPr="00AC4776" w:rsidRDefault="00142A4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Допускается</w:t>
      </w:r>
    </w:p>
    <w:p w:rsidR="006A66CF" w:rsidRPr="00AC4776" w:rsidRDefault="00142A4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допускается ни в каком случае.</w:t>
      </w:r>
    </w:p>
    <w:p w:rsidR="00142A49" w:rsidRPr="00AC4776" w:rsidRDefault="00142A4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142A49" w:rsidRPr="00AC4776" w:rsidRDefault="00142A49" w:rsidP="00AC4776">
      <w:pPr>
        <w:spacing w:after="0"/>
        <w:jc w:val="both"/>
        <w:rPr>
          <w:rFonts w:ascii="Times New Roman" w:hAnsi="Times New Roman" w:cs="Times New Roman"/>
          <w:b/>
          <w:sz w:val="16"/>
        </w:rPr>
      </w:pPr>
      <w:r w:rsidRPr="00AC4776">
        <w:rPr>
          <w:rFonts w:ascii="Times New Roman" w:hAnsi="Times New Roman" w:cs="Times New Roman"/>
          <w:b/>
          <w:sz w:val="16"/>
        </w:rPr>
        <w:t>На кого распространяются Правила по охране труда при эксплуатации электроустановок?</w:t>
      </w:r>
    </w:p>
    <w:p w:rsidR="00142A49" w:rsidRPr="00AC4776" w:rsidRDefault="00142A4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На работников промышленных предприятий, в составе которых имеются электроустановки</w:t>
      </w:r>
    </w:p>
    <w:p w:rsidR="00142A49" w:rsidRPr="00AC4776" w:rsidRDefault="00142A4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На работников организаций независимо от форм собственности и </w:t>
      </w:r>
      <w:proofErr w:type="gramStart"/>
      <w:r w:rsidRPr="00AC4776">
        <w:rPr>
          <w:rFonts w:ascii="Times New Roman" w:hAnsi="Times New Roman" w:cs="Times New Roman"/>
          <w:sz w:val="16"/>
        </w:rPr>
        <w:t>организационно-правовых форм</w:t>
      </w:r>
      <w:proofErr w:type="gramEnd"/>
      <w:r w:rsidRPr="00AC4776">
        <w:rPr>
          <w:rFonts w:ascii="Times New Roman" w:hAnsi="Times New Roman" w:cs="Times New Roman"/>
          <w:sz w:val="16"/>
        </w:rPr>
        <w:t xml:space="preserve"> и других физических лиц, занятых техническим обслуживанием электроустановок, проводящих в них оперативные переключения, организующих и выполняющих испытания и измерения</w:t>
      </w:r>
    </w:p>
    <w:p w:rsidR="00142A49" w:rsidRPr="00AC4776" w:rsidRDefault="00142A4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На работодателей - юридических и физических лиц независимо от их организационно-правовых форм и работников из числа электротехнического, </w:t>
      </w:r>
      <w:proofErr w:type="spellStart"/>
      <w:r w:rsidRPr="00AC4776">
        <w:rPr>
          <w:rFonts w:ascii="Times New Roman" w:hAnsi="Times New Roman" w:cs="Times New Roman"/>
          <w:sz w:val="16"/>
        </w:rPr>
        <w:t>электротехнологического</w:t>
      </w:r>
      <w:proofErr w:type="spellEnd"/>
      <w:r w:rsidRPr="00AC4776">
        <w:rPr>
          <w:rFonts w:ascii="Times New Roman" w:hAnsi="Times New Roman" w:cs="Times New Roman"/>
          <w:sz w:val="16"/>
        </w:rPr>
        <w:t xml:space="preserve"> и </w:t>
      </w:r>
      <w:proofErr w:type="spellStart"/>
      <w:r w:rsidRPr="00AC4776">
        <w:rPr>
          <w:rFonts w:ascii="Times New Roman" w:hAnsi="Times New Roman" w:cs="Times New Roman"/>
          <w:sz w:val="16"/>
        </w:rPr>
        <w:t>неэлектротехнического</w:t>
      </w:r>
      <w:proofErr w:type="spellEnd"/>
      <w:r w:rsidRPr="00AC4776">
        <w:rPr>
          <w:rFonts w:ascii="Times New Roman" w:hAnsi="Times New Roman" w:cs="Times New Roman"/>
          <w:sz w:val="16"/>
        </w:rPr>
        <w:t xml:space="preserve"> персонала</w:t>
      </w:r>
    </w:p>
    <w:p w:rsidR="00F2221E" w:rsidRPr="00AC4776" w:rsidRDefault="00142A49"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На работников всех организаций независимо от формы собственности, занятых техническим обслуживанием электроустановок и выполняющих в них строительные, монтажные и ремонтные работы.</w:t>
      </w:r>
    </w:p>
    <w:p w:rsidR="00F2221E" w:rsidRPr="00AC4776" w:rsidRDefault="00F2221E"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Вопрос </w:t>
      </w:r>
      <w:r w:rsidR="005D0970" w:rsidRPr="00AC4776">
        <w:rPr>
          <w:rFonts w:ascii="Times New Roman" w:hAnsi="Times New Roman" w:cs="Times New Roman"/>
          <w:b/>
          <w:sz w:val="16"/>
        </w:rPr>
        <w:t>3</w:t>
      </w:r>
    </w:p>
    <w:p w:rsidR="00F2221E" w:rsidRPr="00AC4776" w:rsidRDefault="00F2221E" w:rsidP="00AC4776">
      <w:pPr>
        <w:spacing w:after="0"/>
        <w:jc w:val="both"/>
        <w:rPr>
          <w:rFonts w:ascii="Times New Roman" w:hAnsi="Times New Roman" w:cs="Times New Roman"/>
          <w:b/>
          <w:sz w:val="16"/>
        </w:rPr>
      </w:pPr>
      <w:r w:rsidRPr="00AC4776">
        <w:rPr>
          <w:rFonts w:ascii="Times New Roman" w:hAnsi="Times New Roman" w:cs="Times New Roman"/>
          <w:b/>
          <w:sz w:val="16"/>
        </w:rPr>
        <w:t>Право проведения каких работ должно быть зафиксировано в удостоверении о проверке знаний правил работы в электроустановках в графе «Свидетельство на право проведения специальных работ»?</w:t>
      </w:r>
    </w:p>
    <w:p w:rsidR="00F2221E" w:rsidRPr="00AC4776" w:rsidRDefault="00F2221E"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Отсоединение и присоединение кабеля, проводов электродвигателя и отдельных </w:t>
      </w:r>
      <w:proofErr w:type="spellStart"/>
      <w:r w:rsidRPr="00AC4776">
        <w:rPr>
          <w:rFonts w:ascii="Times New Roman" w:hAnsi="Times New Roman" w:cs="Times New Roman"/>
          <w:sz w:val="16"/>
        </w:rPr>
        <w:t>электроприемников</w:t>
      </w:r>
      <w:proofErr w:type="spellEnd"/>
      <w:r w:rsidRPr="00AC4776">
        <w:rPr>
          <w:rFonts w:ascii="Times New Roman" w:hAnsi="Times New Roman" w:cs="Times New Roman"/>
          <w:sz w:val="16"/>
        </w:rPr>
        <w:t xml:space="preserve"> инженерного оборудования зданий и сооружений</w:t>
      </w:r>
    </w:p>
    <w:p w:rsidR="00F2221E" w:rsidRPr="00AC4776" w:rsidRDefault="00F2221E"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Ремонт пусковой и коммутационной аппаратуры </w:t>
      </w:r>
    </w:p>
    <w:p w:rsidR="00F2221E" w:rsidRPr="00AC4776" w:rsidRDefault="00F2221E"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Ремонт отдельно расположенных магнитных станций и блоков управления, уход за щеточным аппаратом электрических машин и смазка подшипников</w:t>
      </w:r>
    </w:p>
    <w:p w:rsidR="00142A49" w:rsidRPr="00AC4776" w:rsidRDefault="00F2221E"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Работы, выполняемые со снятием рабочего напряжения с электроустановки или ее части с прикосновением к токоведущим частям, находящимся под наведенным напряжением более 25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на рабочем месте или на расстоянии от этих токоведущих частей менее допустимого</w:t>
      </w:r>
      <w:r w:rsidR="005D0970" w:rsidRPr="00AC4776">
        <w:rPr>
          <w:rFonts w:ascii="Times New Roman" w:hAnsi="Times New Roman" w:cs="Times New Roman"/>
          <w:sz w:val="16"/>
        </w:rPr>
        <w:t>.</w:t>
      </w:r>
    </w:p>
    <w:p w:rsidR="005D0970" w:rsidRPr="00AC4776" w:rsidRDefault="005D0970"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5D0970" w:rsidRPr="00AC4776" w:rsidRDefault="005D0970"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Куда должны складываться использованные промасленные обтирочные материалы? </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контейнеры из негорючего материала с закрывающейся крышкой </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специальные контейнеры вместимостью не более 1,0 м3 с надписью "Для ветоши"</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деревянные закрывающиеся ящики обработанные огнезащитными составами вместимостью не более 1,5 м3 с надписью "Для ветоши"</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металлические ведра с крышкой и надписью "Для ветоши".</w:t>
      </w:r>
    </w:p>
    <w:p w:rsidR="005D0970" w:rsidRPr="00AC4776" w:rsidRDefault="005D0970"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5D0970" w:rsidRPr="00AC4776" w:rsidRDefault="005D0970" w:rsidP="00AC4776">
      <w:pPr>
        <w:spacing w:after="0"/>
        <w:jc w:val="both"/>
        <w:rPr>
          <w:rFonts w:ascii="Times New Roman" w:hAnsi="Times New Roman" w:cs="Times New Roman"/>
          <w:b/>
          <w:sz w:val="16"/>
        </w:rPr>
      </w:pPr>
      <w:r w:rsidRPr="00AC4776">
        <w:rPr>
          <w:rFonts w:ascii="Times New Roman" w:hAnsi="Times New Roman" w:cs="Times New Roman"/>
          <w:b/>
          <w:sz w:val="16"/>
        </w:rPr>
        <w:t>Укажите, в какие сроки проводится проверка знаний вновь назначенных на должность работников, относящихся к категории административно-технического персонала или вспомогательного персонала?</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spellStart"/>
      <w:r w:rsidRPr="00AC4776">
        <w:rPr>
          <w:rFonts w:ascii="Times New Roman" w:hAnsi="Times New Roman" w:cs="Times New Roman"/>
          <w:sz w:val="16"/>
        </w:rPr>
        <w:t>Hе</w:t>
      </w:r>
      <w:proofErr w:type="spellEnd"/>
      <w:r w:rsidRPr="00AC4776">
        <w:rPr>
          <w:rFonts w:ascii="Times New Roman" w:hAnsi="Times New Roman" w:cs="Times New Roman"/>
          <w:sz w:val="16"/>
        </w:rPr>
        <w:t xml:space="preserve"> позднее одного месяца после назначения на должность</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позднее </w:t>
      </w:r>
      <w:proofErr w:type="spellStart"/>
      <w:r w:rsidRPr="00AC4776">
        <w:rPr>
          <w:rFonts w:ascii="Times New Roman" w:hAnsi="Times New Roman" w:cs="Times New Roman"/>
          <w:sz w:val="16"/>
        </w:rPr>
        <w:t>cрока</w:t>
      </w:r>
      <w:proofErr w:type="spellEnd"/>
      <w:r w:rsidRPr="00AC4776">
        <w:rPr>
          <w:rFonts w:ascii="Times New Roman" w:hAnsi="Times New Roman" w:cs="Times New Roman"/>
          <w:sz w:val="16"/>
        </w:rPr>
        <w:t>, определенного программой подготовки на должность вновь назначенного работника</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позднее </w:t>
      </w:r>
      <w:proofErr w:type="spellStart"/>
      <w:r w:rsidRPr="00AC4776">
        <w:rPr>
          <w:rFonts w:ascii="Times New Roman" w:hAnsi="Times New Roman" w:cs="Times New Roman"/>
          <w:sz w:val="16"/>
        </w:rPr>
        <w:t>cрока</w:t>
      </w:r>
      <w:proofErr w:type="spellEnd"/>
      <w:r w:rsidRPr="00AC4776">
        <w:rPr>
          <w:rFonts w:ascii="Times New Roman" w:hAnsi="Times New Roman" w:cs="Times New Roman"/>
          <w:sz w:val="16"/>
        </w:rPr>
        <w:t>, определенного приказом по предприятию в зависимости от квалификации вновь назначенного работника.</w:t>
      </w:r>
    </w:p>
    <w:p w:rsidR="005D0970" w:rsidRPr="00AC4776" w:rsidRDefault="005D0970"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5D0970" w:rsidRPr="00AC4776" w:rsidRDefault="005D0970" w:rsidP="00AC4776">
      <w:pPr>
        <w:spacing w:after="0"/>
        <w:jc w:val="both"/>
        <w:rPr>
          <w:rFonts w:ascii="Times New Roman" w:hAnsi="Times New Roman" w:cs="Times New Roman"/>
          <w:b/>
          <w:sz w:val="16"/>
        </w:rPr>
      </w:pPr>
      <w:r w:rsidRPr="00AC4776">
        <w:rPr>
          <w:rFonts w:ascii="Times New Roman" w:hAnsi="Times New Roman" w:cs="Times New Roman"/>
          <w:b/>
          <w:sz w:val="16"/>
        </w:rPr>
        <w:t>От каких факторов зависит необходимость и длительность каждого этапа подготовки по новой должности оперативного персонала?</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От всего перечисленного</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От уровня профессионального образования работника и уровня его знаний</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От стажа практической работы по смежным должностям</w:t>
      </w:r>
    </w:p>
    <w:p w:rsidR="005D0970" w:rsidRPr="00AC4776" w:rsidRDefault="005D0970"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От технической сложности объекта.</w:t>
      </w:r>
    </w:p>
    <w:p w:rsidR="002275E9" w:rsidRPr="00AC4776" w:rsidRDefault="002275E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2275E9" w:rsidRPr="00AC4776" w:rsidRDefault="002275E9" w:rsidP="00AC4776">
      <w:pPr>
        <w:spacing w:after="0"/>
        <w:jc w:val="both"/>
        <w:rPr>
          <w:rFonts w:ascii="Times New Roman" w:hAnsi="Times New Roman" w:cs="Times New Roman"/>
          <w:b/>
          <w:sz w:val="16"/>
        </w:rPr>
      </w:pPr>
      <w:r w:rsidRPr="00AC4776">
        <w:rPr>
          <w:rFonts w:ascii="Times New Roman" w:hAnsi="Times New Roman" w:cs="Times New Roman"/>
          <w:b/>
          <w:sz w:val="16"/>
        </w:rPr>
        <w:t>С какой периодичностью должен быть организован осмотр оборудования распределительных устройств без отключения от сети на объектах с постоянным дежурством персонала?</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1 раза в 1 сутки</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Один раз в 3 суток</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Один раз в 7 дней</w:t>
      </w:r>
    </w:p>
    <w:p w:rsidR="005D0970"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Один раз в месяц</w:t>
      </w:r>
    </w:p>
    <w:p w:rsidR="002275E9" w:rsidRPr="00AC4776" w:rsidRDefault="002275E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2275E9" w:rsidRPr="00AC4776" w:rsidRDefault="002275E9"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Кто обязан обеспечивать содержание электроустановок в исправном состоянии и их безопасную эксплуатацию согласно Правилам технической эксплуатации электроустановок потребителей электрической энергии, утвержденным приказом Министерства энергетики Российской Федерации от 12 августа 2022 № 811?  </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Потребитель электрической энергии</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Собственник участка, на котором расположена электроустановка</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Изготовитель электроустановки.</w:t>
      </w:r>
    </w:p>
    <w:p w:rsidR="002275E9" w:rsidRPr="00AC4776" w:rsidRDefault="002275E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2275E9" w:rsidRPr="00AC4776" w:rsidRDefault="002275E9" w:rsidP="00AC4776">
      <w:pPr>
        <w:spacing w:after="0"/>
        <w:jc w:val="both"/>
        <w:rPr>
          <w:rFonts w:ascii="Times New Roman" w:hAnsi="Times New Roman" w:cs="Times New Roman"/>
          <w:b/>
          <w:sz w:val="16"/>
        </w:rPr>
      </w:pPr>
      <w:r w:rsidRPr="00AC4776">
        <w:rPr>
          <w:rFonts w:ascii="Times New Roman" w:hAnsi="Times New Roman" w:cs="Times New Roman"/>
          <w:b/>
          <w:sz w:val="16"/>
        </w:rPr>
        <w:t>Как классифицируются помещения в отношении опасности поражения людей электрическим током, согласно Правилам устройства электроустановок?</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Помещения без повышенной опасности и помещения с повышенной опасностью</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Помещения без повышенной опасности, помещения с повышенной опасностью, особо опасные помещения</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Неопасные, опасные и особо опасные помещения</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Неопасные, малоопасные, опасные и особо опасные помещения.</w:t>
      </w:r>
    </w:p>
    <w:p w:rsidR="002275E9" w:rsidRPr="00AC4776" w:rsidRDefault="002275E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2275E9" w:rsidRPr="00AC4776" w:rsidRDefault="002275E9" w:rsidP="00AC4776">
      <w:pPr>
        <w:spacing w:after="0"/>
        <w:jc w:val="both"/>
        <w:rPr>
          <w:rFonts w:ascii="Times New Roman" w:hAnsi="Times New Roman" w:cs="Times New Roman"/>
          <w:b/>
          <w:sz w:val="16"/>
        </w:rPr>
      </w:pPr>
      <w:r w:rsidRPr="00AC4776">
        <w:rPr>
          <w:rFonts w:ascii="Times New Roman" w:hAnsi="Times New Roman" w:cs="Times New Roman"/>
          <w:b/>
          <w:sz w:val="16"/>
        </w:rPr>
        <w:t>Какие помещения называются сырыми, согласно Правилам устройства электроустановок?</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Помещения, в которых относительная влажность воздуха не превышает 60%</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Помещения, в которых относительная влажность воздуха превышает 75%</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Помещения, в которых относительная влажность воздуха не превышает 70%</w:t>
      </w:r>
    </w:p>
    <w:p w:rsidR="002275E9" w:rsidRPr="00AC4776" w:rsidRDefault="002275E9"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Помещения, в которых относительная влажность воздуха превышает 65%.</w:t>
      </w: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D868DB" w:rsidRDefault="00D868DB">
      <w:pPr>
        <w:rPr>
          <w:rFonts w:ascii="Times New Roman" w:hAnsi="Times New Roman" w:cs="Times New Roman"/>
          <w:b/>
          <w:i/>
        </w:rPr>
      </w:pPr>
      <w:r>
        <w:rPr>
          <w:rFonts w:ascii="Times New Roman" w:hAnsi="Times New Roman" w:cs="Times New Roman"/>
          <w:b/>
          <w:i/>
        </w:rPr>
        <w:br w:type="page"/>
      </w:r>
    </w:p>
    <w:p w:rsidR="00706009" w:rsidRPr="00AC4776" w:rsidRDefault="00706009" w:rsidP="00AC4776">
      <w:pPr>
        <w:spacing w:after="0"/>
        <w:jc w:val="center"/>
        <w:rPr>
          <w:rFonts w:ascii="Times New Roman" w:hAnsi="Times New Roman" w:cs="Times New Roman"/>
          <w:b/>
          <w:i/>
        </w:rPr>
      </w:pPr>
      <w:r w:rsidRPr="00AC4776">
        <w:rPr>
          <w:rFonts w:ascii="Times New Roman" w:hAnsi="Times New Roman" w:cs="Times New Roman"/>
          <w:b/>
          <w:i/>
        </w:rPr>
        <w:lastRenderedPageBreak/>
        <w:t>Билет №1</w:t>
      </w:r>
      <w:r w:rsidR="00D868DB">
        <w:rPr>
          <w:rFonts w:ascii="Times New Roman" w:hAnsi="Times New Roman" w:cs="Times New Roman"/>
          <w:b/>
          <w:i/>
        </w:rPr>
        <w:t>5</w:t>
      </w:r>
    </w:p>
    <w:p w:rsidR="00706009" w:rsidRPr="00AC4776" w:rsidRDefault="00706009" w:rsidP="00AC4776">
      <w:pPr>
        <w:spacing w:after="0"/>
        <w:jc w:val="both"/>
        <w:rPr>
          <w:rFonts w:ascii="Times New Roman" w:hAnsi="Times New Roman" w:cs="Times New Roman"/>
          <w:sz w:val="16"/>
        </w:rPr>
      </w:pP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Какие помещения относятся к влажным, согласно Правилам устройства электроустановок?</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Помещения, в которых относительная влажность воздуха больше 60 %, но не превышает 75%</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Помещения, в которых относительная влажность воздуха в пределах 80%</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Помещения, в которых относительная влажность воздуха больше 75 %, но не превышает 90%</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Помещения, в которых относительная влажность воздуха близка к 100%.</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2</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Какие помещения называются сухими, согласно Правилам устройства электроустановок?</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Помещения, в которых относительная влажность воздуха не превышает 60%</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Помещения, в которых относительная влажность воздуха не превышает 75%</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Помещения, в которых относительная влажность воздуха не превышает 70%</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Помещения, в которых относительная влажность воздуха близка к 65%.</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3</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В каком случае допускается оказание первой помощи, в соответствии с приказом Минздрава России от 03.05.2024 № 220н?</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по окончании проведения сердечно-легочной реанимации и появления признаков жизни</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если отсутствует выраженный до начала оказания первой помощи отказ гражданина или его законного представителя от оказания первой помощи</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после осмотра пострадавшего и временной остановки наружного кровотечения</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Все ответы неверны.</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4</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Какую группу по электробезопасности должны иметь работники из числа оперативного персонала, единолично обслуживающие электроустановки напряжением до 1000 В?</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Группу не ниже III</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Группу II </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Группу II или III.</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5</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Какую группу по электробезопасности должны иметь работники из числа оперативного персонала, единолично обслуживающие электроустановки напряжением выше 1000 В?</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spellStart"/>
      <w:r w:rsidRPr="00AC4776">
        <w:rPr>
          <w:rFonts w:ascii="Times New Roman" w:hAnsi="Times New Roman" w:cs="Times New Roman"/>
          <w:sz w:val="16"/>
        </w:rPr>
        <w:t>Cтаршие</w:t>
      </w:r>
      <w:proofErr w:type="spellEnd"/>
      <w:r w:rsidRPr="00AC4776">
        <w:rPr>
          <w:rFonts w:ascii="Times New Roman" w:hAnsi="Times New Roman" w:cs="Times New Roman"/>
          <w:sz w:val="16"/>
        </w:rPr>
        <w:t xml:space="preserve"> по смене должны иметь группу по электробезопасности не ниже III, остальные работники в смене - группу не ниже II</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Старшие по смене должны иметь группу не ниже IV, остальные работники в смене - группу не ниже III</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proofErr w:type="spellStart"/>
      <w:r w:rsidRPr="00AC4776">
        <w:rPr>
          <w:rFonts w:ascii="Times New Roman" w:hAnsi="Times New Roman" w:cs="Times New Roman"/>
          <w:sz w:val="16"/>
        </w:rPr>
        <w:t>Cтаршие</w:t>
      </w:r>
      <w:proofErr w:type="spellEnd"/>
      <w:r w:rsidRPr="00AC4776">
        <w:rPr>
          <w:rFonts w:ascii="Times New Roman" w:hAnsi="Times New Roman" w:cs="Times New Roman"/>
          <w:sz w:val="16"/>
        </w:rPr>
        <w:t xml:space="preserve"> по смене должны иметь группу не ниже II и остальные работники в смене - группу не ниже II.</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6</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Какое обучение в обязательном порядке должны пройти сотрудники, чтобы получить допуск к работе на объекте? </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Обучение на курсах повышения квалификации по специальности</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Обучение правилам действия в чрезвычайных ситуациях</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Обучение и инструктаж по санитарно-гигиеническим правилам</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Обучение мерам пожарной безопасности.</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7</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В каких случаях проводится внеочередная проверка знаний?</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proofErr w:type="gramStart"/>
      <w:r w:rsidRPr="00AC4776">
        <w:rPr>
          <w:rFonts w:ascii="Times New Roman" w:hAnsi="Times New Roman" w:cs="Times New Roman"/>
          <w:sz w:val="16"/>
        </w:rPr>
        <w:t>В</w:t>
      </w:r>
      <w:proofErr w:type="gramEnd"/>
      <w:r w:rsidRPr="00AC4776">
        <w:rPr>
          <w:rFonts w:ascii="Times New Roman" w:hAnsi="Times New Roman" w:cs="Times New Roman"/>
          <w:sz w:val="16"/>
        </w:rPr>
        <w:t xml:space="preserve"> любом из перечисленных случаев</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При нарушении работниками требований нормативных актов по охране труда</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При переводе работника на новую должность (для рабочих - на новое рабочее место)</w:t>
      </w:r>
    </w:p>
    <w:p w:rsidR="00706009" w:rsidRPr="00AC4776" w:rsidRDefault="00706009"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При перерыве в работе в данной должности более 6 месяцев.</w:t>
      </w:r>
    </w:p>
    <w:p w:rsidR="00706009" w:rsidRPr="00AC4776" w:rsidRDefault="00C36E1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8</w:t>
      </w:r>
    </w:p>
    <w:p w:rsidR="00706009" w:rsidRPr="00AC4776" w:rsidRDefault="00706009" w:rsidP="00AC4776">
      <w:pPr>
        <w:spacing w:after="0"/>
        <w:jc w:val="both"/>
        <w:rPr>
          <w:rFonts w:ascii="Times New Roman" w:hAnsi="Times New Roman" w:cs="Times New Roman"/>
          <w:b/>
          <w:sz w:val="16"/>
        </w:rPr>
      </w:pPr>
      <w:r w:rsidRPr="00AC4776">
        <w:rPr>
          <w:rFonts w:ascii="Times New Roman" w:hAnsi="Times New Roman" w:cs="Times New Roman"/>
          <w:b/>
          <w:sz w:val="16"/>
        </w:rPr>
        <w:t>В какой срок лицо, получившее неудовлетворительную оценку по результатам проверки знаний, должно пройти повторную проверку?</w:t>
      </w:r>
    </w:p>
    <w:p w:rsidR="00706009" w:rsidRPr="00AC4776" w:rsidRDefault="00C36E1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w:t>
      </w:r>
      <w:r w:rsidR="00706009" w:rsidRPr="00AC4776">
        <w:rPr>
          <w:rFonts w:ascii="Times New Roman" w:hAnsi="Times New Roman" w:cs="Times New Roman"/>
          <w:sz w:val="16"/>
        </w:rPr>
        <w:t>Не более одного месяца</w:t>
      </w:r>
    </w:p>
    <w:p w:rsidR="00706009" w:rsidRPr="00AC4776" w:rsidRDefault="00C36E1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w:t>
      </w:r>
      <w:r w:rsidR="00706009" w:rsidRPr="00AC4776">
        <w:rPr>
          <w:rFonts w:ascii="Times New Roman" w:hAnsi="Times New Roman" w:cs="Times New Roman"/>
          <w:sz w:val="16"/>
        </w:rPr>
        <w:t>Не позднее двух недель</w:t>
      </w:r>
    </w:p>
    <w:p w:rsidR="00706009" w:rsidRPr="00AC4776" w:rsidRDefault="00C36E1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w:t>
      </w:r>
      <w:r w:rsidR="00706009" w:rsidRPr="00AC4776">
        <w:rPr>
          <w:rFonts w:ascii="Times New Roman" w:hAnsi="Times New Roman" w:cs="Times New Roman"/>
          <w:sz w:val="16"/>
        </w:rPr>
        <w:t>Вопрос о сроках повторной проверки и о возможности сохранения трудового договора с работником решается руководителем организации</w:t>
      </w:r>
      <w:r w:rsidRPr="00AC4776">
        <w:rPr>
          <w:rFonts w:ascii="Times New Roman" w:hAnsi="Times New Roman" w:cs="Times New Roman"/>
          <w:sz w:val="16"/>
        </w:rPr>
        <w:t>.</w:t>
      </w:r>
    </w:p>
    <w:p w:rsidR="00C36E1C" w:rsidRPr="00AC4776" w:rsidRDefault="00C36E1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9</w:t>
      </w:r>
    </w:p>
    <w:p w:rsidR="00C36E1C" w:rsidRPr="00AC4776" w:rsidRDefault="00C36E1C" w:rsidP="00AC4776">
      <w:pPr>
        <w:spacing w:after="0"/>
        <w:jc w:val="both"/>
        <w:rPr>
          <w:rFonts w:ascii="Times New Roman" w:hAnsi="Times New Roman" w:cs="Times New Roman"/>
          <w:b/>
          <w:sz w:val="16"/>
        </w:rPr>
      </w:pPr>
      <w:r w:rsidRPr="00AC4776">
        <w:rPr>
          <w:rFonts w:ascii="Times New Roman" w:hAnsi="Times New Roman" w:cs="Times New Roman"/>
          <w:b/>
          <w:sz w:val="16"/>
        </w:rPr>
        <w:t>Что из представленного перечня не относится к обязанностям оперативного персонала?</w:t>
      </w:r>
    </w:p>
    <w:p w:rsidR="00C36E1C" w:rsidRPr="00AC4776" w:rsidRDefault="00C36E1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Оперативный персонал должен осуществлять контроль соответствия эксплуатационного состояния устройств РЗА схемам первичных соединений объекта электроэнергетики</w:t>
      </w:r>
    </w:p>
    <w:p w:rsidR="00C36E1C" w:rsidRPr="00AC4776" w:rsidRDefault="00C36E1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Оперативный персонал должен фиксировать факты срабатывания устройств РЗА и передавать необходимую информацию персоналу</w:t>
      </w:r>
    </w:p>
    <w:p w:rsidR="00C36E1C" w:rsidRPr="00AC4776" w:rsidRDefault="00C36E1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Оперативный персонал должен обеспечивать ведение учета всех случаев срабатывания и отказа срабатывания устройств РЗА в соответствии с Правилами технического учета и анализа функционирования РЗА.</w:t>
      </w:r>
    </w:p>
    <w:p w:rsidR="00C36E1C" w:rsidRPr="00AC4776" w:rsidRDefault="00C36E1C" w:rsidP="00AC4776">
      <w:pPr>
        <w:spacing w:after="0"/>
        <w:jc w:val="both"/>
        <w:rPr>
          <w:rFonts w:ascii="Times New Roman" w:hAnsi="Times New Roman" w:cs="Times New Roman"/>
          <w:b/>
          <w:sz w:val="16"/>
        </w:rPr>
      </w:pPr>
      <w:r w:rsidRPr="00AC4776">
        <w:rPr>
          <w:rFonts w:ascii="Times New Roman" w:hAnsi="Times New Roman" w:cs="Times New Roman"/>
          <w:b/>
          <w:sz w:val="16"/>
        </w:rPr>
        <w:t>Вопрос 10</w:t>
      </w:r>
    </w:p>
    <w:p w:rsidR="00C36E1C" w:rsidRPr="00AC4776" w:rsidRDefault="00C36E1C" w:rsidP="00AC4776">
      <w:pPr>
        <w:spacing w:after="0"/>
        <w:jc w:val="both"/>
        <w:rPr>
          <w:rFonts w:ascii="Times New Roman" w:hAnsi="Times New Roman" w:cs="Times New Roman"/>
          <w:b/>
          <w:sz w:val="16"/>
        </w:rPr>
      </w:pPr>
      <w:r w:rsidRPr="00AC4776">
        <w:rPr>
          <w:rFonts w:ascii="Times New Roman" w:hAnsi="Times New Roman" w:cs="Times New Roman"/>
          <w:b/>
          <w:sz w:val="16"/>
        </w:rPr>
        <w:t xml:space="preserve">Какая периодичность проверки знаний по электробезопасности установлена для электротехнического персонала, непосредственно организующего и проводящего работы по обслуживанию действующих электроустановок? </w:t>
      </w:r>
    </w:p>
    <w:p w:rsidR="00C36E1C" w:rsidRPr="00AC4776" w:rsidRDefault="00C36E1C" w:rsidP="00AC4776">
      <w:pPr>
        <w:spacing w:after="0"/>
        <w:jc w:val="both"/>
        <w:rPr>
          <w:rFonts w:ascii="Times New Roman" w:hAnsi="Times New Roman" w:cs="Times New Roman"/>
          <w:sz w:val="16"/>
        </w:rPr>
      </w:pPr>
      <w:r w:rsidRPr="00AC4776">
        <w:rPr>
          <w:rFonts w:ascii="Times New Roman" w:hAnsi="Times New Roman" w:cs="Times New Roman"/>
          <w:b/>
          <w:sz w:val="16"/>
        </w:rPr>
        <w:t>а)</w:t>
      </w:r>
      <w:r w:rsidRPr="00AC4776">
        <w:rPr>
          <w:rFonts w:ascii="Times New Roman" w:hAnsi="Times New Roman" w:cs="Times New Roman"/>
          <w:sz w:val="16"/>
        </w:rPr>
        <w:t xml:space="preserve"> Не реже одного раза в год</w:t>
      </w:r>
    </w:p>
    <w:p w:rsidR="00C36E1C" w:rsidRPr="00AC4776" w:rsidRDefault="00C36E1C" w:rsidP="00AC4776">
      <w:pPr>
        <w:spacing w:after="0"/>
        <w:jc w:val="both"/>
        <w:rPr>
          <w:rFonts w:ascii="Times New Roman" w:hAnsi="Times New Roman" w:cs="Times New Roman"/>
          <w:sz w:val="16"/>
        </w:rPr>
      </w:pPr>
      <w:r w:rsidRPr="00AC4776">
        <w:rPr>
          <w:rFonts w:ascii="Times New Roman" w:hAnsi="Times New Roman" w:cs="Times New Roman"/>
          <w:b/>
          <w:sz w:val="16"/>
        </w:rPr>
        <w:t>б)</w:t>
      </w:r>
      <w:r w:rsidRPr="00AC4776">
        <w:rPr>
          <w:rFonts w:ascii="Times New Roman" w:hAnsi="Times New Roman" w:cs="Times New Roman"/>
          <w:sz w:val="16"/>
        </w:rPr>
        <w:t xml:space="preserve"> Не реже одного раза в два года</w:t>
      </w:r>
    </w:p>
    <w:p w:rsidR="00C36E1C" w:rsidRPr="00AC4776" w:rsidRDefault="00C36E1C" w:rsidP="00AC4776">
      <w:pPr>
        <w:spacing w:after="0"/>
        <w:jc w:val="both"/>
        <w:rPr>
          <w:rFonts w:ascii="Times New Roman" w:hAnsi="Times New Roman" w:cs="Times New Roman"/>
          <w:sz w:val="16"/>
        </w:rPr>
      </w:pPr>
      <w:r w:rsidRPr="00AC4776">
        <w:rPr>
          <w:rFonts w:ascii="Times New Roman" w:hAnsi="Times New Roman" w:cs="Times New Roman"/>
          <w:b/>
          <w:sz w:val="16"/>
        </w:rPr>
        <w:t>в)</w:t>
      </w:r>
      <w:r w:rsidRPr="00AC4776">
        <w:rPr>
          <w:rFonts w:ascii="Times New Roman" w:hAnsi="Times New Roman" w:cs="Times New Roman"/>
          <w:sz w:val="16"/>
        </w:rPr>
        <w:t xml:space="preserve"> Не реже одного раза в три года</w:t>
      </w:r>
    </w:p>
    <w:p w:rsidR="00C36E1C" w:rsidRPr="00AC4776" w:rsidRDefault="00C36E1C" w:rsidP="00AC4776">
      <w:pPr>
        <w:spacing w:after="0"/>
        <w:jc w:val="both"/>
        <w:rPr>
          <w:rFonts w:ascii="Times New Roman" w:hAnsi="Times New Roman" w:cs="Times New Roman"/>
          <w:sz w:val="16"/>
        </w:rPr>
      </w:pPr>
      <w:r w:rsidRPr="00AC4776">
        <w:rPr>
          <w:rFonts w:ascii="Times New Roman" w:hAnsi="Times New Roman" w:cs="Times New Roman"/>
          <w:b/>
          <w:sz w:val="16"/>
        </w:rPr>
        <w:t>г)</w:t>
      </w:r>
      <w:r w:rsidRPr="00AC4776">
        <w:rPr>
          <w:rFonts w:ascii="Times New Roman" w:hAnsi="Times New Roman" w:cs="Times New Roman"/>
          <w:sz w:val="16"/>
        </w:rPr>
        <w:t xml:space="preserve"> Не реже одного раза в пять лет.</w:t>
      </w: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p>
    <w:p w:rsidR="00AC4776" w:rsidRDefault="00AC4776" w:rsidP="00AC4776">
      <w:pPr>
        <w:spacing w:after="0"/>
        <w:jc w:val="center"/>
        <w:rPr>
          <w:rFonts w:ascii="Times New Roman" w:hAnsi="Times New Roman" w:cs="Times New Roman"/>
          <w:b/>
          <w:i/>
        </w:rPr>
      </w:pPr>
      <w:bookmarkStart w:id="0" w:name="_GoBack"/>
      <w:bookmarkEnd w:id="0"/>
    </w:p>
    <w:sectPr w:rsidR="00AC4776" w:rsidSect="00D868D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640"/>
    <w:rsid w:val="00030710"/>
    <w:rsid w:val="00070458"/>
    <w:rsid w:val="00142A49"/>
    <w:rsid w:val="001B33C3"/>
    <w:rsid w:val="001D18B3"/>
    <w:rsid w:val="002275E9"/>
    <w:rsid w:val="00327E76"/>
    <w:rsid w:val="004059A3"/>
    <w:rsid w:val="00426A0C"/>
    <w:rsid w:val="00457167"/>
    <w:rsid w:val="004624A5"/>
    <w:rsid w:val="004756A8"/>
    <w:rsid w:val="004C575C"/>
    <w:rsid w:val="0054222F"/>
    <w:rsid w:val="005D088B"/>
    <w:rsid w:val="005D0970"/>
    <w:rsid w:val="006848C2"/>
    <w:rsid w:val="006A66CF"/>
    <w:rsid w:val="006B6F2D"/>
    <w:rsid w:val="006C467B"/>
    <w:rsid w:val="006F63B4"/>
    <w:rsid w:val="00706009"/>
    <w:rsid w:val="00714716"/>
    <w:rsid w:val="007350DD"/>
    <w:rsid w:val="00755B23"/>
    <w:rsid w:val="00797B6E"/>
    <w:rsid w:val="00823087"/>
    <w:rsid w:val="00842A52"/>
    <w:rsid w:val="00AC4776"/>
    <w:rsid w:val="00AF14FE"/>
    <w:rsid w:val="00B02261"/>
    <w:rsid w:val="00B652FE"/>
    <w:rsid w:val="00B956C2"/>
    <w:rsid w:val="00BB1DA0"/>
    <w:rsid w:val="00BE5619"/>
    <w:rsid w:val="00C36E1C"/>
    <w:rsid w:val="00C83613"/>
    <w:rsid w:val="00D868DB"/>
    <w:rsid w:val="00DB3640"/>
    <w:rsid w:val="00DF4C8F"/>
    <w:rsid w:val="00E17CCF"/>
    <w:rsid w:val="00E22FC3"/>
    <w:rsid w:val="00E27FA1"/>
    <w:rsid w:val="00E87B21"/>
    <w:rsid w:val="00EE2DCC"/>
    <w:rsid w:val="00F2221E"/>
    <w:rsid w:val="00F3491E"/>
    <w:rsid w:val="00F74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B7404"/>
  <w15:chartTrackingRefBased/>
  <w15:docId w15:val="{2C6E2CF6-CA30-4E93-8ECB-68DCA22F5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4A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47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C47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77903">
      <w:bodyDiv w:val="1"/>
      <w:marLeft w:val="0"/>
      <w:marRight w:val="0"/>
      <w:marTop w:val="0"/>
      <w:marBottom w:val="0"/>
      <w:divBdr>
        <w:top w:val="none" w:sz="0" w:space="0" w:color="auto"/>
        <w:left w:val="none" w:sz="0" w:space="0" w:color="auto"/>
        <w:bottom w:val="none" w:sz="0" w:space="0" w:color="auto"/>
        <w:right w:val="none" w:sz="0" w:space="0" w:color="auto"/>
      </w:divBdr>
    </w:div>
    <w:div w:id="494566982">
      <w:bodyDiv w:val="1"/>
      <w:marLeft w:val="0"/>
      <w:marRight w:val="0"/>
      <w:marTop w:val="0"/>
      <w:marBottom w:val="0"/>
      <w:divBdr>
        <w:top w:val="none" w:sz="0" w:space="0" w:color="auto"/>
        <w:left w:val="none" w:sz="0" w:space="0" w:color="auto"/>
        <w:bottom w:val="none" w:sz="0" w:space="0" w:color="auto"/>
        <w:right w:val="none" w:sz="0" w:space="0" w:color="auto"/>
      </w:divBdr>
    </w:div>
    <w:div w:id="159601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D517E-5D02-41C6-8D8E-84DDCA270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16</Pages>
  <Words>9464</Words>
  <Characters>53946</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Шульгина Валентина Юрьевна</dc:creator>
  <cp:keywords/>
  <dc:description/>
  <cp:lastModifiedBy>Черных Анастасия Юрьевна</cp:lastModifiedBy>
  <cp:revision>20</cp:revision>
  <cp:lastPrinted>2026-03-12T02:05:00Z</cp:lastPrinted>
  <dcterms:created xsi:type="dcterms:W3CDTF">2025-12-04T07:49:00Z</dcterms:created>
  <dcterms:modified xsi:type="dcterms:W3CDTF">2026-03-12T02:05:00Z</dcterms:modified>
</cp:coreProperties>
</file>