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80" w:rsidRDefault="003E448F" w:rsidP="003E44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48F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-653415</wp:posOffset>
            </wp:positionV>
            <wp:extent cx="7472680" cy="10515600"/>
            <wp:effectExtent l="0" t="0" r="0" b="0"/>
            <wp:wrapNone/>
            <wp:docPr id="1" name="Рисунок 1" descr="https://yt3.ggpht.com/a/AATXAJwZssxGi1V5pOCTV0HOsJZYmN0ohjya0d8HmxIqH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wZssxGi1V5pOCTV0HOsJZYmN0ohjya0d8HmxIqH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973" cy="105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3E448F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96"/>
          <w:szCs w:val="96"/>
        </w:rPr>
      </w:pPr>
    </w:p>
    <w:p w:rsidR="003E448F" w:rsidRPr="003E448F" w:rsidRDefault="00784480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72"/>
          <w:szCs w:val="72"/>
        </w:rPr>
      </w:pPr>
      <w:r w:rsidRPr="003E448F">
        <w:rPr>
          <w:rFonts w:ascii="Times New Roman" w:hAnsi="Times New Roman" w:cs="Times New Roman"/>
          <w:b/>
          <w:color w:val="4F6228" w:themeColor="accent3" w:themeShade="80"/>
          <w:sz w:val="72"/>
          <w:szCs w:val="72"/>
        </w:rPr>
        <w:t>ОТЧЕТ</w:t>
      </w:r>
    </w:p>
    <w:p w:rsidR="003E448F" w:rsidRDefault="003E448F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</w:p>
    <w:p w:rsidR="003E448F" w:rsidRDefault="00784480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proofErr w:type="gramStart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о</w:t>
      </w:r>
      <w:proofErr w:type="gramEnd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 xml:space="preserve"> реализации </w:t>
      </w:r>
    </w:p>
    <w:p w:rsidR="003E448F" w:rsidRDefault="00784480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proofErr w:type="gramStart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программы</w:t>
      </w:r>
      <w:proofErr w:type="gramEnd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 xml:space="preserve"> </w:t>
      </w:r>
    </w:p>
    <w:p w:rsidR="003E448F" w:rsidRDefault="00784480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proofErr w:type="gramStart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устойчивого</w:t>
      </w:r>
      <w:proofErr w:type="gramEnd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 xml:space="preserve"> </w:t>
      </w:r>
    </w:p>
    <w:p w:rsidR="003E448F" w:rsidRDefault="00784480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proofErr w:type="gramStart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развития</w:t>
      </w:r>
      <w:proofErr w:type="gramEnd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 xml:space="preserve"> </w:t>
      </w:r>
    </w:p>
    <w:p w:rsidR="00784480" w:rsidRPr="003E448F" w:rsidRDefault="00784480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 xml:space="preserve">ИРНИТУ </w:t>
      </w:r>
    </w:p>
    <w:p w:rsidR="00784480" w:rsidRPr="003E448F" w:rsidRDefault="00784480" w:rsidP="003E448F">
      <w:pPr>
        <w:spacing w:after="0"/>
        <w:ind w:firstLine="567"/>
        <w:jc w:val="right"/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w:proofErr w:type="gramStart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>в</w:t>
      </w:r>
      <w:proofErr w:type="gramEnd"/>
      <w:r w:rsidRPr="003E448F"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  <w:t xml:space="preserve"> 2019году</w:t>
      </w:r>
    </w:p>
    <w:p w:rsidR="00784480" w:rsidRPr="00784480" w:rsidRDefault="00784480" w:rsidP="007844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84480" w:rsidRPr="00784480" w:rsidRDefault="00784480" w:rsidP="007844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84480" w:rsidRDefault="00784480" w:rsidP="007844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448F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448F" w:rsidRPr="00784480" w:rsidRDefault="003E448F" w:rsidP="0078448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B1380" w:rsidRPr="003E448F" w:rsidRDefault="00784480" w:rsidP="003E448F">
      <w:pPr>
        <w:ind w:left="1416" w:firstLine="708"/>
        <w:jc w:val="center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  <w:r w:rsidRPr="003E448F">
        <w:rPr>
          <w:rFonts w:ascii="Times New Roman" w:hAnsi="Times New Roman" w:cs="Times New Roman"/>
          <w:color w:val="4F6228" w:themeColor="accent3" w:themeShade="80"/>
          <w:sz w:val="36"/>
          <w:szCs w:val="36"/>
        </w:rPr>
        <w:t>Иркутск, 20</w:t>
      </w:r>
      <w:r w:rsidR="003E448F">
        <w:rPr>
          <w:rFonts w:ascii="Times New Roman" w:hAnsi="Times New Roman" w:cs="Times New Roman"/>
          <w:color w:val="4F6228" w:themeColor="accent3" w:themeShade="80"/>
          <w:sz w:val="36"/>
          <w:szCs w:val="36"/>
        </w:rPr>
        <w:t>19</w:t>
      </w:r>
    </w:p>
    <w:p w:rsidR="006E6DF7" w:rsidRPr="00784480" w:rsidRDefault="00784480" w:rsidP="0078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Pr="00784480">
        <w:rPr>
          <w:rFonts w:ascii="Times New Roman" w:hAnsi="Times New Roman" w:cs="Times New Roman"/>
        </w:rPr>
        <w:lastRenderedPageBreak/>
        <w:t>Введение</w:t>
      </w:r>
    </w:p>
    <w:p w:rsidR="000A02A2" w:rsidRPr="000A02A2" w:rsidRDefault="000A02A2" w:rsidP="00C6055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A02A2">
        <w:rPr>
          <w:rFonts w:ascii="Times New Roman" w:hAnsi="Times New Roman" w:cs="Times New Roman"/>
        </w:rPr>
        <w:t xml:space="preserve">Университеты в XXI веке это не только высокий уровень образования, но инструмент для формирования ответственного общества в области устойчивого развития. В настоящее время на территории большинства стран можно наблюдать глобальный экологический, экономический, управленческий и социальный кризис, который можно определить, как обще-цивилизационный. Решить стоящие перед Человечеством глобальные проблемы призвана Повестка дня в области устойчивого развития на период до 2030 года, официально принятая в 2015 году Генеральной Ассамблеей ООН. </w:t>
      </w:r>
    </w:p>
    <w:p w:rsidR="000A02A2" w:rsidRDefault="000A02A2" w:rsidP="00C6055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A02A2">
        <w:rPr>
          <w:rFonts w:ascii="Times New Roman" w:hAnsi="Times New Roman" w:cs="Times New Roman"/>
        </w:rPr>
        <w:t>Современные реалии таковы, что принятие решений практически на всех уровнях должно быть подкреплено, не только экономическими показателями, но и возможными социальными и экологическими рисками реализации этих решений в будущем.</w:t>
      </w:r>
    </w:p>
    <w:p w:rsidR="000A02A2" w:rsidRPr="000A02A2" w:rsidRDefault="000A02A2" w:rsidP="00C6055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>Исходя из опыта лучших университет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ов мира, Иркутский национальный </w:t>
      </w:r>
      <w:r w:rsidRPr="000A02A2">
        <w:rPr>
          <w:rFonts w:ascii="Times New Roman" w:hAnsi="Times New Roman" w:cs="Times New Roman"/>
          <w:bCs/>
          <w:sz w:val="24"/>
          <w:szCs w:val="24"/>
        </w:rPr>
        <w:t>исследовательский университет разработал и реализует программу, отвечающую целям устойчивого развития.</w:t>
      </w:r>
    </w:p>
    <w:p w:rsidR="000A02A2" w:rsidRPr="000A02A2" w:rsidRDefault="000A02A2" w:rsidP="00C6055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>Долгосрочная программа университета в целях устойчивого развития включает следующие основные направления:</w:t>
      </w:r>
    </w:p>
    <w:p w:rsidR="000A02A2" w:rsidRPr="000A02A2" w:rsidRDefault="000A02A2" w:rsidP="00C605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 xml:space="preserve">-образовательная и научная деятельность в сфере обеспечения </w:t>
      </w:r>
      <w:proofErr w:type="spellStart"/>
      <w:r w:rsidRPr="000A02A2">
        <w:rPr>
          <w:rFonts w:ascii="Times New Roman" w:hAnsi="Times New Roman" w:cs="Times New Roman"/>
          <w:bCs/>
          <w:sz w:val="24"/>
          <w:szCs w:val="24"/>
        </w:rPr>
        <w:t>техносферной</w:t>
      </w:r>
      <w:proofErr w:type="spellEnd"/>
      <w:r w:rsidRPr="000A02A2">
        <w:rPr>
          <w:rFonts w:ascii="Times New Roman" w:hAnsi="Times New Roman" w:cs="Times New Roman"/>
          <w:bCs/>
          <w:sz w:val="24"/>
          <w:szCs w:val="24"/>
        </w:rPr>
        <w:t xml:space="preserve"> безопасности и устойчивого развития региона;</w:t>
      </w:r>
    </w:p>
    <w:p w:rsidR="000A02A2" w:rsidRPr="000A02A2" w:rsidRDefault="000A02A2" w:rsidP="00C605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>- просветительская деятельность в области оценки экологических и техногенных рисков на промышленных объектах, учреждения</w:t>
      </w:r>
      <w:r>
        <w:rPr>
          <w:rFonts w:ascii="Times New Roman" w:hAnsi="Times New Roman" w:cs="Times New Roman"/>
          <w:bCs/>
          <w:sz w:val="24"/>
          <w:szCs w:val="24"/>
        </w:rPr>
        <w:t>х,</w:t>
      </w:r>
      <w:r w:rsidRPr="000A02A2">
        <w:rPr>
          <w:rFonts w:ascii="Times New Roman" w:hAnsi="Times New Roman" w:cs="Times New Roman"/>
          <w:bCs/>
          <w:sz w:val="24"/>
          <w:szCs w:val="24"/>
        </w:rPr>
        <w:t xml:space="preserve"> организациях и обеспечения устойчивого развития путем минимизации рисков;</w:t>
      </w:r>
    </w:p>
    <w:p w:rsidR="000A02A2" w:rsidRPr="000A02A2" w:rsidRDefault="000A02A2" w:rsidP="000A02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>- деятельность, направленная на снижение экологического (углеродного) следа университета;</w:t>
      </w:r>
    </w:p>
    <w:p w:rsidR="000A02A2" w:rsidRPr="000A02A2" w:rsidRDefault="000A02A2" w:rsidP="000A02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 xml:space="preserve">-создание системы ответственного отношения к обращению с отходами и создание </w:t>
      </w:r>
      <w:proofErr w:type="spellStart"/>
      <w:r w:rsidRPr="000A02A2">
        <w:rPr>
          <w:rFonts w:ascii="Times New Roman" w:hAnsi="Times New Roman" w:cs="Times New Roman"/>
          <w:bCs/>
          <w:sz w:val="24"/>
          <w:szCs w:val="24"/>
        </w:rPr>
        <w:t>рециклинга</w:t>
      </w:r>
      <w:proofErr w:type="spellEnd"/>
      <w:r w:rsidRPr="000A02A2">
        <w:rPr>
          <w:rFonts w:ascii="Times New Roman" w:hAnsi="Times New Roman" w:cs="Times New Roman"/>
          <w:bCs/>
          <w:sz w:val="24"/>
          <w:szCs w:val="24"/>
        </w:rPr>
        <w:t>, прежде всего пищевых отходов;</w:t>
      </w:r>
    </w:p>
    <w:p w:rsidR="000A02A2" w:rsidRPr="000A02A2" w:rsidRDefault="000A02A2" w:rsidP="000A02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 xml:space="preserve">- создание системы ресурсосбережения, включающего </w:t>
      </w:r>
      <w:proofErr w:type="spellStart"/>
      <w:r w:rsidRPr="000A02A2"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0A02A2">
        <w:rPr>
          <w:rFonts w:ascii="Times New Roman" w:hAnsi="Times New Roman" w:cs="Times New Roman"/>
          <w:bCs/>
          <w:sz w:val="24"/>
          <w:szCs w:val="24"/>
        </w:rPr>
        <w:t>-, водопотребление, водоотведение;</w:t>
      </w:r>
    </w:p>
    <w:p w:rsidR="000A02A2" w:rsidRPr="000A02A2" w:rsidRDefault="000A02A2" w:rsidP="000A02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 xml:space="preserve"> - создание экологически надежной инфраструктуры университетского кампуса.</w:t>
      </w:r>
    </w:p>
    <w:p w:rsidR="000A02A2" w:rsidRPr="000A02A2" w:rsidRDefault="000A02A2" w:rsidP="00C6055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2A2">
        <w:rPr>
          <w:rFonts w:ascii="Times New Roman" w:hAnsi="Times New Roman" w:cs="Times New Roman"/>
          <w:bCs/>
          <w:sz w:val="24"/>
          <w:szCs w:val="24"/>
        </w:rPr>
        <w:t>В реализации этих направлений участвует весь коллектив университета, начиная от учебно-вспомогательного персонала, заканчивая студентами и профессорско-преподавательским составом.</w:t>
      </w:r>
    </w:p>
    <w:p w:rsidR="00CC7F92" w:rsidRDefault="00CC7F92" w:rsidP="000A0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4480" w:rsidRDefault="00CC7F92" w:rsidP="00CC7F92">
      <w:pPr>
        <w:spacing w:after="0"/>
        <w:jc w:val="center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lastRenderedPageBreak/>
        <w:t>Анализ показателей инфраструктуры ИРНИТУ</w:t>
      </w:r>
    </w:p>
    <w:p w:rsidR="00CC7F92" w:rsidRDefault="00CC7F92" w:rsidP="00CC7F92">
      <w:pPr>
        <w:spacing w:after="0"/>
        <w:jc w:val="center"/>
        <w:rPr>
          <w:rFonts w:ascii="Times New Roman" w:hAnsi="Times New Roman" w:cs="Times New Roman"/>
        </w:rPr>
      </w:pPr>
    </w:p>
    <w:p w:rsidR="00CC7F92" w:rsidRDefault="00CC7F92" w:rsidP="00CC7F92">
      <w:pPr>
        <w:spacing w:after="0"/>
        <w:jc w:val="center"/>
        <w:rPr>
          <w:rFonts w:ascii="Times New Roman" w:hAnsi="Times New Roman" w:cs="Times New Roman"/>
        </w:rPr>
      </w:pPr>
    </w:p>
    <w:p w:rsidR="00CC7F92" w:rsidRPr="004A6E80" w:rsidRDefault="00CC7F92" w:rsidP="00B4690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4A6E80">
        <w:rPr>
          <w:rFonts w:ascii="Times New Roman" w:hAnsi="Times New Roman" w:cs="Times New Roman"/>
          <w:b/>
          <w:bCs/>
        </w:rPr>
        <w:t xml:space="preserve">Окружение и инфраструктура </w:t>
      </w:r>
    </w:p>
    <w:p w:rsidR="00CC7F92" w:rsidRPr="00CC7F92" w:rsidRDefault="00CC7F92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t>Одним из аспектов реализации данного показателя является увеличение территории кампуса покрытой растительностью, т.е. создание новых скверов, включая газоны, сады, зеленые крыши, внутреннюю посадку, вертикальные сады и т.д.</w:t>
      </w:r>
    </w:p>
    <w:p w:rsidR="00CC7F92" w:rsidRDefault="00CC7F92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t>Возможный вариант реализации – привлечение волонтерских объединений университета, поддержка студенческих проектов по дополнительному озеленению кампуса, созданию вертикальных садов, новых скверов.</w:t>
      </w:r>
    </w:p>
    <w:p w:rsidR="00CC7F92" w:rsidRDefault="00CC7F92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«Окружение и инфраструктура</w:t>
      </w:r>
      <w:r w:rsidR="004A6E8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представлены в таблице 1.</w:t>
      </w:r>
    </w:p>
    <w:p w:rsidR="004A6E80" w:rsidRDefault="004A6E80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4A6E80" w:rsidRDefault="004A6E80" w:rsidP="00694419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 Временная динамика основных показателей в направлении «Окружение и инфраструктура»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7F92" w:rsidTr="00CC7F92">
        <w:tc>
          <w:tcPr>
            <w:tcW w:w="2392" w:type="dxa"/>
          </w:tcPr>
          <w:p w:rsidR="00CC7F92" w:rsidRDefault="00CC7F92" w:rsidP="00CC7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393" w:type="dxa"/>
          </w:tcPr>
          <w:p w:rsidR="00CC7F92" w:rsidRDefault="00CC7F92" w:rsidP="00CC7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2393" w:type="dxa"/>
          </w:tcPr>
          <w:p w:rsidR="00CC7F92" w:rsidRDefault="00CC7F92" w:rsidP="00CC7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393" w:type="dxa"/>
          </w:tcPr>
          <w:p w:rsidR="00CC7F92" w:rsidRDefault="00CC7F92" w:rsidP="00CC7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</w:tr>
      <w:tr w:rsidR="004A6E80" w:rsidTr="00CC7F92">
        <w:tc>
          <w:tcPr>
            <w:tcW w:w="2392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Отношение площади открытого пространства к общей площади, %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85%-92%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90-95%</w:t>
            </w:r>
          </w:p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80" w:rsidTr="00CC7F92">
        <w:tc>
          <w:tcPr>
            <w:tcW w:w="2392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парковки, м</w:t>
            </w:r>
            <w:r w:rsidRPr="004A6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5.662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A6E80" w:rsidRPr="004A6E80" w:rsidRDefault="004A6E80" w:rsidP="004A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13060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13060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6E80" w:rsidTr="00CC7F92">
        <w:tc>
          <w:tcPr>
            <w:tcW w:w="2392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кампуса, покрытая лесной растительностью, %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194.000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150192,35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</w:tr>
      <w:tr w:rsidR="004A6E80" w:rsidTr="00CC7F92">
        <w:tc>
          <w:tcPr>
            <w:tcW w:w="2392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кампуса, покрытая посаженной растительностью, %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154000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112331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30-40%</w:t>
            </w:r>
          </w:p>
        </w:tc>
      </w:tr>
      <w:tr w:rsidR="004A6E80" w:rsidTr="00CC7F92">
        <w:tc>
          <w:tcPr>
            <w:tcW w:w="2392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территории кампуса, способная к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водопоглощению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, кроме леса и посаженной растительности, %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144770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358376,4</w:t>
            </w:r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A6E80" w:rsidRPr="004A6E80" w:rsidRDefault="004A6E80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</w:tr>
    </w:tbl>
    <w:p w:rsidR="00CC7F92" w:rsidRPr="00CC7F92" w:rsidRDefault="00CC7F92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CC7F92" w:rsidRDefault="00CC7F92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4A6E80" w:rsidRPr="004A6E80" w:rsidRDefault="004A6E80" w:rsidP="00B4690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A6E80">
        <w:rPr>
          <w:rFonts w:ascii="Times New Roman" w:hAnsi="Times New Roman" w:cs="Times New Roman"/>
          <w:b/>
          <w:bCs/>
        </w:rPr>
        <w:t>Энергия и изменение климата</w:t>
      </w:r>
    </w:p>
    <w:p w:rsidR="00DB1380" w:rsidRDefault="00085C07" w:rsidP="004A6E80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Индикаторы: использование </w:t>
      </w:r>
      <w:proofErr w:type="spellStart"/>
      <w:r w:rsidRPr="004A6E80">
        <w:rPr>
          <w:rFonts w:ascii="Times New Roman" w:hAnsi="Times New Roman" w:cs="Times New Roman"/>
          <w:bCs/>
        </w:rPr>
        <w:t>энергоэффективных</w:t>
      </w:r>
      <w:proofErr w:type="spellEnd"/>
      <w:r w:rsidRPr="004A6E80">
        <w:rPr>
          <w:rFonts w:ascii="Times New Roman" w:hAnsi="Times New Roman" w:cs="Times New Roman"/>
          <w:bCs/>
        </w:rPr>
        <w:t xml:space="preserve"> приборов, внедрение «умных</w:t>
      </w:r>
      <w:r w:rsidR="004A6E80">
        <w:rPr>
          <w:rFonts w:ascii="Times New Roman" w:hAnsi="Times New Roman" w:cs="Times New Roman"/>
          <w:bCs/>
        </w:rPr>
        <w:t xml:space="preserve"> зданий»/автоматизации зданий/</w:t>
      </w:r>
      <w:r w:rsidRPr="004A6E80">
        <w:rPr>
          <w:rFonts w:ascii="Times New Roman" w:hAnsi="Times New Roman" w:cs="Times New Roman"/>
          <w:bCs/>
        </w:rPr>
        <w:t>интеллектуальных зданий, политика использования возобновляемых источников энергии, общее потребление электроэнергии, программы энергосбережения, элементы зеленых зданий, адаптация к изменению климата и смягчение его последствий, политика сокращения выбросов парниковых газов и углеродный след.</w:t>
      </w:r>
    </w:p>
    <w:p w:rsidR="004A6E80" w:rsidRPr="004A6E80" w:rsidRDefault="004A6E80" w:rsidP="004A6E80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 состоянию на 2019 год в ИРНИТУ реализуется следующие инициативы в направлении «Энергия и изменение климата»:</w:t>
      </w:r>
    </w:p>
    <w:p w:rsidR="00DB1380" w:rsidRPr="004A6E80" w:rsidRDefault="00085C07" w:rsidP="004A6E80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«Программа повышения </w:t>
      </w:r>
      <w:proofErr w:type="spellStart"/>
      <w:r w:rsidRPr="004A6E80">
        <w:rPr>
          <w:rFonts w:ascii="Times New Roman" w:hAnsi="Times New Roman" w:cs="Times New Roman"/>
          <w:bCs/>
        </w:rPr>
        <w:t>энергоэффективности</w:t>
      </w:r>
      <w:proofErr w:type="spellEnd"/>
      <w:r w:rsidRPr="004A6E80">
        <w:rPr>
          <w:rFonts w:ascii="Times New Roman" w:hAnsi="Times New Roman" w:cs="Times New Roman"/>
          <w:bCs/>
        </w:rPr>
        <w:t xml:space="preserve"> ФГБОУ ВО ИРНИТУ на 2017 - 2022гг.»</w:t>
      </w:r>
    </w:p>
    <w:p w:rsidR="004A6E80" w:rsidRPr="004A6E80" w:rsidRDefault="00085C07" w:rsidP="00B336D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>Университетом была проведена инвентаризация источников выбросов загрязняющих веществ в атмосферу. Получено в разрешение на выброс загрязняющих веществ в пределах установленных нормативов предельно допустимых выбросов вредных (</w:t>
      </w:r>
      <w:proofErr w:type="gramStart"/>
      <w:r w:rsidRPr="004A6E80">
        <w:rPr>
          <w:rFonts w:ascii="Times New Roman" w:hAnsi="Times New Roman" w:cs="Times New Roman"/>
          <w:bCs/>
        </w:rPr>
        <w:t>загрязняющих)  веществ</w:t>
      </w:r>
      <w:proofErr w:type="gramEnd"/>
      <w:r w:rsidRPr="004A6E80">
        <w:rPr>
          <w:rFonts w:ascii="Times New Roman" w:hAnsi="Times New Roman" w:cs="Times New Roman"/>
          <w:bCs/>
        </w:rPr>
        <w:t xml:space="preserve">  в  атмосферный  воздух. Университету присвоена III категория - объект, оказывающий </w:t>
      </w:r>
      <w:r w:rsidRPr="004A6E80">
        <w:rPr>
          <w:rFonts w:ascii="Times New Roman" w:hAnsi="Times New Roman" w:cs="Times New Roman"/>
          <w:bCs/>
        </w:rPr>
        <w:lastRenderedPageBreak/>
        <w:t>незначительное негативное воздействие на окружающую среду. Разработана и утверждена Программа производственного экологического контроля.</w:t>
      </w:r>
    </w:p>
    <w:p w:rsidR="00DB1380" w:rsidRPr="004A6E80" w:rsidRDefault="00085C07" w:rsidP="004A6E80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>СОЛ Политехник («Инженерный комплекс горячего водоснабжения (ГВС) для рекреационных зон с использованием возобновляемых источников энергии»)</w:t>
      </w:r>
    </w:p>
    <w:p w:rsidR="00DB1380" w:rsidRPr="004A6E80" w:rsidRDefault="00085C07" w:rsidP="004A6E80">
      <w:pPr>
        <w:spacing w:after="0"/>
        <w:ind w:firstLine="567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>Программа капитального ремонта общежитий</w:t>
      </w:r>
    </w:p>
    <w:p w:rsidR="004A6E80" w:rsidRDefault="004A6E80" w:rsidP="004A6E80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>
        <w:rPr>
          <w:rFonts w:ascii="Times New Roman" w:hAnsi="Times New Roman" w:cs="Times New Roman"/>
          <w:bCs/>
        </w:rPr>
        <w:t>Энергия и изменение климата»</w:t>
      </w:r>
      <w:r>
        <w:rPr>
          <w:rFonts w:ascii="Times New Roman" w:hAnsi="Times New Roman" w:cs="Times New Roman"/>
        </w:rPr>
        <w:t xml:space="preserve"> представлены в таблице 2.</w:t>
      </w:r>
    </w:p>
    <w:p w:rsidR="00694419" w:rsidRDefault="00694419" w:rsidP="004A6E80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4A6E80" w:rsidRPr="004A6E80" w:rsidRDefault="00694419" w:rsidP="00694419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2.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Энергия и изменение климата»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70"/>
        <w:gridCol w:w="1431"/>
        <w:gridCol w:w="2013"/>
        <w:gridCol w:w="1857"/>
      </w:tblGrid>
      <w:tr w:rsidR="004A6E80" w:rsidTr="00694419">
        <w:tc>
          <w:tcPr>
            <w:tcW w:w="0" w:type="auto"/>
          </w:tcPr>
          <w:p w:rsidR="004A6E80" w:rsidRDefault="004A6E80" w:rsidP="00E06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4A6E80" w:rsidRDefault="004A6E80" w:rsidP="00E06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</w:tcPr>
          <w:p w:rsidR="004A6E80" w:rsidRDefault="004A6E80" w:rsidP="00E06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4A6E80" w:rsidRDefault="004A6E80" w:rsidP="00E06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</w:tr>
      <w:tr w:rsidR="00694419" w:rsidTr="00694419">
        <w:tc>
          <w:tcPr>
            <w:tcW w:w="0" w:type="auto"/>
          </w:tcPr>
          <w:p w:rsidR="00694419" w:rsidRPr="00694419" w:rsidRDefault="00694419" w:rsidP="0069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</w:tr>
      <w:tr w:rsidR="00694419" w:rsidTr="00694419"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Суммарная площадь умных зданий в главном кампусе (м</w:t>
            </w:r>
            <w:r w:rsidRPr="006944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</w:tr>
      <w:tr w:rsidR="00694419" w:rsidTr="00694419">
        <w:tc>
          <w:tcPr>
            <w:tcW w:w="0" w:type="auto"/>
          </w:tcPr>
          <w:p w:rsidR="00694419" w:rsidRPr="00694419" w:rsidRDefault="00694419" w:rsidP="0069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программы «Умных зданий» 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&gt;25% - 50%</w:t>
            </w:r>
          </w:p>
          <w:p w:rsidR="00694419" w:rsidRPr="00694419" w:rsidRDefault="00694419" w:rsidP="0069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&gt;50-75% </w:t>
            </w:r>
          </w:p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419" w:rsidTr="00694419"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Общий углеродный след (выбросыСО</w:t>
            </w:r>
            <w:r w:rsidRPr="006944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, за последние 12 месяцев, метрических тоннах)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9076,1</w:t>
            </w:r>
          </w:p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8863,07</w:t>
            </w:r>
          </w:p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419" w:rsidTr="00694419"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выбросов углерода, деленное на общее население кампуса </w:t>
            </w:r>
          </w:p>
          <w:p w:rsidR="00694419" w:rsidRPr="00694419" w:rsidRDefault="00694419" w:rsidP="0069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(метрическая тонна на человека) 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</w:rPr>
            </w:pPr>
            <w:proofErr w:type="gramStart"/>
            <w:r w:rsidRPr="00694419">
              <w:rPr>
                <w:rFonts w:ascii="Times New Roman" w:hAnsi="Times New Roman" w:cs="Times New Roman"/>
              </w:rPr>
              <w:t>&gt;0.42</w:t>
            </w:r>
            <w:proofErr w:type="gramEnd"/>
            <w:r w:rsidRPr="00694419">
              <w:rPr>
                <w:rFonts w:ascii="Times New Roman" w:hAnsi="Times New Roman" w:cs="Times New Roman"/>
              </w:rPr>
              <w:t>– 1.11 метрических тонны (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0,48)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</w:rPr>
            </w:pPr>
            <w:proofErr w:type="gramStart"/>
            <w:r w:rsidRPr="00694419">
              <w:rPr>
                <w:rFonts w:ascii="Times New Roman" w:hAnsi="Times New Roman" w:cs="Times New Roman"/>
              </w:rPr>
              <w:t>&gt;0.42</w:t>
            </w:r>
            <w:proofErr w:type="gramEnd"/>
            <w:r w:rsidRPr="00694419">
              <w:rPr>
                <w:rFonts w:ascii="Times New Roman" w:hAnsi="Times New Roman" w:cs="Times New Roman"/>
              </w:rPr>
              <w:t xml:space="preserve">– 1.10 метрических тонны </w:t>
            </w:r>
          </w:p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(0,46)</w:t>
            </w:r>
          </w:p>
        </w:tc>
      </w:tr>
      <w:tr w:rsidR="00694419" w:rsidTr="00694419"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 в год (кВт/час)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12.178.994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10 784 508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10 551 112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694419" w:rsidTr="00694419">
        <w:tc>
          <w:tcPr>
            <w:tcW w:w="0" w:type="auto"/>
          </w:tcPr>
          <w:p w:rsidR="00694419" w:rsidRPr="00694419" w:rsidRDefault="00694419" w:rsidP="0069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потребление электроэнергии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, деленное на общее население кампуса (кВт/час на человека) 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569,6</w:t>
            </w:r>
          </w:p>
        </w:tc>
        <w:tc>
          <w:tcPr>
            <w:tcW w:w="0" w:type="auto"/>
          </w:tcPr>
          <w:p w:rsidR="00694419" w:rsidRPr="00694419" w:rsidRDefault="0069441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</w:tr>
    </w:tbl>
    <w:p w:rsidR="004A6E80" w:rsidRDefault="004A6E80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94419" w:rsidRDefault="00694419" w:rsidP="00CC7F9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94419" w:rsidRPr="00C60552" w:rsidRDefault="00C60552" w:rsidP="00B4690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</w:rPr>
      </w:pPr>
      <w:r w:rsidRPr="00C60552">
        <w:rPr>
          <w:rFonts w:ascii="Times New Roman" w:hAnsi="Times New Roman" w:cs="Times New Roman"/>
          <w:b/>
          <w:sz w:val="24"/>
          <w:szCs w:val="24"/>
        </w:rPr>
        <w:t xml:space="preserve">Отходы </w:t>
      </w:r>
    </w:p>
    <w:p w:rsidR="00DB1380" w:rsidRPr="00694419" w:rsidRDefault="00694419" w:rsidP="0069441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университете ведется работа по в</w:t>
      </w:r>
      <w:r w:rsidR="00085C07" w:rsidRPr="00694419">
        <w:rPr>
          <w:rFonts w:ascii="Times New Roman" w:hAnsi="Times New Roman" w:cs="Times New Roman"/>
        </w:rPr>
        <w:t>недрени</w:t>
      </w:r>
      <w:r>
        <w:rPr>
          <w:rFonts w:ascii="Times New Roman" w:hAnsi="Times New Roman" w:cs="Times New Roman"/>
        </w:rPr>
        <w:t>ю</w:t>
      </w:r>
      <w:r w:rsidR="00085C07" w:rsidRPr="00694419">
        <w:rPr>
          <w:rFonts w:ascii="Times New Roman" w:hAnsi="Times New Roman" w:cs="Times New Roman"/>
        </w:rPr>
        <w:t xml:space="preserve"> раздельного сбора отходов. Сортировка избавит ИРНИТУ от по крайней мере 50 % отходов, передаваемых на полигон для захоронения.</w:t>
      </w:r>
    </w:p>
    <w:p w:rsidR="00DB1380" w:rsidRPr="00694419" w:rsidRDefault="00085C07" w:rsidP="0069441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94419">
        <w:rPr>
          <w:rFonts w:ascii="Times New Roman" w:hAnsi="Times New Roman" w:cs="Times New Roman"/>
        </w:rPr>
        <w:t xml:space="preserve">Основным источником пластика являются отходы Комбината студенческого питания (упаковка, одноразовая посуда). </w:t>
      </w:r>
    </w:p>
    <w:p w:rsidR="00DB1380" w:rsidRPr="00694419" w:rsidRDefault="00085C07" w:rsidP="0069441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94419">
        <w:rPr>
          <w:rFonts w:ascii="Times New Roman" w:hAnsi="Times New Roman" w:cs="Times New Roman"/>
          <w:bCs/>
        </w:rPr>
        <w:t>ИРНИТУ уже находится на пути по сокращению использования бумаги, например использование двусторонней печати, введение элек</w:t>
      </w:r>
      <w:r w:rsidR="00B336DD">
        <w:rPr>
          <w:rFonts w:ascii="Times New Roman" w:hAnsi="Times New Roman" w:cs="Times New Roman"/>
          <w:bCs/>
        </w:rPr>
        <w:t xml:space="preserve">тронного документооборота СЭДД </w:t>
      </w:r>
      <w:r w:rsidRPr="00694419">
        <w:rPr>
          <w:rFonts w:ascii="Times New Roman" w:hAnsi="Times New Roman" w:cs="Times New Roman"/>
          <w:bCs/>
        </w:rPr>
        <w:t>Дело, Кампус и др.</w:t>
      </w:r>
    </w:p>
    <w:p w:rsidR="00DB1380" w:rsidRDefault="00085C07" w:rsidP="0069441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694419">
        <w:rPr>
          <w:rFonts w:ascii="Times New Roman" w:hAnsi="Times New Roman" w:cs="Times New Roman"/>
          <w:bCs/>
        </w:rPr>
        <w:t>В 2019 году каф. Обогащения полезных ископаемых и инженерной экологии при поддержке дирекции Института недропользования,  была проведена университетская экологическая акция «Дерево за макулатуру. Сибирь». В ходе, которой было собрано 1,5 тонны бумаги.</w:t>
      </w:r>
    </w:p>
    <w:p w:rsidR="00B336DD" w:rsidRDefault="00B336DD" w:rsidP="00B336DD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>
        <w:rPr>
          <w:rFonts w:ascii="Times New Roman" w:hAnsi="Times New Roman" w:cs="Times New Roman"/>
          <w:bCs/>
        </w:rPr>
        <w:t>Отходы»</w:t>
      </w:r>
      <w:r>
        <w:rPr>
          <w:rFonts w:ascii="Times New Roman" w:hAnsi="Times New Roman" w:cs="Times New Roman"/>
        </w:rPr>
        <w:t xml:space="preserve"> представлены в таблице 3.</w:t>
      </w:r>
    </w:p>
    <w:p w:rsidR="00B336DD" w:rsidRDefault="00B336DD" w:rsidP="00B336DD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B336DD" w:rsidRPr="004A6E80" w:rsidRDefault="00B336DD" w:rsidP="00B336DD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3.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Отходы»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1"/>
        <w:gridCol w:w="1330"/>
        <w:gridCol w:w="2856"/>
        <w:gridCol w:w="2874"/>
      </w:tblGrid>
      <w:tr w:rsidR="00B336DD" w:rsidRPr="00B336DD" w:rsidTr="00E067E2">
        <w:tc>
          <w:tcPr>
            <w:tcW w:w="0" w:type="auto"/>
          </w:tcPr>
          <w:p w:rsidR="00B336DD" w:rsidRPr="00B336DD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2018 год</w:t>
            </w:r>
          </w:p>
        </w:tc>
      </w:tr>
      <w:tr w:rsidR="00B336DD" w:rsidRPr="00B336DD" w:rsidTr="00E067E2">
        <w:tc>
          <w:tcPr>
            <w:tcW w:w="0" w:type="auto"/>
          </w:tcPr>
          <w:p w:rsidR="00B336DD" w:rsidRPr="00B336DD" w:rsidRDefault="00B336DD" w:rsidP="00B3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рециклинга</w:t>
            </w:r>
            <w:proofErr w:type="spellEnd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отходов университета 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0" w:type="auto"/>
          </w:tcPr>
          <w:p w:rsidR="00B336DD" w:rsidRPr="00B336DD" w:rsidRDefault="00B336DD" w:rsidP="00E067E2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B336DD">
              <w:rPr>
                <w:rFonts w:ascii="Times New Roman" w:eastAsia="Calibri" w:hAnsi="Times New Roman" w:cs="Times New Roman"/>
                <w:lang w:val="en-US"/>
              </w:rPr>
              <w:t>Partial (1 - 25% of waste)</w:t>
            </w:r>
          </w:p>
          <w:p w:rsidR="00B336DD" w:rsidRPr="00B336DD" w:rsidRDefault="00B336DD" w:rsidP="00E067E2">
            <w:pPr>
              <w:spacing w:line="39" w:lineRule="exact"/>
              <w:rPr>
                <w:rFonts w:ascii="Times New Roman" w:eastAsia="Calibri" w:hAnsi="Times New Roman" w:cs="Times New Roman"/>
                <w:lang w:val="en-US"/>
              </w:rPr>
            </w:pPr>
          </w:p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36DD" w:rsidRPr="00B336DD" w:rsidTr="00E067E2">
        <w:tc>
          <w:tcPr>
            <w:tcW w:w="0" w:type="auto"/>
          </w:tcPr>
          <w:p w:rsidR="00B336DD" w:rsidRPr="00B336DD" w:rsidRDefault="00B336DD" w:rsidP="00B3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</w:t>
            </w: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сокращению использования бумаги и пластика в кампусе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Double </w:t>
            </w:r>
            <w:r w:rsidRPr="00B33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sided-printing policy program</w:t>
            </w:r>
          </w:p>
        </w:tc>
        <w:tc>
          <w:tcPr>
            <w:tcW w:w="0" w:type="auto"/>
          </w:tcPr>
          <w:p w:rsidR="00B336DD" w:rsidRPr="00B336DD" w:rsidRDefault="00B336DD" w:rsidP="00B3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Двусторонняя печать, </w:t>
            </w: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печать при необходимости (СЭДД)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Двусторонняя печать, </w:t>
            </w: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печать при необходимости, СЭДД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Кампус</w:t>
            </w:r>
          </w:p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DD" w:rsidRPr="00B336DD" w:rsidTr="00E067E2">
        <w:tc>
          <w:tcPr>
            <w:tcW w:w="0" w:type="auto"/>
          </w:tcPr>
          <w:p w:rsidR="00B336DD" w:rsidRPr="00B336DD" w:rsidRDefault="00B336DD" w:rsidP="00B3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 с органическими отходами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dumping</w:t>
            </w:r>
            <w:proofErr w:type="spellEnd"/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dumping</w:t>
            </w:r>
            <w:proofErr w:type="spellEnd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Вывоз мусора, растительных веществ</w:t>
            </w:r>
          </w:p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Вывоз мусора, растительных веществ</w:t>
            </w:r>
          </w:p>
        </w:tc>
      </w:tr>
      <w:tr w:rsidR="00B336DD" w:rsidRPr="00B336DD" w:rsidTr="00E067E2">
        <w:tc>
          <w:tcPr>
            <w:tcW w:w="0" w:type="auto"/>
          </w:tcPr>
          <w:p w:rsidR="00B336DD" w:rsidRPr="00B336DD" w:rsidRDefault="00B336DD" w:rsidP="00B3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Обращение с неорганическими отходами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Taken off campus to a dump site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</w:tr>
      <w:tr w:rsidR="00B336DD" w:rsidRPr="00B336DD" w:rsidTr="00E067E2">
        <w:tc>
          <w:tcPr>
            <w:tcW w:w="0" w:type="auto"/>
          </w:tcPr>
          <w:p w:rsidR="00B336DD" w:rsidRPr="00B336DD" w:rsidRDefault="00B336DD" w:rsidP="00B3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Обращение с токсичными отходами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managed</w:t>
            </w:r>
            <w:proofErr w:type="spellEnd"/>
          </w:p>
        </w:tc>
        <w:tc>
          <w:tcPr>
            <w:tcW w:w="0" w:type="auto"/>
          </w:tcPr>
          <w:p w:rsidR="00B336DD" w:rsidRPr="00B336DD" w:rsidRDefault="00B336DD" w:rsidP="00B33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1%-25%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сдаются на утилизацию специализированным организациям</w:t>
            </w:r>
          </w:p>
        </w:tc>
        <w:tc>
          <w:tcPr>
            <w:tcW w:w="0" w:type="auto"/>
          </w:tcPr>
          <w:p w:rsidR="00B336DD" w:rsidRPr="00B336DD" w:rsidRDefault="00B336DD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1%-25%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сдаются на утилизацию специализированным организациям</w:t>
            </w: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94419" w:rsidRPr="00694419" w:rsidRDefault="00694419" w:rsidP="0069441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94419" w:rsidRDefault="00694419" w:rsidP="0069441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336DD" w:rsidRPr="00C60552" w:rsidRDefault="00B336DD" w:rsidP="00B4690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</w:rPr>
      </w:pPr>
      <w:r w:rsidRPr="00C60552">
        <w:rPr>
          <w:rFonts w:ascii="Times New Roman" w:hAnsi="Times New Roman" w:cs="Times New Roman"/>
          <w:b/>
        </w:rPr>
        <w:t>Вода</w:t>
      </w:r>
    </w:p>
    <w:p w:rsidR="00B336DD" w:rsidRDefault="00B336DD" w:rsidP="00B336D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кампусе ИРНИТУ проходит поэтапная модернизация систем водоснабжения и водоотведения, согласно программы капитального ремонта, с использованием современных средств </w:t>
      </w:r>
      <w:proofErr w:type="spellStart"/>
      <w:r>
        <w:rPr>
          <w:rFonts w:ascii="Times New Roman" w:hAnsi="Times New Roman" w:cs="Times New Roman"/>
        </w:rPr>
        <w:t>водосбережения</w:t>
      </w:r>
      <w:proofErr w:type="spellEnd"/>
      <w:r>
        <w:rPr>
          <w:rFonts w:ascii="Times New Roman" w:hAnsi="Times New Roman" w:cs="Times New Roman"/>
        </w:rPr>
        <w:t xml:space="preserve">. Ведется работа по созданию программы </w:t>
      </w:r>
      <w:proofErr w:type="spellStart"/>
      <w:r>
        <w:rPr>
          <w:rFonts w:ascii="Times New Roman" w:hAnsi="Times New Roman" w:cs="Times New Roman"/>
        </w:rPr>
        <w:t>водосбережения</w:t>
      </w:r>
      <w:proofErr w:type="spellEnd"/>
      <w:r>
        <w:rPr>
          <w:rFonts w:ascii="Times New Roman" w:hAnsi="Times New Roman" w:cs="Times New Roman"/>
        </w:rPr>
        <w:t xml:space="preserve"> университета.</w:t>
      </w:r>
    </w:p>
    <w:p w:rsidR="00B336DD" w:rsidRPr="004A6E80" w:rsidRDefault="00B336DD" w:rsidP="00B336DD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Таблица </w:t>
      </w:r>
      <w:r w:rsidR="0004049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Вода»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2"/>
        <w:gridCol w:w="1891"/>
        <w:gridCol w:w="2519"/>
        <w:gridCol w:w="2519"/>
      </w:tblGrid>
      <w:tr w:rsidR="00B336DD" w:rsidRPr="00A62753" w:rsidTr="00E067E2">
        <w:tc>
          <w:tcPr>
            <w:tcW w:w="0" w:type="auto"/>
          </w:tcPr>
          <w:p w:rsidR="00B336DD" w:rsidRPr="00A62753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B336DD" w:rsidRPr="00A62753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</w:tcPr>
          <w:p w:rsidR="00B336DD" w:rsidRPr="00A62753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B336DD" w:rsidRPr="00A62753" w:rsidRDefault="00B336DD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</w:tr>
      <w:tr w:rsidR="00A62753" w:rsidRPr="00A62753" w:rsidTr="00E067E2">
        <w:tc>
          <w:tcPr>
            <w:tcW w:w="0" w:type="auto"/>
          </w:tcPr>
          <w:p w:rsidR="00A62753" w:rsidRPr="00A62753" w:rsidRDefault="00A62753" w:rsidP="00A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</w:tc>
        <w:tc>
          <w:tcPr>
            <w:tcW w:w="0" w:type="auto"/>
          </w:tcPr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than 75%  water efficient appliances</w:t>
            </w:r>
          </w:p>
        </w:tc>
        <w:tc>
          <w:tcPr>
            <w:tcW w:w="0" w:type="auto"/>
          </w:tcPr>
          <w:p w:rsidR="00A62753" w:rsidRPr="00A62753" w:rsidRDefault="00A62753" w:rsidP="00E067E2">
            <w:pPr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A62753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2753" w:rsidRPr="00A62753" w:rsidRDefault="00A62753" w:rsidP="00E067E2">
            <w:pPr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A62753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753" w:rsidRPr="00A62753" w:rsidTr="00E067E2">
        <w:tc>
          <w:tcPr>
            <w:tcW w:w="0" w:type="auto"/>
          </w:tcPr>
          <w:p w:rsidR="00A62753" w:rsidRPr="00A62753" w:rsidRDefault="00A62753" w:rsidP="00A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Потребление оборотной воды</w:t>
            </w:r>
          </w:p>
        </w:tc>
        <w:tc>
          <w:tcPr>
            <w:tcW w:w="0" w:type="auto"/>
          </w:tcPr>
          <w:p w:rsidR="00A62753" w:rsidRPr="00A62753" w:rsidRDefault="00A62753" w:rsidP="00A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  <w:p w:rsidR="00A62753" w:rsidRPr="00A62753" w:rsidRDefault="00A62753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6DD" w:rsidRDefault="00B336DD" w:rsidP="00B336DD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A62753" w:rsidRDefault="00A62753" w:rsidP="00B336DD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A62753" w:rsidRPr="00C60552" w:rsidRDefault="00A62753" w:rsidP="00B4690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</w:rPr>
      </w:pPr>
      <w:r w:rsidRPr="00C60552">
        <w:rPr>
          <w:rFonts w:ascii="Times New Roman" w:hAnsi="Times New Roman" w:cs="Times New Roman"/>
          <w:b/>
        </w:rPr>
        <w:t>Транспорт</w:t>
      </w:r>
    </w:p>
    <w:p w:rsidR="00DB1380" w:rsidRPr="00A62753" w:rsidRDefault="00085C07" w:rsidP="00A627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62753">
        <w:rPr>
          <w:rFonts w:ascii="Times New Roman" w:hAnsi="Times New Roman" w:cs="Times New Roman"/>
        </w:rPr>
        <w:t xml:space="preserve">Территория кампуса ИРНИТУ оснащена пешеходными дорожками, </w:t>
      </w:r>
      <w:proofErr w:type="gramStart"/>
      <w:r w:rsidRPr="00A62753">
        <w:rPr>
          <w:rFonts w:ascii="Times New Roman" w:hAnsi="Times New Roman" w:cs="Times New Roman"/>
        </w:rPr>
        <w:t>которые  доступны</w:t>
      </w:r>
      <w:proofErr w:type="gramEnd"/>
      <w:r w:rsidRPr="00A62753">
        <w:rPr>
          <w:rFonts w:ascii="Times New Roman" w:hAnsi="Times New Roman" w:cs="Times New Roman"/>
        </w:rPr>
        <w:t xml:space="preserve"> и оборудованы с точки зрения безопасности, удобства и частично – для удобства лиц с ограниченными возможностями</w:t>
      </w:r>
      <w:r w:rsidR="00A62753">
        <w:rPr>
          <w:rFonts w:ascii="Times New Roman" w:hAnsi="Times New Roman" w:cs="Times New Roman"/>
        </w:rPr>
        <w:t xml:space="preserve">. В кампусе оборудованы </w:t>
      </w:r>
      <w:proofErr w:type="spellStart"/>
      <w:r w:rsidR="00A62753">
        <w:rPr>
          <w:rFonts w:ascii="Times New Roman" w:hAnsi="Times New Roman" w:cs="Times New Roman"/>
        </w:rPr>
        <w:t>велопарковки</w:t>
      </w:r>
      <w:proofErr w:type="spellEnd"/>
      <w:r w:rsidR="00A62753">
        <w:rPr>
          <w:rFonts w:ascii="Times New Roman" w:hAnsi="Times New Roman" w:cs="Times New Roman"/>
        </w:rPr>
        <w:t>.</w:t>
      </w:r>
    </w:p>
    <w:p w:rsidR="00DB1380" w:rsidRPr="00A62753" w:rsidRDefault="00085C07" w:rsidP="00A627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62753">
        <w:rPr>
          <w:rFonts w:ascii="Times New Roman" w:hAnsi="Times New Roman" w:cs="Times New Roman"/>
        </w:rPr>
        <w:t>На территории главного корпуса парковка транспортных средств ограничена, въезд возможен только по пропускам транспортным средствам университета и для аварийно-спасательных служб.</w:t>
      </w:r>
    </w:p>
    <w:p w:rsidR="00DB1380" w:rsidRPr="00A62753" w:rsidRDefault="00085C07" w:rsidP="00A627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62753">
        <w:rPr>
          <w:rFonts w:ascii="Times New Roman" w:hAnsi="Times New Roman" w:cs="Times New Roman"/>
        </w:rPr>
        <w:t>Все транспортные средства ИРНИТУ проходят ТО и имеют свидетельства своевременном прохождении техосмотра.</w:t>
      </w:r>
    </w:p>
    <w:p w:rsidR="00A62753" w:rsidRPr="004A6E80" w:rsidRDefault="00A62753" w:rsidP="00A62753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Таблица </w:t>
      </w:r>
      <w:r w:rsidR="0004049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Транспорт»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9"/>
        <w:gridCol w:w="1892"/>
        <w:gridCol w:w="2285"/>
        <w:gridCol w:w="2285"/>
      </w:tblGrid>
      <w:tr w:rsidR="00040498" w:rsidRPr="00A62753" w:rsidTr="00E067E2">
        <w:tc>
          <w:tcPr>
            <w:tcW w:w="0" w:type="auto"/>
          </w:tcPr>
          <w:p w:rsidR="00A62753" w:rsidRPr="00A62753" w:rsidRDefault="00A62753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A62753" w:rsidRPr="00A62753" w:rsidRDefault="00A62753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</w:tcPr>
          <w:p w:rsidR="00A62753" w:rsidRPr="00A62753" w:rsidRDefault="00A62753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A62753" w:rsidRPr="00A62753" w:rsidRDefault="00A62753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</w:tr>
      <w:tr w:rsidR="00040498" w:rsidRPr="00A62753" w:rsidTr="00E067E2"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автомобилей, въезжающих в университет ежедневно</w:t>
            </w: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498" w:rsidRPr="00A62753" w:rsidTr="00E067E2">
        <w:tc>
          <w:tcPr>
            <w:tcW w:w="0" w:type="auto"/>
          </w:tcPr>
          <w:p w:rsidR="00040498" w:rsidRPr="00040498" w:rsidRDefault="00040498" w:rsidP="0004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транспортных средств с нулевым выбросом к общей численности населения кампуса</w:t>
            </w: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98" w:rsidRPr="00040498" w:rsidRDefault="00040498" w:rsidP="0004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</w:rPr>
              <w:t xml:space="preserve">&gt; 0.02 </w:t>
            </w: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 xml:space="preserve"> &gt; 0,002-0,004</w:t>
            </w:r>
          </w:p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498" w:rsidRPr="00A62753" w:rsidTr="00E067E2">
        <w:tc>
          <w:tcPr>
            <w:tcW w:w="0" w:type="auto"/>
          </w:tcPr>
          <w:p w:rsidR="00040498" w:rsidRPr="00040498" w:rsidRDefault="00040498" w:rsidP="0004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общего количества транспортных </w:t>
            </w:r>
            <w:r w:rsidRPr="00040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(легковых автомобилей и мотоциклов) к общей численности населения кампуса</w:t>
            </w: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sym w:font="Symbol" w:char="F03C"/>
            </w:r>
            <w:r w:rsidRPr="00040498">
              <w:rPr>
                <w:rFonts w:ascii="Times New Roman" w:hAnsi="Times New Roman" w:cs="Times New Roman"/>
              </w:rPr>
              <w:t>0,045</w:t>
            </w:r>
          </w:p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sym w:font="Symbol" w:char="F03C"/>
            </w:r>
            <w:r w:rsidRPr="00040498">
              <w:rPr>
                <w:rFonts w:ascii="Times New Roman" w:hAnsi="Times New Roman" w:cs="Times New Roman"/>
              </w:rPr>
              <w:t>0,045</w:t>
            </w:r>
          </w:p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498" w:rsidRPr="00A62753" w:rsidTr="00E067E2">
        <w:tc>
          <w:tcPr>
            <w:tcW w:w="0" w:type="auto"/>
          </w:tcPr>
          <w:p w:rsidR="00040498" w:rsidRDefault="00040498" w:rsidP="0004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Пешеходная политика в кампусе </w:t>
            </w:r>
          </w:p>
          <w:p w:rsidR="00040498" w:rsidRPr="00040498" w:rsidRDefault="00040498" w:rsidP="0004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Bicycle use is not possible or practical, but pedestrian paths are available</w:t>
            </w: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>Пешеходные дорожки доступны и оборудованы с точки зрения безопасности и удобства</w:t>
            </w:r>
          </w:p>
          <w:p w:rsidR="00040498" w:rsidRPr="00040498" w:rsidRDefault="00040498" w:rsidP="00E06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040498" w:rsidRPr="00040498" w:rsidRDefault="00040498" w:rsidP="00E067E2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>Пешеходные дорожки доступны и оборудованы с точки зрения безопасности и удобства</w:t>
            </w:r>
          </w:p>
          <w:p w:rsidR="00040498" w:rsidRPr="00040498" w:rsidRDefault="00040498" w:rsidP="00E06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2753" w:rsidRDefault="00A62753" w:rsidP="00A6275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40498" w:rsidRDefault="00040498" w:rsidP="00A6275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40498" w:rsidRPr="00C60552" w:rsidRDefault="00040498" w:rsidP="00B4690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</w:rPr>
      </w:pPr>
      <w:r w:rsidRPr="00C60552">
        <w:rPr>
          <w:rFonts w:ascii="Times New Roman" w:hAnsi="Times New Roman" w:cs="Times New Roman"/>
          <w:b/>
          <w:sz w:val="24"/>
          <w:szCs w:val="24"/>
        </w:rPr>
        <w:t>Образование и исследования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</w:rPr>
        <w:t>В данный показатель входят: количество курсов / предметов, содержание которых связано с устойчивым развитием, реализуемых в университете; общее количество предлагаемых курсов/предметов, предлагаемых ежегодно</w:t>
      </w:r>
      <w:r w:rsidR="00040498">
        <w:rPr>
          <w:rFonts w:ascii="Times New Roman" w:hAnsi="Times New Roman" w:cs="Times New Roman"/>
        </w:rPr>
        <w:t>.</w:t>
      </w:r>
    </w:p>
    <w:p w:rsidR="00DB1380" w:rsidRPr="00040498" w:rsidRDefault="00040498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 ИРНИТУ реализуется 380 учебных программ дисциплин, а также</w:t>
      </w:r>
      <w:r w:rsidR="00085C07" w:rsidRPr="00040498">
        <w:rPr>
          <w:rFonts w:ascii="Times New Roman" w:hAnsi="Times New Roman" w:cs="Times New Roman"/>
          <w:bCs/>
        </w:rPr>
        <w:t xml:space="preserve"> образовательные программы</w:t>
      </w:r>
      <w:r>
        <w:rPr>
          <w:rFonts w:ascii="Times New Roman" w:hAnsi="Times New Roman" w:cs="Times New Roman"/>
          <w:bCs/>
        </w:rPr>
        <w:t xml:space="preserve"> по направлениям устойчивого развития</w:t>
      </w:r>
      <w:r w:rsidR="00085C07" w:rsidRPr="00040498">
        <w:rPr>
          <w:rFonts w:ascii="Times New Roman" w:hAnsi="Times New Roman" w:cs="Times New Roman"/>
          <w:bCs/>
        </w:rPr>
        <w:t>: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Возобновляемая энергетика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Биотехнология продуктов питания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spellStart"/>
      <w:r w:rsidRPr="00040498">
        <w:rPr>
          <w:rFonts w:ascii="Times New Roman" w:hAnsi="Times New Roman" w:cs="Times New Roman"/>
          <w:bCs/>
        </w:rPr>
        <w:t>Народосбережение</w:t>
      </w:r>
      <w:proofErr w:type="spellEnd"/>
      <w:r w:rsidRPr="00040498">
        <w:rPr>
          <w:rFonts w:ascii="Times New Roman" w:hAnsi="Times New Roman" w:cs="Times New Roman"/>
          <w:bCs/>
        </w:rPr>
        <w:t>, управление профессиональными, экологическими и аварийными рисками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Пожарная безопасность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Утилизация и переработка отходов производства и потребления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Экологическая безопасность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Экологический инжиниринг и чистая энергетика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Охрана природной среды и ресурсосбережение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 xml:space="preserve">Безопасность жизнедеятельности в </w:t>
      </w:r>
      <w:proofErr w:type="spellStart"/>
      <w:r w:rsidRPr="00040498">
        <w:rPr>
          <w:rFonts w:ascii="Times New Roman" w:hAnsi="Times New Roman" w:cs="Times New Roman"/>
          <w:bCs/>
        </w:rPr>
        <w:t>техносфере</w:t>
      </w:r>
      <w:proofErr w:type="spellEnd"/>
      <w:r w:rsidRPr="00040498">
        <w:rPr>
          <w:rFonts w:ascii="Times New Roman" w:hAnsi="Times New Roman" w:cs="Times New Roman"/>
          <w:bCs/>
        </w:rPr>
        <w:t xml:space="preserve"> 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Безопасность технологических процессов и производств</w:t>
      </w:r>
    </w:p>
    <w:p w:rsidR="00DB1380" w:rsidRPr="00040498" w:rsidRDefault="00085C07" w:rsidP="0004049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40498">
        <w:rPr>
          <w:rFonts w:ascii="Times New Roman" w:hAnsi="Times New Roman" w:cs="Times New Roman"/>
          <w:bCs/>
        </w:rPr>
        <w:t>Технология переработки пищевого растительного сырья</w:t>
      </w:r>
    </w:p>
    <w:p w:rsidR="00B11B79" w:rsidRPr="00B11B79" w:rsidRDefault="00085C07" w:rsidP="00B11B7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040498">
        <w:rPr>
          <w:rFonts w:ascii="Times New Roman" w:hAnsi="Times New Roman" w:cs="Times New Roman"/>
          <w:bCs/>
        </w:rPr>
        <w:t>Устойчивая инновационная экономика</w:t>
      </w:r>
    </w:p>
    <w:p w:rsidR="00040498" w:rsidRPr="00B11B79" w:rsidRDefault="00040498" w:rsidP="00B11B79">
      <w:pPr>
        <w:pStyle w:val="a5"/>
        <w:spacing w:after="0"/>
        <w:ind w:left="92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5. Временная динамика основных показателей в направлении «</w:t>
      </w:r>
      <w:r w:rsidRPr="00040498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0498">
        <w:rPr>
          <w:rFonts w:ascii="Times New Roman" w:hAnsi="Times New Roman" w:cs="Times New Roman"/>
          <w:sz w:val="24"/>
          <w:szCs w:val="24"/>
        </w:rPr>
        <w:t xml:space="preserve"> и исследования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47"/>
        <w:gridCol w:w="906"/>
        <w:gridCol w:w="906"/>
        <w:gridCol w:w="912"/>
      </w:tblGrid>
      <w:tr w:rsidR="00040498" w:rsidRPr="00A62753" w:rsidTr="00E067E2">
        <w:tc>
          <w:tcPr>
            <w:tcW w:w="0" w:type="auto"/>
          </w:tcPr>
          <w:p w:rsidR="00040498" w:rsidRPr="00A62753" w:rsidRDefault="00040498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040498" w:rsidRPr="00A62753" w:rsidRDefault="00040498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</w:tcPr>
          <w:p w:rsidR="00040498" w:rsidRPr="00A62753" w:rsidRDefault="00040498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</w:tcPr>
          <w:p w:rsidR="00040498" w:rsidRPr="00A62753" w:rsidRDefault="00040498" w:rsidP="00E067E2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</w:tr>
      <w:tr w:rsidR="00040498" w:rsidRPr="00A62753" w:rsidTr="00E067E2">
        <w:tc>
          <w:tcPr>
            <w:tcW w:w="0" w:type="auto"/>
          </w:tcPr>
          <w:p w:rsidR="00040498" w:rsidRPr="00B11B79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курсов/предметов, связанных с устойчивостью</w:t>
            </w:r>
          </w:p>
        </w:tc>
        <w:tc>
          <w:tcPr>
            <w:tcW w:w="0" w:type="auto"/>
          </w:tcPr>
          <w:p w:rsidR="00040498" w:rsidRPr="00B11B79" w:rsidRDefault="00040498" w:rsidP="00B1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</w:tcPr>
          <w:p w:rsidR="00040498" w:rsidRPr="00B11B79" w:rsidRDefault="00040498" w:rsidP="00B1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0" w:type="auto"/>
          </w:tcPr>
          <w:p w:rsidR="00040498" w:rsidRPr="00B11B79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040498" w:rsidRPr="00B11B79" w:rsidRDefault="00040498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79" w:rsidRPr="00A62753" w:rsidTr="00E067E2">
        <w:tc>
          <w:tcPr>
            <w:tcW w:w="0" w:type="auto"/>
          </w:tcPr>
          <w:p w:rsidR="00B11B79" w:rsidRPr="00B11B79" w:rsidRDefault="00B11B79" w:rsidP="00B1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Отношение курсов в области устойчивого развития в общему числу курсов/предметов</w:t>
            </w: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</w:rPr>
            </w:pPr>
            <w:r w:rsidRPr="00B11B79">
              <w:rPr>
                <w:rFonts w:ascii="Times New Roman" w:hAnsi="Times New Roman" w:cs="Times New Roman"/>
              </w:rPr>
              <w:sym w:font="Symbol" w:char="F03E"/>
            </w:r>
            <w:r w:rsidRPr="00B11B79">
              <w:rPr>
                <w:rFonts w:ascii="Times New Roman" w:hAnsi="Times New Roman" w:cs="Times New Roman"/>
              </w:rPr>
              <w:t>8-17%</w:t>
            </w:r>
          </w:p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</w:rPr>
              <w:sym w:font="Symbol" w:char="F03E"/>
            </w:r>
            <w:r w:rsidRPr="00B11B79">
              <w:rPr>
                <w:rFonts w:ascii="Times New Roman" w:hAnsi="Times New Roman" w:cs="Times New Roman"/>
              </w:rPr>
              <w:t>10-20%</w:t>
            </w:r>
          </w:p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79" w:rsidRPr="00A62753" w:rsidTr="00E067E2">
        <w:tc>
          <w:tcPr>
            <w:tcW w:w="0" w:type="auto"/>
          </w:tcPr>
          <w:p w:rsidR="00B11B79" w:rsidRPr="00B11B79" w:rsidRDefault="00B11B79" w:rsidP="00B1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Число изданных публикаций в области устойчивого развития</w:t>
            </w: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79" w:rsidRPr="00A62753" w:rsidTr="00E067E2"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Количество студенческих организаций, связанных с устойчивостью</w:t>
            </w: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</w:tcPr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B11B79" w:rsidRPr="00B11B79" w:rsidRDefault="00B11B79" w:rsidP="00E0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B79" w:rsidRDefault="00B11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40498" w:rsidRPr="00F27645" w:rsidRDefault="00B11B79" w:rsidP="00040498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F27645">
        <w:rPr>
          <w:rFonts w:ascii="Times New Roman" w:hAnsi="Times New Roman" w:cs="Times New Roman"/>
          <w:b/>
        </w:rPr>
        <w:lastRenderedPageBreak/>
        <w:t>Заключение</w:t>
      </w:r>
    </w:p>
    <w:p w:rsidR="00B11B79" w:rsidRDefault="00B11B79" w:rsidP="0004049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Иркутский национальный исследовательский технический университет,</w:t>
      </w:r>
      <w:r w:rsidR="00C605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последние несколько лет, демонстрирует стремление в поднятии своего и образовательного престижа и улучшения академического имиджа. Поэтому ИРНИТУ активно включился в работу по созданию собственной стратегии устойчивого развития. В университете успешно реализуются программы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ресурсосбережению, развитию исследований в области зеленой инженерии и обеспечении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техносферной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безопасности Байкальского региона, подготовлен проект по </w:t>
      </w:r>
      <w:r w:rsidRPr="00C45E00">
        <w:rPr>
          <w:rFonts w:ascii="Times New Roman" w:hAnsi="Times New Roman" w:cs="Times New Roman"/>
          <w:bCs/>
          <w:sz w:val="24"/>
          <w:szCs w:val="24"/>
        </w:rPr>
        <w:t>обеспечению устойчивого горячего водоснабжения и очистк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C45E00">
        <w:rPr>
          <w:rFonts w:ascii="Times New Roman" w:hAnsi="Times New Roman" w:cs="Times New Roman"/>
          <w:bCs/>
          <w:sz w:val="24"/>
          <w:szCs w:val="24"/>
        </w:rPr>
        <w:t xml:space="preserve"> стоков, на </w:t>
      </w:r>
      <w:r>
        <w:rPr>
          <w:rFonts w:ascii="Times New Roman" w:hAnsi="Times New Roman" w:cs="Times New Roman"/>
          <w:bCs/>
          <w:sz w:val="24"/>
          <w:szCs w:val="24"/>
        </w:rPr>
        <w:t>основе</w:t>
      </w:r>
      <w:r w:rsidRPr="00C45E00">
        <w:rPr>
          <w:rFonts w:ascii="Times New Roman" w:hAnsi="Times New Roman" w:cs="Times New Roman"/>
          <w:bCs/>
          <w:sz w:val="24"/>
          <w:szCs w:val="24"/>
        </w:rPr>
        <w:t xml:space="preserve"> возобновляемых </w:t>
      </w:r>
      <w:r>
        <w:rPr>
          <w:rFonts w:ascii="Times New Roman" w:hAnsi="Times New Roman" w:cs="Times New Roman"/>
          <w:bCs/>
          <w:sz w:val="24"/>
          <w:szCs w:val="24"/>
        </w:rPr>
        <w:t>источников энергии и др. Работа проводимая ВУЗом в направлении целей устойчивого развития позволило</w:t>
      </w:r>
      <w:r w:rsidRPr="00B11B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подняться в рейтинге на 3 позиции и занять 26 место в России и 540е в мире.</w:t>
      </w:r>
    </w:p>
    <w:p w:rsidR="00085C07" w:rsidRDefault="00085C07" w:rsidP="00C6055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Иркутский национальный исследовательский технический университет стремится к минимизации своего воздействия на окружающую среду, осознает ответственность по формированию экологического мышления среди преподавателей и студентов и реализует цели устойчивого развития ООН в рамках образовательного процесса.</w:t>
      </w:r>
    </w:p>
    <w:p w:rsidR="00085C07" w:rsidRPr="00085C07" w:rsidRDefault="00085C07" w:rsidP="00C60552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085C07" w:rsidRPr="00085C07" w:rsidSect="00DB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6AFC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646D"/>
    <w:multiLevelType w:val="hybridMultilevel"/>
    <w:tmpl w:val="EAB6CF02"/>
    <w:lvl w:ilvl="0" w:tplc="148E0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2D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AC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A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65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6F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44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E8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C3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5A2A47"/>
    <w:multiLevelType w:val="hybridMultilevel"/>
    <w:tmpl w:val="6172E530"/>
    <w:lvl w:ilvl="0" w:tplc="15780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1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00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4F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00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05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AA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46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2C29D2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C59B9"/>
    <w:multiLevelType w:val="hybridMultilevel"/>
    <w:tmpl w:val="C152113C"/>
    <w:lvl w:ilvl="0" w:tplc="8D52E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AD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4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E6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043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05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6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44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E0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2C64E0"/>
    <w:multiLevelType w:val="hybridMultilevel"/>
    <w:tmpl w:val="4838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D1F60"/>
    <w:multiLevelType w:val="hybridMultilevel"/>
    <w:tmpl w:val="BB3EEC32"/>
    <w:lvl w:ilvl="0" w:tplc="D1FE8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ED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4C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0C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C7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47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0D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66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EA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A37692"/>
    <w:multiLevelType w:val="hybridMultilevel"/>
    <w:tmpl w:val="2C32D082"/>
    <w:lvl w:ilvl="0" w:tplc="99607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29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A1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3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48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B63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CE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4F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C7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C5050F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27315"/>
    <w:multiLevelType w:val="hybridMultilevel"/>
    <w:tmpl w:val="1532887A"/>
    <w:lvl w:ilvl="0" w:tplc="E4C860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80"/>
    <w:rsid w:val="00040498"/>
    <w:rsid w:val="00051FAF"/>
    <w:rsid w:val="00085C07"/>
    <w:rsid w:val="000A02A2"/>
    <w:rsid w:val="003E448F"/>
    <w:rsid w:val="004A6E80"/>
    <w:rsid w:val="00694419"/>
    <w:rsid w:val="006E6DF7"/>
    <w:rsid w:val="00784480"/>
    <w:rsid w:val="00A62753"/>
    <w:rsid w:val="00B11B79"/>
    <w:rsid w:val="00B336DD"/>
    <w:rsid w:val="00B4690E"/>
    <w:rsid w:val="00C42AF0"/>
    <w:rsid w:val="00C60552"/>
    <w:rsid w:val="00CC7F92"/>
    <w:rsid w:val="00D03F2D"/>
    <w:rsid w:val="00DB1380"/>
    <w:rsid w:val="00F2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0689-5C53-4B10-8263-E81BC61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48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C7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6E80"/>
    <w:pPr>
      <w:ind w:left="720"/>
      <w:contextualSpacing/>
    </w:pPr>
  </w:style>
  <w:style w:type="paragraph" w:customStyle="1" w:styleId="Default">
    <w:name w:val="Default"/>
    <w:rsid w:val="000404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B1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11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1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9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2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1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2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0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8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9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Павловна</cp:lastModifiedBy>
  <cp:revision>7</cp:revision>
  <dcterms:created xsi:type="dcterms:W3CDTF">2020-12-03T02:00:00Z</dcterms:created>
  <dcterms:modified xsi:type="dcterms:W3CDTF">2020-12-03T02:15:00Z</dcterms:modified>
</cp:coreProperties>
</file>