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77" w:rsidRPr="00F63577" w:rsidRDefault="00F63577" w:rsidP="00F63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577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63577" w:rsidRPr="00F63577" w:rsidRDefault="00F63577" w:rsidP="00F63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577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F63577" w:rsidRPr="00F63577" w:rsidRDefault="00F63577" w:rsidP="00F63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577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F63577" w:rsidRPr="00F63577" w:rsidRDefault="00F63577" w:rsidP="00F63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577">
        <w:rPr>
          <w:rFonts w:ascii="Times New Roman" w:hAnsi="Times New Roman"/>
          <w:b/>
          <w:sz w:val="24"/>
          <w:szCs w:val="24"/>
        </w:rPr>
        <w:t>ИРКУТСКИЙ НАЦИОНАЛЬНЫЙ ИССЛЕДОВАТЕЛЬСКИЙ ТЕХНИЧЕСКИЙ УНИВЕ</w:t>
      </w:r>
      <w:r w:rsidRPr="00F63577">
        <w:rPr>
          <w:rFonts w:ascii="Times New Roman" w:hAnsi="Times New Roman"/>
          <w:b/>
          <w:sz w:val="24"/>
          <w:szCs w:val="24"/>
        </w:rPr>
        <w:t>Р</w:t>
      </w:r>
      <w:r w:rsidRPr="00F63577">
        <w:rPr>
          <w:rFonts w:ascii="Times New Roman" w:hAnsi="Times New Roman"/>
          <w:b/>
          <w:sz w:val="24"/>
          <w:szCs w:val="24"/>
        </w:rPr>
        <w:t>СИТЕТ</w:t>
      </w:r>
    </w:p>
    <w:p w:rsidR="00F63577" w:rsidRDefault="00F63577" w:rsidP="00F63577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</w:p>
    <w:p w:rsidR="00F63577" w:rsidRPr="00F63577" w:rsidRDefault="00F63577" w:rsidP="00F63577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</w:p>
    <w:p w:rsidR="00F63577" w:rsidRPr="00F63577" w:rsidRDefault="00F63577" w:rsidP="00F6357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F63577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F63577" w:rsidRPr="00F63577" w:rsidRDefault="00F63577" w:rsidP="00F6357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F63577">
        <w:rPr>
          <w:rFonts w:ascii="Times New Roman" w:eastAsia="Times New Roman" w:hAnsi="Times New Roman"/>
          <w:sz w:val="28"/>
          <w:szCs w:val="28"/>
        </w:rPr>
        <w:t>Ректор</w:t>
      </w:r>
    </w:p>
    <w:p w:rsidR="00F63577" w:rsidRPr="00F63577" w:rsidRDefault="00F63577" w:rsidP="00F6357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F63577">
        <w:rPr>
          <w:rFonts w:ascii="Times New Roman" w:eastAsia="Times New Roman" w:hAnsi="Times New Roman"/>
          <w:sz w:val="28"/>
          <w:szCs w:val="28"/>
        </w:rPr>
        <w:t>___________ М.В. Корняков</w:t>
      </w:r>
    </w:p>
    <w:p w:rsidR="00F63577" w:rsidRPr="00F63577" w:rsidRDefault="00F63577" w:rsidP="00F6357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F63577">
        <w:rPr>
          <w:rFonts w:ascii="Times New Roman" w:eastAsia="Times New Roman" w:hAnsi="Times New Roman"/>
          <w:sz w:val="28"/>
          <w:szCs w:val="28"/>
        </w:rPr>
        <w:t>«___» ___________ 201__ г.</w:t>
      </w: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3577">
        <w:rPr>
          <w:rFonts w:ascii="Times New Roman" w:eastAsia="Times New Roman" w:hAnsi="Times New Roman"/>
          <w:b/>
          <w:sz w:val="28"/>
          <w:szCs w:val="28"/>
        </w:rPr>
        <w:t xml:space="preserve">Основная образовательная программа </w:t>
      </w:r>
      <w:r w:rsidRPr="00F63577">
        <w:rPr>
          <w:rFonts w:ascii="Times New Roman" w:eastAsia="Times New Roman" w:hAnsi="Times New Roman"/>
          <w:b/>
          <w:sz w:val="28"/>
          <w:szCs w:val="28"/>
        </w:rPr>
        <w:br/>
        <w:t>высшего образования – программа подготовки научно-педагогических кадров в аспирантуре</w:t>
      </w: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577" w:rsidRPr="00F63577" w:rsidRDefault="00F63577" w:rsidP="00F6357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  <w:bookmarkStart w:id="0" w:name="_Toc497115316"/>
      <w:bookmarkStart w:id="1" w:name="_Toc497124484"/>
    </w:p>
    <w:p w:rsidR="00F63577" w:rsidRPr="00F63577" w:rsidRDefault="00F63577" w:rsidP="00F6357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F63577">
        <w:rPr>
          <w:rFonts w:ascii="Times New Roman" w:eastAsia="Times New Roman" w:hAnsi="Times New Roman"/>
          <w:b/>
          <w:bCs/>
          <w:szCs w:val="24"/>
          <w:lang w:eastAsia="ru-RU"/>
        </w:rPr>
        <w:t>_______________________________________________________________</w:t>
      </w:r>
      <w:bookmarkEnd w:id="0"/>
      <w:r w:rsidRPr="00F63577">
        <w:rPr>
          <w:rFonts w:ascii="Times New Roman" w:eastAsia="Times New Roman" w:hAnsi="Times New Roman"/>
          <w:b/>
          <w:bCs/>
          <w:szCs w:val="24"/>
          <w:lang w:eastAsia="ru-RU"/>
        </w:rPr>
        <w:t>___________</w:t>
      </w:r>
      <w:bookmarkEnd w:id="1"/>
    </w:p>
    <w:p w:rsidR="00F63577" w:rsidRPr="00F63577" w:rsidRDefault="00F63577" w:rsidP="00F6357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bookmarkStart w:id="2" w:name="_Toc497115317"/>
      <w:bookmarkStart w:id="3" w:name="_Toc497124485"/>
      <w:r w:rsidRPr="00F6357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(код, наименование направления)</w:t>
      </w:r>
      <w:bookmarkEnd w:id="2"/>
      <w:bookmarkEnd w:id="3"/>
    </w:p>
    <w:p w:rsidR="00F63577" w:rsidRPr="00F63577" w:rsidRDefault="00F63577" w:rsidP="00F6357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F63577" w:rsidRPr="00F63577" w:rsidRDefault="00F63577" w:rsidP="00F6357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F63577" w:rsidRPr="00F63577" w:rsidRDefault="00F63577" w:rsidP="00F6357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  <w:bookmarkStart w:id="4" w:name="_Toc497115161"/>
      <w:bookmarkStart w:id="5" w:name="_Toc497115318"/>
      <w:bookmarkStart w:id="6" w:name="_Toc497124486"/>
      <w:r w:rsidRPr="00F63577">
        <w:rPr>
          <w:rFonts w:ascii="Times New Roman" w:eastAsia="Times New Roman" w:hAnsi="Times New Roman"/>
          <w:b/>
          <w:bCs/>
          <w:szCs w:val="24"/>
          <w:lang w:eastAsia="ru-RU"/>
        </w:rPr>
        <w:t>_______________________________________________________________</w:t>
      </w:r>
      <w:bookmarkEnd w:id="4"/>
      <w:bookmarkEnd w:id="5"/>
      <w:r w:rsidRPr="00F63577">
        <w:rPr>
          <w:rFonts w:ascii="Times New Roman" w:eastAsia="Times New Roman" w:hAnsi="Times New Roman"/>
          <w:b/>
          <w:bCs/>
          <w:szCs w:val="24"/>
          <w:lang w:eastAsia="ru-RU"/>
        </w:rPr>
        <w:t>___________</w:t>
      </w:r>
      <w:bookmarkEnd w:id="6"/>
    </w:p>
    <w:p w:rsidR="00F63577" w:rsidRPr="00F63577" w:rsidRDefault="00F63577" w:rsidP="00F6357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F63577">
        <w:rPr>
          <w:rFonts w:ascii="Times New Roman" w:hAnsi="Times New Roman"/>
          <w:i/>
          <w:sz w:val="20"/>
          <w:szCs w:val="20"/>
        </w:rPr>
        <w:t>(наименование направленности)</w:t>
      </w: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3577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63577">
        <w:rPr>
          <w:rFonts w:ascii="Times New Roman" w:eastAsia="Times New Roman" w:hAnsi="Times New Roman"/>
          <w:i/>
          <w:sz w:val="20"/>
          <w:szCs w:val="20"/>
        </w:rPr>
        <w:t>форма обучения</w:t>
      </w: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Pr="00F63577" w:rsidRDefault="00F63577" w:rsidP="00F6357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_Toc496517881"/>
      <w:bookmarkStart w:id="8" w:name="_Toc497115163"/>
      <w:bookmarkStart w:id="9" w:name="_Toc497115320"/>
      <w:bookmarkStart w:id="10" w:name="_Toc497124488"/>
      <w:r w:rsidRPr="00F63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 набора - _________</w:t>
      </w:r>
      <w:bookmarkEnd w:id="7"/>
      <w:bookmarkEnd w:id="8"/>
      <w:bookmarkEnd w:id="9"/>
      <w:bookmarkEnd w:id="10"/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3577" w:rsidRPr="00F63577" w:rsidRDefault="00F63577" w:rsidP="00F63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63577">
        <w:rPr>
          <w:rFonts w:ascii="Times New Roman" w:eastAsia="Times New Roman" w:hAnsi="Times New Roman"/>
          <w:sz w:val="28"/>
          <w:szCs w:val="24"/>
        </w:rPr>
        <w:t>Иркутск 20___</w:t>
      </w:r>
    </w:p>
    <w:p w:rsidR="00F63577" w:rsidRPr="00F63577" w:rsidRDefault="00F63577" w:rsidP="00F63577">
      <w:pPr>
        <w:rPr>
          <w:rFonts w:ascii="Times New Roman" w:hAnsi="Times New Roman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F63577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>*Примечания, выделенные курсивом  по всему тексту,  после заполнения удаляются</w:t>
      </w:r>
      <w:r w:rsidRPr="00F6357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br w:type="page"/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proofErr w:type="gramStart"/>
      <w:r w:rsidRPr="00F6357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lastRenderedPageBreak/>
        <w:t>Ответственный</w:t>
      </w:r>
      <w:proofErr w:type="gramEnd"/>
      <w:r w:rsidRPr="00F6357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за разработку:</w:t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F6357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Руководитель ООП _______________________________________________________________</w:t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6357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 программа  рассмотрена  и  одобрена  на  заседании  кафедры  __________________протокол от «__» ____________ 201_ г. № __.</w:t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 программа одобрена  учебно-методической комиссией института  __________________протокол от «__» ____________ 201_ г. № __.</w:t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 программа одобрена  ученым советом института  __________________протокол от «__» ____________ 201_ г. № __.</w:t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3577" w:rsidRPr="00F63577" w:rsidRDefault="00F63577" w:rsidP="00F6357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Получено положительное экспертное заключение от представителей работодателей, (экспертное заключение к ООП прилагается).</w:t>
      </w:r>
    </w:p>
    <w:p w:rsidR="00F63577" w:rsidRPr="00F63577" w:rsidRDefault="00F63577" w:rsidP="00F63577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F6357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br w:type="page"/>
      </w:r>
    </w:p>
    <w:p w:rsidR="00F63577" w:rsidRPr="00F63577" w:rsidRDefault="00F63577" w:rsidP="00F6357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F6357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lastRenderedPageBreak/>
        <w:t>СОДЕРЖАНИЕ</w:t>
      </w:r>
    </w:p>
    <w:p w:rsidR="00F63577" w:rsidRPr="00F63577" w:rsidRDefault="00F63577" w:rsidP="00F6357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</w:p>
    <w:tbl>
      <w:tblPr>
        <w:tblpPr w:leftFromText="180" w:rightFromText="180" w:vertAnchor="text" w:horzAnchor="margin" w:tblpXSpec="center" w:tblpY="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7823"/>
        <w:gridCol w:w="695"/>
      </w:tblGrid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1" w:name="_Toc493152331"/>
            <w:bookmarkStart w:id="12" w:name="_Toc493580274"/>
            <w:bookmarkStart w:id="13" w:name="_Toc494280457"/>
            <w:bookmarkStart w:id="14" w:name="_Toc494368386"/>
            <w:bookmarkStart w:id="15" w:name="_Toc496517882"/>
            <w:bookmarkStart w:id="16" w:name="_Toc497115164"/>
            <w:bookmarkStart w:id="17" w:name="_Toc497115321"/>
            <w:bookmarkStart w:id="18" w:name="_Toc497124489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9" w:name="_Toc493152332"/>
            <w:bookmarkStart w:id="20" w:name="_Toc493580275"/>
            <w:bookmarkStart w:id="21" w:name="_Toc494280458"/>
            <w:bookmarkStart w:id="22" w:name="_Toc494368387"/>
            <w:bookmarkStart w:id="23" w:name="_Toc496517883"/>
            <w:bookmarkStart w:id="24" w:name="_Toc497115165"/>
            <w:bookmarkStart w:id="25" w:name="_Toc497115322"/>
            <w:bookmarkStart w:id="26" w:name="_Toc497124490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характеристика образовательной программы……………..………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7" w:name="_Toc493152333"/>
            <w:bookmarkStart w:id="28" w:name="_Toc493580276"/>
            <w:bookmarkStart w:id="29" w:name="_Toc494280459"/>
            <w:bookmarkStart w:id="30" w:name="_Toc494368388"/>
            <w:bookmarkStart w:id="31" w:name="_Toc496517884"/>
            <w:bookmarkStart w:id="32" w:name="_Toc497115166"/>
            <w:bookmarkStart w:id="33" w:name="_Toc497115323"/>
            <w:bookmarkStart w:id="34" w:name="_Toc497124491"/>
            <w:r w:rsidRPr="00F63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35" w:name="_Toc493152334"/>
            <w:bookmarkStart w:id="36" w:name="_Toc493580277"/>
            <w:bookmarkStart w:id="37" w:name="_Toc494280460"/>
            <w:bookmarkStart w:id="38" w:name="_Toc494368389"/>
            <w:bookmarkStart w:id="39" w:name="_Toc496517885"/>
            <w:bookmarkStart w:id="40" w:name="_Toc497115167"/>
            <w:bookmarkStart w:id="41" w:name="_Toc497115324"/>
            <w:bookmarkStart w:id="42" w:name="_Toc497124492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43" w:name="_Toc493152335"/>
            <w:bookmarkStart w:id="44" w:name="_Toc493580278"/>
            <w:bookmarkStart w:id="45" w:name="_Toc494280461"/>
            <w:bookmarkStart w:id="46" w:name="_Toc494368390"/>
            <w:bookmarkStart w:id="47" w:name="_Toc496517886"/>
            <w:bookmarkStart w:id="48" w:name="_Toc497115168"/>
            <w:bookmarkStart w:id="49" w:name="_Toc497115325"/>
            <w:bookmarkStart w:id="50" w:name="_Toc497124493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 профессиональной деятельности выпускника ООП…….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51" w:name="_Toc493152336"/>
            <w:bookmarkStart w:id="52" w:name="_Toc493580279"/>
            <w:bookmarkStart w:id="53" w:name="_Toc494280462"/>
            <w:bookmarkStart w:id="54" w:name="_Toc494368391"/>
            <w:bookmarkStart w:id="55" w:name="_Toc496517887"/>
            <w:bookmarkStart w:id="56" w:name="_Toc497115169"/>
            <w:bookmarkStart w:id="57" w:name="_Toc497115326"/>
            <w:bookmarkStart w:id="58" w:name="_Toc497124494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59" w:name="_Toc493152337"/>
            <w:bookmarkStart w:id="60" w:name="_Toc493580280"/>
            <w:bookmarkStart w:id="61" w:name="_Toc494280463"/>
            <w:bookmarkStart w:id="62" w:name="_Toc494368392"/>
            <w:bookmarkStart w:id="63" w:name="_Toc496517888"/>
            <w:bookmarkStart w:id="64" w:name="_Toc497115170"/>
            <w:bookmarkStart w:id="65" w:name="_Toc497115327"/>
            <w:bookmarkStart w:id="66" w:name="_Toc497124495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67" w:name="_Toc493152338"/>
            <w:bookmarkStart w:id="68" w:name="_Toc493580281"/>
            <w:bookmarkStart w:id="69" w:name="_Toc494280464"/>
            <w:bookmarkStart w:id="70" w:name="_Toc494368393"/>
            <w:bookmarkStart w:id="71" w:name="_Toc496517889"/>
            <w:bookmarkStart w:id="72" w:name="_Toc497115171"/>
            <w:bookmarkStart w:id="73" w:name="_Toc497115328"/>
            <w:bookmarkStart w:id="74" w:name="_Toc497124496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75" w:name="_Toc493152339"/>
            <w:bookmarkStart w:id="76" w:name="_Toc493580282"/>
            <w:bookmarkStart w:id="77" w:name="_Toc494280465"/>
            <w:bookmarkStart w:id="78" w:name="_Toc494368394"/>
            <w:bookmarkStart w:id="79" w:name="_Toc496517890"/>
            <w:bookmarkStart w:id="80" w:name="_Toc497115172"/>
            <w:bookmarkStart w:id="81" w:name="_Toc497115329"/>
            <w:bookmarkStart w:id="82" w:name="_Toc497124497"/>
            <w:r w:rsidRPr="00F63577">
              <w:rPr>
                <w:rFonts w:ascii="Times New Roman" w:hAnsi="Times New Roman"/>
                <w:sz w:val="24"/>
                <w:szCs w:val="24"/>
              </w:rPr>
              <w:t>Условия реализации ООП подготовки научно-педагогических кадров в асп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рантуре</w:t>
            </w: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……………………………………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по ООП для инвалидов и лиц с огран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ченными возможностями здоровья…………………………………...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83" w:name="_Toc496517894"/>
            <w:bookmarkStart w:id="84" w:name="_Toc497115174"/>
            <w:bookmarkStart w:id="85" w:name="_Toc497115331"/>
            <w:bookmarkStart w:id="86" w:name="_Toc497124499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1. Паспорт компетенций……………………………………….</w:t>
            </w:r>
            <w:bookmarkEnd w:id="83"/>
            <w:bookmarkEnd w:id="84"/>
            <w:bookmarkEnd w:id="85"/>
            <w:bookmarkEnd w:id="86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87" w:name="_Toc493152341"/>
            <w:bookmarkStart w:id="88" w:name="_Toc493580284"/>
            <w:bookmarkStart w:id="89" w:name="_Toc494280469"/>
            <w:bookmarkStart w:id="90" w:name="_Toc494368398"/>
            <w:bookmarkStart w:id="91" w:name="_Toc496517896"/>
            <w:bookmarkStart w:id="92" w:name="_Toc497115176"/>
            <w:bookmarkStart w:id="93" w:name="_Toc497115333"/>
            <w:bookmarkStart w:id="94" w:name="_Toc497124501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2. Схема формирования компетенций………………………..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95" w:name="_Toc493152343"/>
            <w:bookmarkStart w:id="96" w:name="_Toc493580286"/>
            <w:bookmarkStart w:id="97" w:name="_Toc494280471"/>
            <w:bookmarkStart w:id="98" w:name="_Toc494368400"/>
            <w:bookmarkStart w:id="99" w:name="_Toc496517898"/>
            <w:bookmarkStart w:id="100" w:name="_Toc497115178"/>
            <w:bookmarkStart w:id="101" w:name="_Toc497115335"/>
            <w:bookmarkStart w:id="102" w:name="_Toc497124503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3. Матрица компетенций……………………………………….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03" w:name="_Toc493580288"/>
            <w:bookmarkStart w:id="104" w:name="_Toc494280473"/>
            <w:bookmarkStart w:id="105" w:name="_Toc494368402"/>
            <w:bookmarkStart w:id="106" w:name="_Toc496517900"/>
            <w:bookmarkStart w:id="107" w:name="_Toc497115180"/>
            <w:bookmarkStart w:id="108" w:name="_Toc497115337"/>
            <w:bookmarkStart w:id="109" w:name="_Toc497124505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4. Учебный план……………………………………………….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10" w:name="_Toc493580290"/>
            <w:bookmarkStart w:id="111" w:name="_Toc494280475"/>
            <w:bookmarkStart w:id="112" w:name="_Toc494368404"/>
            <w:bookmarkStart w:id="113" w:name="_Toc496517902"/>
            <w:bookmarkStart w:id="114" w:name="_Toc497115182"/>
            <w:bookmarkStart w:id="115" w:name="_Toc497115339"/>
            <w:bookmarkStart w:id="116" w:name="_Toc497124507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5. Календарный учебный график……………………………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17" w:name="_Toc493580292"/>
            <w:bookmarkStart w:id="118" w:name="_Toc494280477"/>
            <w:bookmarkStart w:id="119" w:name="_Toc494368406"/>
            <w:bookmarkStart w:id="120" w:name="_Toc496517904"/>
            <w:bookmarkStart w:id="121" w:name="_Toc497115184"/>
            <w:bookmarkStart w:id="122" w:name="_Toc497115341"/>
            <w:bookmarkStart w:id="123" w:name="_Toc497124509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6. Аннотации рабочих программ дисциплин (модулей), пр</w:t>
            </w: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 практик, программы научных исследований  …………………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24" w:name="_Toc493580294"/>
            <w:bookmarkStart w:id="125" w:name="_Toc494280479"/>
            <w:bookmarkStart w:id="126" w:name="_Toc494368408"/>
            <w:bookmarkStart w:id="127" w:name="_Toc496517906"/>
            <w:bookmarkStart w:id="128" w:name="_Toc497115186"/>
            <w:bookmarkStart w:id="129" w:name="_Toc497115343"/>
            <w:bookmarkStart w:id="130" w:name="_Toc497124511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7. Рабочие программы дисциплин (модулей)………………</w:t>
            </w:r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31" w:name="_Toc493580296"/>
            <w:bookmarkStart w:id="132" w:name="_Toc494280481"/>
            <w:bookmarkStart w:id="133" w:name="_Toc494368410"/>
            <w:bookmarkStart w:id="134" w:name="_Toc496517908"/>
            <w:bookmarkStart w:id="135" w:name="_Toc497115188"/>
            <w:bookmarkStart w:id="136" w:name="_Toc497115345"/>
            <w:bookmarkStart w:id="137" w:name="_Toc497124513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8. Программы практик…………………………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9. Программа научных исследований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662" w:type="dxa"/>
            <w:vAlign w:val="center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3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38" w:name="_Toc493580298"/>
            <w:bookmarkStart w:id="139" w:name="_Toc494280483"/>
            <w:bookmarkStart w:id="140" w:name="_Toc494368412"/>
            <w:bookmarkStart w:id="141" w:name="_Toc496517910"/>
            <w:bookmarkStart w:id="142" w:name="_Toc497115190"/>
            <w:bookmarkStart w:id="143" w:name="_Toc497115347"/>
            <w:bookmarkStart w:id="144" w:name="_Toc497124515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10. Фонд оценочных средств государственной итоговой аттест</w:t>
            </w: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ции………</w:t>
            </w:r>
            <w:bookmarkEnd w:id="138"/>
            <w:bookmarkEnd w:id="139"/>
            <w:bookmarkEnd w:id="140"/>
            <w:r w:rsidRPr="00F63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………………………………………………………………</w:t>
            </w:r>
            <w:bookmarkEnd w:id="141"/>
            <w:bookmarkEnd w:id="142"/>
            <w:bookmarkEnd w:id="143"/>
            <w:bookmarkEnd w:id="144"/>
          </w:p>
        </w:tc>
        <w:tc>
          <w:tcPr>
            <w:tcW w:w="695" w:type="dxa"/>
          </w:tcPr>
          <w:p w:rsidR="00F63577" w:rsidRPr="00F63577" w:rsidRDefault="00F63577" w:rsidP="00C80EDC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3577" w:rsidRPr="00F63577" w:rsidRDefault="00F63577" w:rsidP="00F63577">
      <w:pPr>
        <w:keepNext/>
        <w:tabs>
          <w:tab w:val="left" w:pos="709"/>
          <w:tab w:val="left" w:pos="993"/>
          <w:tab w:val="left" w:pos="1276"/>
        </w:tabs>
        <w:spacing w:after="0" w:line="240" w:lineRule="auto"/>
        <w:ind w:left="709"/>
        <w:outlineLvl w:val="4"/>
        <w:rPr>
          <w:rFonts w:ascii="Times New Roman" w:eastAsia="Times New Roman" w:hAnsi="Times New Roman"/>
          <w:b/>
          <w:bCs/>
          <w:szCs w:val="24"/>
          <w:lang w:eastAsia="ru-RU"/>
        </w:rPr>
      </w:pPr>
      <w:bookmarkStart w:id="145" w:name="_Toc493152344"/>
      <w:bookmarkStart w:id="146" w:name="_Toc493580299"/>
      <w:bookmarkStart w:id="147" w:name="_Toc494280484"/>
      <w:bookmarkStart w:id="148" w:name="_Toc494368413"/>
      <w:bookmarkStart w:id="149" w:name="_Toc496517911"/>
      <w:bookmarkStart w:id="150" w:name="_Toc497115191"/>
      <w:bookmarkStart w:id="151" w:name="_Toc497115348"/>
      <w:bookmarkStart w:id="152" w:name="_Toc497124516"/>
    </w:p>
    <w:p w:rsidR="00F63577" w:rsidRPr="00F63577" w:rsidRDefault="00F63577" w:rsidP="00F63577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F63577">
        <w:rPr>
          <w:rFonts w:ascii="Times New Roman" w:eastAsia="Times New Roman" w:hAnsi="Times New Roman"/>
          <w:b/>
          <w:bCs/>
          <w:szCs w:val="24"/>
          <w:lang w:eastAsia="ru-RU"/>
        </w:rPr>
        <w:br w:type="page"/>
      </w:r>
    </w:p>
    <w:p w:rsidR="00F63577" w:rsidRDefault="00F63577" w:rsidP="00F63577">
      <w:pPr>
        <w:keepNext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3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</w:t>
      </w:r>
      <w:bookmarkEnd w:id="145"/>
      <w:bookmarkEnd w:id="146"/>
      <w:bookmarkEnd w:id="147"/>
      <w:bookmarkEnd w:id="148"/>
      <w:bookmarkEnd w:id="149"/>
      <w:r w:rsidRPr="00F63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 характеристика образовательной программы</w:t>
      </w:r>
      <w:bookmarkEnd w:id="150"/>
      <w:bookmarkEnd w:id="151"/>
      <w:bookmarkEnd w:id="152"/>
    </w:p>
    <w:p w:rsidR="007E03CD" w:rsidRPr="00F63577" w:rsidRDefault="007E03CD" w:rsidP="007E03CD">
      <w:pPr>
        <w:keepNext/>
        <w:tabs>
          <w:tab w:val="left" w:pos="709"/>
          <w:tab w:val="left" w:pos="993"/>
          <w:tab w:val="left" w:pos="1276"/>
        </w:tabs>
        <w:spacing w:after="0" w:line="240" w:lineRule="auto"/>
        <w:ind w:left="709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3577" w:rsidRPr="00F63577" w:rsidRDefault="00F63577" w:rsidP="00F635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3577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высшего образования представляет с</w:t>
      </w:r>
      <w:r w:rsidRPr="00F63577">
        <w:rPr>
          <w:rFonts w:ascii="Times New Roman" w:hAnsi="Times New Roman"/>
          <w:sz w:val="24"/>
          <w:szCs w:val="24"/>
          <w:lang w:eastAsia="ru-RU"/>
        </w:rPr>
        <w:t>о</w:t>
      </w:r>
      <w:r w:rsidRPr="00F63577">
        <w:rPr>
          <w:rFonts w:ascii="Times New Roman" w:hAnsi="Times New Roman"/>
          <w:sz w:val="24"/>
          <w:szCs w:val="24"/>
          <w:lang w:eastAsia="ru-RU"/>
        </w:rPr>
        <w:t>бой систему документов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63577">
        <w:rPr>
          <w:rFonts w:ascii="Times New Roman" w:hAnsi="Times New Roman"/>
          <w:sz w:val="24"/>
          <w:szCs w:val="24"/>
          <w:lang w:eastAsia="ru-RU"/>
        </w:rPr>
        <w:t>разработанную в соответствии с требованиями федерального государственного образовательного стандарта (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код и наименование), </w:t>
      </w:r>
      <w:r w:rsidRPr="00F63577">
        <w:rPr>
          <w:rFonts w:ascii="Times New Roman" w:hAnsi="Times New Roman"/>
          <w:sz w:val="24"/>
          <w:szCs w:val="24"/>
          <w:lang w:eastAsia="ru-RU"/>
        </w:rPr>
        <w:t>утвержденного пр</w:t>
      </w:r>
      <w:r w:rsidRPr="00F63577">
        <w:rPr>
          <w:rFonts w:ascii="Times New Roman" w:hAnsi="Times New Roman"/>
          <w:sz w:val="24"/>
          <w:szCs w:val="24"/>
          <w:lang w:eastAsia="ru-RU"/>
        </w:rPr>
        <w:t>и</w:t>
      </w:r>
      <w:r w:rsidRPr="00F63577">
        <w:rPr>
          <w:rFonts w:ascii="Times New Roman" w:hAnsi="Times New Roman"/>
          <w:sz w:val="24"/>
          <w:szCs w:val="24"/>
          <w:lang w:eastAsia="ru-RU"/>
        </w:rPr>
        <w:t xml:space="preserve">казом </w:t>
      </w:r>
      <w:proofErr w:type="spellStart"/>
      <w:r w:rsidRPr="00F6357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63577">
        <w:rPr>
          <w:rFonts w:ascii="Times New Roman" w:hAnsi="Times New Roman"/>
          <w:sz w:val="24"/>
          <w:szCs w:val="24"/>
          <w:lang w:eastAsia="ru-RU"/>
        </w:rPr>
        <w:t xml:space="preserve"> России № ___ от __ ______201_г. (зарегистрировано в Минюсте Ро</w:t>
      </w:r>
      <w:r w:rsidRPr="00F63577">
        <w:rPr>
          <w:rFonts w:ascii="Times New Roman" w:hAnsi="Times New Roman"/>
          <w:sz w:val="24"/>
          <w:szCs w:val="24"/>
          <w:lang w:eastAsia="ru-RU"/>
        </w:rPr>
        <w:t>с</w:t>
      </w:r>
      <w:r w:rsidRPr="00F63577">
        <w:rPr>
          <w:rFonts w:ascii="Times New Roman" w:hAnsi="Times New Roman"/>
          <w:sz w:val="24"/>
          <w:szCs w:val="24"/>
          <w:lang w:eastAsia="ru-RU"/>
        </w:rPr>
        <w:t>сии __ _______201_г., регистрационный номер ____), нормативно-правовыми актами М</w:t>
      </w:r>
      <w:r w:rsidRPr="00F63577">
        <w:rPr>
          <w:rFonts w:ascii="Times New Roman" w:hAnsi="Times New Roman"/>
          <w:sz w:val="24"/>
          <w:szCs w:val="24"/>
          <w:lang w:eastAsia="ru-RU"/>
        </w:rPr>
        <w:t>и</w:t>
      </w:r>
      <w:r w:rsidRPr="00F63577">
        <w:rPr>
          <w:rFonts w:ascii="Times New Roman" w:hAnsi="Times New Roman"/>
          <w:sz w:val="24"/>
          <w:szCs w:val="24"/>
          <w:lang w:eastAsia="ru-RU"/>
        </w:rPr>
        <w:t>нистерства образования и науки РФ в сфере высшего образования и локальными актами университета.</w:t>
      </w:r>
      <w:proofErr w:type="gramEnd"/>
    </w:p>
    <w:p w:rsidR="00F63577" w:rsidRPr="00F63577" w:rsidRDefault="00F63577" w:rsidP="00F63577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Направление подготовки: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3577">
              <w:rPr>
                <w:rFonts w:ascii="Times New Roman" w:hAnsi="Times New Roman"/>
                <w:i/>
                <w:sz w:val="24"/>
                <w:szCs w:val="24"/>
              </w:rPr>
              <w:t>код и наименование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Направленность подготовки: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577">
              <w:rPr>
                <w:rStyle w:val="FontStyle73"/>
                <w:b w:val="0"/>
                <w:sz w:val="24"/>
                <w:szCs w:val="24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577">
              <w:rPr>
                <w:rStyle w:val="FontStyle73"/>
                <w:b w:val="0"/>
                <w:i/>
                <w:sz w:val="24"/>
                <w:szCs w:val="24"/>
              </w:rPr>
              <w:t>очная, заочная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Style w:val="FontStyle74"/>
                <w:sz w:val="24"/>
                <w:szCs w:val="24"/>
              </w:rPr>
              <w:t>Нормативный срок освоения ООП: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в годах для каждой конкретной формы  обучения в соответствии с ФГОС </w:t>
            </w:r>
            <w:proofErr w:type="gramStart"/>
            <w:r w:rsidRPr="00F63577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63577">
              <w:rPr>
                <w:rFonts w:ascii="Times New Roman" w:hAnsi="Times New Roman"/>
                <w:i/>
                <w:sz w:val="24"/>
                <w:szCs w:val="24"/>
              </w:rPr>
              <w:t xml:space="preserve"> по  данному направлению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Style w:val="FontStyle74"/>
                <w:sz w:val="24"/>
                <w:szCs w:val="24"/>
              </w:rPr>
              <w:t>Трудоемкость ООП: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pStyle w:val="Style40"/>
              <w:suppressAutoHyphens/>
              <w:spacing w:line="240" w:lineRule="auto"/>
              <w:ind w:firstLine="0"/>
              <w:jc w:val="left"/>
            </w:pPr>
            <w:r w:rsidRPr="00F63577">
              <w:rPr>
                <w:rStyle w:val="FontStyle74"/>
                <w:sz w:val="24"/>
                <w:szCs w:val="24"/>
              </w:rPr>
              <w:t>________ зачетных единиц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</w:tcPr>
          <w:p w:rsidR="00F63577" w:rsidRPr="00F63577" w:rsidRDefault="00F63577" w:rsidP="00C80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Style w:val="FontStyle74"/>
                <w:sz w:val="24"/>
                <w:szCs w:val="24"/>
              </w:rPr>
              <w:t>Форма государственной итоговой аттестации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F6357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34" w:firstLine="0"/>
              <w:rPr>
                <w:rFonts w:cs="Times New Roman"/>
                <w:szCs w:val="24"/>
              </w:rPr>
            </w:pPr>
            <w:r w:rsidRPr="00F63577">
              <w:rPr>
                <w:rFonts w:cs="Times New Roman"/>
                <w:szCs w:val="24"/>
              </w:rPr>
              <w:t>подготовка к сдаче и сдача государственного экзамена</w:t>
            </w:r>
          </w:p>
          <w:p w:rsidR="00F63577" w:rsidRPr="00F63577" w:rsidRDefault="00F63577" w:rsidP="007E03CD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34" w:firstLine="0"/>
              <w:rPr>
                <w:rFonts w:cs="Times New Roman"/>
                <w:szCs w:val="24"/>
              </w:rPr>
            </w:pPr>
            <w:r w:rsidRPr="00F63577">
              <w:rPr>
                <w:rFonts w:cs="Times New Roman"/>
                <w:szCs w:val="24"/>
              </w:rPr>
              <w:t>представление научного доклада об основных результатах подготовленной научно</w:t>
            </w:r>
            <w:r w:rsidR="007E03CD">
              <w:rPr>
                <w:rFonts w:cs="Times New Roman"/>
                <w:szCs w:val="24"/>
              </w:rPr>
              <w:t>-</w:t>
            </w:r>
            <w:r w:rsidRPr="00F63577">
              <w:rPr>
                <w:rFonts w:cs="Times New Roman"/>
                <w:szCs w:val="24"/>
              </w:rPr>
              <w:t>квалификационной</w:t>
            </w:r>
            <w:r w:rsidR="007E03CD">
              <w:rPr>
                <w:rFonts w:cs="Times New Roman"/>
                <w:szCs w:val="24"/>
              </w:rPr>
              <w:t xml:space="preserve"> </w:t>
            </w:r>
            <w:r w:rsidRPr="00F63577">
              <w:rPr>
                <w:rFonts w:cs="Times New Roman"/>
                <w:szCs w:val="24"/>
              </w:rPr>
              <w:t xml:space="preserve">работы (диссертации) 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Style w:val="FontStyle74"/>
                <w:sz w:val="24"/>
                <w:szCs w:val="24"/>
              </w:rPr>
              <w:t>Выпускающая кафедра: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pStyle w:val="Style40"/>
              <w:tabs>
                <w:tab w:val="left" w:pos="47"/>
              </w:tabs>
              <w:suppressAutoHyphens/>
              <w:spacing w:line="240" w:lineRule="auto"/>
              <w:ind w:firstLine="0"/>
              <w:jc w:val="left"/>
              <w:rPr>
                <w:i/>
              </w:rPr>
            </w:pPr>
            <w:r w:rsidRPr="00F63577">
              <w:rPr>
                <w:rStyle w:val="FontStyle74"/>
                <w:i/>
                <w:sz w:val="24"/>
                <w:szCs w:val="24"/>
              </w:rPr>
              <w:t>наименование кафедры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tabs>
                <w:tab w:val="left" w:pos="1305"/>
              </w:tabs>
              <w:suppressAutoHyphens/>
              <w:spacing w:after="0" w:line="240" w:lineRule="auto"/>
              <w:rPr>
                <w:rStyle w:val="FontStyle74"/>
                <w:sz w:val="24"/>
                <w:szCs w:val="24"/>
              </w:rPr>
            </w:pPr>
            <w:r w:rsidRPr="00F63577">
              <w:rPr>
                <w:rStyle w:val="FontStyle74"/>
                <w:sz w:val="24"/>
                <w:szCs w:val="24"/>
              </w:rPr>
              <w:t>Руководитель ООП: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pStyle w:val="Style40"/>
              <w:tabs>
                <w:tab w:val="left" w:pos="47"/>
              </w:tabs>
              <w:suppressAutoHyphens/>
              <w:spacing w:line="240" w:lineRule="auto"/>
              <w:ind w:firstLine="0"/>
              <w:jc w:val="left"/>
              <w:rPr>
                <w:rStyle w:val="FontStyle74"/>
                <w:i/>
                <w:sz w:val="24"/>
                <w:szCs w:val="24"/>
              </w:rPr>
            </w:pPr>
            <w:r w:rsidRPr="00F63577">
              <w:rPr>
                <w:rStyle w:val="FontStyle74"/>
                <w:i/>
                <w:sz w:val="24"/>
                <w:szCs w:val="24"/>
              </w:rPr>
              <w:t>ФИО, ученая степень и ученое звание</w:t>
            </w:r>
          </w:p>
        </w:tc>
      </w:tr>
      <w:tr w:rsidR="00F63577" w:rsidRPr="00F63577" w:rsidTr="00C80EDC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F63577" w:rsidRPr="00F63577" w:rsidRDefault="00F63577" w:rsidP="00C80EDC">
            <w:pPr>
              <w:tabs>
                <w:tab w:val="left" w:pos="1305"/>
              </w:tabs>
              <w:suppressAutoHyphens/>
              <w:spacing w:after="0" w:line="240" w:lineRule="auto"/>
              <w:rPr>
                <w:rStyle w:val="FontStyle74"/>
                <w:sz w:val="24"/>
                <w:szCs w:val="24"/>
              </w:rPr>
            </w:pPr>
            <w:r w:rsidRPr="00F63577">
              <w:rPr>
                <w:rStyle w:val="FontStyle74"/>
                <w:sz w:val="24"/>
                <w:szCs w:val="24"/>
              </w:rPr>
              <w:t>Руководитель направления подготовки: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577" w:rsidRPr="00F63577" w:rsidRDefault="00F63577" w:rsidP="00C80EDC">
            <w:pPr>
              <w:pStyle w:val="Style40"/>
              <w:tabs>
                <w:tab w:val="left" w:pos="47"/>
              </w:tabs>
              <w:suppressAutoHyphens/>
              <w:spacing w:line="240" w:lineRule="auto"/>
              <w:ind w:firstLine="0"/>
              <w:jc w:val="left"/>
              <w:rPr>
                <w:rStyle w:val="FontStyle74"/>
                <w:sz w:val="24"/>
                <w:szCs w:val="24"/>
              </w:rPr>
            </w:pPr>
            <w:r w:rsidRPr="00F63577">
              <w:rPr>
                <w:rStyle w:val="FontStyle74"/>
                <w:i/>
                <w:sz w:val="24"/>
                <w:szCs w:val="24"/>
              </w:rPr>
              <w:t>ФИО, ученая степень и ученое звание</w:t>
            </w:r>
          </w:p>
        </w:tc>
      </w:tr>
    </w:tbl>
    <w:p w:rsidR="00F63577" w:rsidRPr="00F63577" w:rsidRDefault="00F63577" w:rsidP="00F635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77" w:rsidRPr="00F63577" w:rsidRDefault="00F63577" w:rsidP="00F635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Образовательная программа осваивается на государственном языке Российской Фед</w:t>
      </w:r>
      <w:r w:rsidRPr="00F63577">
        <w:rPr>
          <w:rFonts w:ascii="Times New Roman" w:hAnsi="Times New Roman"/>
          <w:sz w:val="24"/>
          <w:szCs w:val="24"/>
          <w:lang w:eastAsia="ru-RU"/>
        </w:rPr>
        <w:t>е</w:t>
      </w:r>
      <w:r w:rsidRPr="00F63577">
        <w:rPr>
          <w:rFonts w:ascii="Times New Roman" w:hAnsi="Times New Roman"/>
          <w:sz w:val="24"/>
          <w:szCs w:val="24"/>
          <w:lang w:eastAsia="ru-RU"/>
        </w:rPr>
        <w:t>рации – русском</w:t>
      </w:r>
      <w:proofErr w:type="gramStart"/>
      <w:r w:rsidRPr="00F6357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357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>ри наличии:</w:t>
      </w:r>
      <w:r w:rsidRPr="00F635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63577">
        <w:rPr>
          <w:rFonts w:ascii="Times New Roman" w:hAnsi="Times New Roman"/>
          <w:sz w:val="24"/>
          <w:szCs w:val="24"/>
          <w:lang w:eastAsia="ru-RU"/>
        </w:rPr>
        <w:t>Часть образовательной программы осваивается на _____ языке)</w:t>
      </w:r>
      <w:proofErr w:type="gramEnd"/>
    </w:p>
    <w:p w:rsidR="00F63577" w:rsidRPr="00F63577" w:rsidRDefault="00F63577" w:rsidP="00F635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Образовательная программа разработана с учетом требований профессионал</w:t>
      </w:r>
      <w:r w:rsidRPr="00F63577">
        <w:rPr>
          <w:rFonts w:ascii="Times New Roman" w:hAnsi="Times New Roman"/>
          <w:sz w:val="24"/>
          <w:szCs w:val="24"/>
          <w:lang w:eastAsia="ru-RU"/>
        </w:rPr>
        <w:t>ь</w:t>
      </w:r>
      <w:r w:rsidRPr="00F63577">
        <w:rPr>
          <w:rFonts w:ascii="Times New Roman" w:hAnsi="Times New Roman"/>
          <w:sz w:val="24"/>
          <w:szCs w:val="24"/>
          <w:lang w:eastAsia="ru-RU"/>
        </w:rPr>
        <w:t xml:space="preserve">ных стандартов </w:t>
      </w:r>
    </w:p>
    <w:p w:rsidR="00F63577" w:rsidRPr="00F63577" w:rsidRDefault="00F63577" w:rsidP="00F63577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75" w:type="dxa"/>
        <w:tblInd w:w="-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271"/>
        <w:gridCol w:w="992"/>
        <w:gridCol w:w="1418"/>
        <w:gridCol w:w="1134"/>
        <w:gridCol w:w="1560"/>
      </w:tblGrid>
      <w:tr w:rsidR="00F63577" w:rsidRPr="00F63577" w:rsidTr="00C80EDC">
        <w:trPr>
          <w:trHeight w:val="873"/>
        </w:trPr>
        <w:tc>
          <w:tcPr>
            <w:tcW w:w="4271" w:type="dxa"/>
            <w:vMerge w:val="restart"/>
            <w:tcBorders>
              <w:top w:val="single" w:sz="8" w:space="0" w:color="836967"/>
              <w:left w:val="single" w:sz="8" w:space="0" w:color="836967"/>
              <w:right w:val="single" w:sz="8" w:space="0" w:color="836967"/>
            </w:tcBorders>
            <w:shd w:val="clear" w:color="auto" w:fill="FFFFFF"/>
            <w:vAlign w:val="center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2410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Приказ Минтруда Ро</w:t>
            </w: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2694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 н</w:t>
            </w: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63577">
              <w:rPr>
                <w:rFonts w:ascii="Times New Roman" w:hAnsi="Times New Roman"/>
                <w:b/>
                <w:bCs/>
                <w:sz w:val="24"/>
                <w:szCs w:val="24"/>
              </w:rPr>
              <w:t>мер Минюста России</w:t>
            </w:r>
          </w:p>
        </w:tc>
      </w:tr>
      <w:tr w:rsidR="00F63577" w:rsidRPr="00F63577" w:rsidTr="00C80EDC">
        <w:trPr>
          <w:trHeight w:val="353"/>
        </w:trPr>
        <w:tc>
          <w:tcPr>
            <w:tcW w:w="4271" w:type="dxa"/>
            <w:vMerge/>
            <w:tcBorders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63577" w:rsidRPr="00F63577" w:rsidTr="00C80EDC">
        <w:trPr>
          <w:trHeight w:val="764"/>
        </w:trPr>
        <w:tc>
          <w:tcPr>
            <w:tcW w:w="4271" w:type="dxa"/>
            <w:tcBorders>
              <w:top w:val="single" w:sz="2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</w:tcPr>
          <w:p w:rsidR="00F63577" w:rsidRPr="00F63577" w:rsidRDefault="00F63577" w:rsidP="00C80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F63577">
                <w:rPr>
                  <w:rStyle w:val="a5"/>
                  <w:rFonts w:ascii="Times New Roman" w:hAnsi="Times New Roman"/>
                  <w:sz w:val="24"/>
                  <w:szCs w:val="24"/>
                </w:rPr>
                <w:t>Педагог профессионального обучения, профессионального образования и д</w:t>
              </w:r>
              <w:r w:rsidRPr="00F63577">
                <w:rPr>
                  <w:rStyle w:val="a5"/>
                  <w:rFonts w:ascii="Times New Roman" w:hAnsi="Times New Roman"/>
                  <w:sz w:val="24"/>
                  <w:szCs w:val="24"/>
                </w:rPr>
                <w:t>о</w:t>
              </w:r>
              <w:r w:rsidRPr="00F63577">
                <w:rPr>
                  <w:rStyle w:val="a5"/>
                  <w:rFonts w:ascii="Times New Roman" w:hAnsi="Times New Roman"/>
                  <w:sz w:val="24"/>
                  <w:szCs w:val="24"/>
                </w:rPr>
                <w:t>полнительного профессионального обр</w:t>
              </w:r>
              <w:r w:rsidRPr="00F63577">
                <w:rPr>
                  <w:rStyle w:val="a5"/>
                  <w:rFonts w:ascii="Times New Roman" w:hAnsi="Times New Roman"/>
                  <w:sz w:val="24"/>
                  <w:szCs w:val="24"/>
                </w:rPr>
                <w:t>а</w:t>
              </w:r>
              <w:r w:rsidRPr="00F63577">
                <w:rPr>
                  <w:rStyle w:val="a5"/>
                  <w:rFonts w:ascii="Times New Roman" w:hAnsi="Times New Roman"/>
                  <w:sz w:val="24"/>
                  <w:szCs w:val="24"/>
                </w:rPr>
                <w:t>зования</w:t>
              </w:r>
            </w:hyperlink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vAlign w:val="center"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608н</w:t>
            </w: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vAlign w:val="center"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08.09.2015 г.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vAlign w:val="center"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38993</w:t>
            </w:r>
          </w:p>
        </w:tc>
        <w:tc>
          <w:tcPr>
            <w:tcW w:w="1560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vAlign w:val="center"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24.09.2015 г.</w:t>
            </w:r>
          </w:p>
        </w:tc>
      </w:tr>
    </w:tbl>
    <w:p w:rsidR="00F63577" w:rsidRPr="00F63577" w:rsidRDefault="00F63577" w:rsidP="00F63577">
      <w:pPr>
        <w:keepNext/>
        <w:tabs>
          <w:tab w:val="left" w:pos="567"/>
          <w:tab w:val="left" w:pos="993"/>
        </w:tabs>
        <w:spacing w:after="0" w:line="240" w:lineRule="auto"/>
        <w:ind w:left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3" w:name="_Toc493152345"/>
      <w:bookmarkStart w:id="154" w:name="_Toc493580300"/>
      <w:bookmarkStart w:id="155" w:name="_Toc494280485"/>
      <w:bookmarkStart w:id="156" w:name="_Toc494368414"/>
      <w:bookmarkStart w:id="157" w:name="_Toc496517912"/>
      <w:bookmarkStart w:id="158" w:name="_Toc497115192"/>
      <w:bookmarkStart w:id="159" w:name="_Toc497115349"/>
      <w:bookmarkStart w:id="160" w:name="_Toc497124517"/>
    </w:p>
    <w:p w:rsidR="00F63577" w:rsidRPr="00F63577" w:rsidRDefault="00F63577" w:rsidP="00F6357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3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F63577" w:rsidRPr="00F63577" w:rsidRDefault="00F63577" w:rsidP="007E03CD">
      <w:pPr>
        <w:keepNext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3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Характеристика профессиональной деятельности выпускника ООП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F63577" w:rsidRPr="00F63577" w:rsidRDefault="00F63577" w:rsidP="007E03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7E03C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 xml:space="preserve">Область профессиональной деятельности. </w:t>
      </w:r>
    </w:p>
    <w:p w:rsidR="00F63577" w:rsidRPr="00F63577" w:rsidRDefault="00F63577" w:rsidP="007E03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Область профессиональной деятельности выпускников, освоивших программу аспирант</w:t>
      </w:r>
      <w:r w:rsidRPr="00F63577">
        <w:rPr>
          <w:rFonts w:ascii="Times New Roman" w:hAnsi="Times New Roman"/>
          <w:sz w:val="24"/>
          <w:szCs w:val="24"/>
        </w:rPr>
        <w:t>у</w:t>
      </w:r>
      <w:r w:rsidRPr="00F63577">
        <w:rPr>
          <w:rFonts w:ascii="Times New Roman" w:hAnsi="Times New Roman"/>
          <w:sz w:val="24"/>
          <w:szCs w:val="24"/>
        </w:rPr>
        <w:t>ры, включает:</w:t>
      </w:r>
    </w:p>
    <w:p w:rsidR="00F63577" w:rsidRPr="00F63577" w:rsidRDefault="00F63577" w:rsidP="007E03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3577">
        <w:rPr>
          <w:rFonts w:ascii="Times New Roman" w:hAnsi="Times New Roman"/>
          <w:i/>
          <w:sz w:val="24"/>
          <w:szCs w:val="24"/>
          <w:lang w:eastAsia="ru-RU"/>
        </w:rPr>
        <w:t>Приводится характеристика области профессиональной деятельности в соо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ветствии с ФГОС 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ВО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по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 данному направлению подготовки. </w:t>
      </w:r>
    </w:p>
    <w:p w:rsidR="00F63577" w:rsidRPr="00F63577" w:rsidRDefault="00F63577" w:rsidP="007E03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7E03C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Объекты профессиональной деятельности.</w:t>
      </w:r>
    </w:p>
    <w:p w:rsidR="00F63577" w:rsidRPr="00F63577" w:rsidRDefault="00F63577" w:rsidP="007E03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выпускников, освоивших программу асп</w:t>
      </w:r>
      <w:r w:rsidRPr="00F63577">
        <w:rPr>
          <w:rFonts w:ascii="Times New Roman" w:hAnsi="Times New Roman"/>
          <w:sz w:val="24"/>
          <w:szCs w:val="24"/>
        </w:rPr>
        <w:t>и</w:t>
      </w:r>
      <w:r w:rsidRPr="00F63577">
        <w:rPr>
          <w:rFonts w:ascii="Times New Roman" w:hAnsi="Times New Roman"/>
          <w:sz w:val="24"/>
          <w:szCs w:val="24"/>
        </w:rPr>
        <w:t>рантуры, являются:</w:t>
      </w:r>
    </w:p>
    <w:p w:rsidR="00F63577" w:rsidRPr="00F63577" w:rsidRDefault="00F63577" w:rsidP="007E03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Указываются объекты профессиональной деятельности в соответствии с ФГОС 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ВО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по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 данн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му направлению подготовки.</w:t>
      </w:r>
    </w:p>
    <w:p w:rsidR="00F63577" w:rsidRPr="00F63577" w:rsidRDefault="00F63577" w:rsidP="007E03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7E03C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Виды профессиональной деятельности.</w:t>
      </w:r>
    </w:p>
    <w:p w:rsidR="00F63577" w:rsidRPr="00F63577" w:rsidRDefault="00F63577" w:rsidP="007E03C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выпускники, освоившие пр</w:t>
      </w:r>
      <w:r w:rsidRPr="00F63577">
        <w:rPr>
          <w:rFonts w:ascii="Times New Roman" w:hAnsi="Times New Roman"/>
          <w:sz w:val="24"/>
          <w:szCs w:val="24"/>
        </w:rPr>
        <w:t>о</w:t>
      </w:r>
      <w:r w:rsidRPr="00F63577">
        <w:rPr>
          <w:rFonts w:ascii="Times New Roman" w:hAnsi="Times New Roman"/>
          <w:sz w:val="24"/>
          <w:szCs w:val="24"/>
        </w:rPr>
        <w:t>грамму аспирантуры:</w:t>
      </w:r>
    </w:p>
    <w:p w:rsidR="00F63577" w:rsidRPr="00F63577" w:rsidRDefault="00F63577" w:rsidP="007E03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Указываются виды профессиональной деятельности в соответствии с ФГОС 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ВО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 по данному направлению.</w:t>
      </w:r>
    </w:p>
    <w:p w:rsidR="00F63577" w:rsidRPr="00F63577" w:rsidRDefault="00F63577" w:rsidP="007E03C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63577" w:rsidRPr="00F63577" w:rsidRDefault="00F63577" w:rsidP="007E03C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1" w:name="_Toc478577050"/>
      <w:r w:rsidRPr="00F63577">
        <w:rPr>
          <w:rFonts w:ascii="Times New Roman" w:hAnsi="Times New Roman"/>
          <w:sz w:val="24"/>
          <w:szCs w:val="24"/>
        </w:rPr>
        <w:t xml:space="preserve"> Учёт профессиональных стандартов в ООП</w:t>
      </w:r>
      <w:bookmarkEnd w:id="161"/>
      <w:r w:rsidRPr="00F63577">
        <w:rPr>
          <w:rFonts w:ascii="Times New Roman" w:hAnsi="Times New Roman"/>
          <w:sz w:val="24"/>
          <w:szCs w:val="24"/>
        </w:rPr>
        <w:t>.</w:t>
      </w:r>
    </w:p>
    <w:p w:rsidR="00F63577" w:rsidRPr="00F63577" w:rsidRDefault="00F63577" w:rsidP="007E03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Применение профессионального стандарта «Педагог профессионального обучения, профессионального образования и дополнительного профессионального образования» предусмотрено при разработке вариативной части ООП, программы педагогической пра</w:t>
      </w:r>
      <w:r w:rsidRPr="00F63577">
        <w:rPr>
          <w:rFonts w:ascii="Times New Roman" w:hAnsi="Times New Roman"/>
          <w:sz w:val="24"/>
          <w:szCs w:val="24"/>
        </w:rPr>
        <w:t>к</w:t>
      </w:r>
      <w:r w:rsidRPr="00F63577">
        <w:rPr>
          <w:rFonts w:ascii="Times New Roman" w:hAnsi="Times New Roman"/>
          <w:sz w:val="24"/>
          <w:szCs w:val="24"/>
        </w:rPr>
        <w:t>тики и программы подготовке к сдаче и сдачи государственного экзамена. Учёт указанного пр</w:t>
      </w:r>
      <w:r w:rsidRPr="00F63577">
        <w:rPr>
          <w:rFonts w:ascii="Times New Roman" w:hAnsi="Times New Roman"/>
          <w:sz w:val="24"/>
          <w:szCs w:val="24"/>
        </w:rPr>
        <w:t>о</w:t>
      </w:r>
      <w:r w:rsidRPr="00F63577">
        <w:rPr>
          <w:rFonts w:ascii="Times New Roman" w:hAnsi="Times New Roman"/>
          <w:sz w:val="24"/>
          <w:szCs w:val="24"/>
        </w:rPr>
        <w:t>фессионального стандарта производится в соответствии с таблицей 1.</w:t>
      </w:r>
    </w:p>
    <w:p w:rsidR="00F63577" w:rsidRPr="00F63577" w:rsidRDefault="00F63577" w:rsidP="00F6357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0"/>
        <w:gridCol w:w="5594"/>
        <w:gridCol w:w="2410"/>
      </w:tblGrid>
      <w:tr w:rsidR="00F63577" w:rsidRPr="00F63577" w:rsidTr="00C80EDC">
        <w:tc>
          <w:tcPr>
            <w:tcW w:w="9781" w:type="dxa"/>
            <w:gridSpan w:val="4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Pr="00F63577">
              <w:rPr>
                <w:rFonts w:ascii="Times New Roman" w:hAnsi="Times New Roman"/>
                <w:b/>
                <w:sz w:val="24"/>
                <w:szCs w:val="24"/>
              </w:rPr>
              <w:t>«Педагог профессионального обучения, профессионального образ</w:t>
            </w:r>
            <w:r w:rsidRPr="00F6357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63577">
              <w:rPr>
                <w:rFonts w:ascii="Times New Roman" w:hAnsi="Times New Roman"/>
                <w:b/>
                <w:sz w:val="24"/>
                <w:szCs w:val="24"/>
              </w:rPr>
              <w:t>вания и дополнительного профессионального образования»</w:t>
            </w:r>
          </w:p>
        </w:tc>
      </w:tr>
      <w:tr w:rsidR="00F63577" w:rsidRPr="00F63577" w:rsidTr="00C80EDC">
        <w:tc>
          <w:tcPr>
            <w:tcW w:w="7371" w:type="dxa"/>
            <w:gridSpan w:val="3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410" w:type="dxa"/>
            <w:vMerge w:val="restart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полном объеме / частично</w:t>
            </w:r>
          </w:p>
        </w:tc>
      </w:tr>
      <w:tr w:rsidR="00F63577" w:rsidRPr="00F63577" w:rsidTr="00C80EDC">
        <w:tc>
          <w:tcPr>
            <w:tcW w:w="1777" w:type="dxa"/>
            <w:gridSpan w:val="2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4" w:type="dxa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1777" w:type="dxa"/>
            <w:gridSpan w:val="2"/>
            <w:vAlign w:val="center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594" w:type="dxa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 xml:space="preserve">Преподавание по программам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тета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>, магистратуры и ДПП, ориентированным на соо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ветствующий уровень квалификации</w:t>
            </w:r>
          </w:p>
        </w:tc>
        <w:tc>
          <w:tcPr>
            <w:tcW w:w="2410" w:type="dxa"/>
            <w:vAlign w:val="center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F63577" w:rsidRPr="00F63577" w:rsidTr="00C80EDC">
        <w:tc>
          <w:tcPr>
            <w:tcW w:w="7371" w:type="dxa"/>
            <w:gridSpan w:val="3"/>
            <w:vAlign w:val="center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2410" w:type="dxa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полном объеме / частично</w:t>
            </w:r>
          </w:p>
        </w:tc>
      </w:tr>
      <w:tr w:rsidR="00F63577" w:rsidRPr="00F63577" w:rsidTr="00C80EDC">
        <w:tc>
          <w:tcPr>
            <w:tcW w:w="1737" w:type="dxa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34" w:type="dxa"/>
            <w:gridSpan w:val="2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1737" w:type="dxa"/>
            <w:vAlign w:val="center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I/01.7</w:t>
            </w:r>
          </w:p>
        </w:tc>
        <w:tc>
          <w:tcPr>
            <w:tcW w:w="5634" w:type="dxa"/>
            <w:gridSpan w:val="2"/>
          </w:tcPr>
          <w:p w:rsidR="00F63577" w:rsidRPr="00F63577" w:rsidRDefault="00F63577" w:rsidP="00A33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Преподавание учебных курсов, дисциплин (мод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у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 xml:space="preserve">лей) по программам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>, магистратуры и (или) ДПП</w:t>
            </w:r>
          </w:p>
        </w:tc>
        <w:tc>
          <w:tcPr>
            <w:tcW w:w="2410" w:type="dxa"/>
            <w:vAlign w:val="center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F63577" w:rsidRPr="00F63577" w:rsidTr="00C80EDC">
        <w:tc>
          <w:tcPr>
            <w:tcW w:w="1737" w:type="dxa"/>
            <w:vAlign w:val="center"/>
          </w:tcPr>
          <w:p w:rsidR="00F63577" w:rsidRPr="00F63577" w:rsidRDefault="00F63577" w:rsidP="00C80EDC">
            <w:pPr>
              <w:pStyle w:val="ConsPlusNormal"/>
              <w:jc w:val="center"/>
              <w:rPr>
                <w:sz w:val="24"/>
                <w:szCs w:val="24"/>
              </w:rPr>
            </w:pPr>
            <w:r w:rsidRPr="00F63577">
              <w:rPr>
                <w:sz w:val="24"/>
                <w:szCs w:val="24"/>
              </w:rPr>
              <w:t>I/03.7</w:t>
            </w:r>
          </w:p>
        </w:tc>
        <w:tc>
          <w:tcPr>
            <w:tcW w:w="5634" w:type="dxa"/>
            <w:gridSpan w:val="2"/>
          </w:tcPr>
          <w:p w:rsidR="00F63577" w:rsidRPr="00F63577" w:rsidRDefault="00F63577" w:rsidP="00A33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 xml:space="preserve">Руководство научно-исследовательской, проектной, учебно-профессиональной и иной деятельностью </w:t>
            </w:r>
            <w:proofErr w:type="gramStart"/>
            <w:r w:rsidRPr="00F635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63577">
              <w:rPr>
                <w:rFonts w:ascii="Times New Roman" w:hAnsi="Times New Roman"/>
                <w:sz w:val="24"/>
                <w:szCs w:val="24"/>
              </w:rPr>
              <w:t xml:space="preserve"> по программам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>, м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гистратуры и (или) ДПП</w:t>
            </w:r>
          </w:p>
        </w:tc>
        <w:tc>
          <w:tcPr>
            <w:tcW w:w="2410" w:type="dxa"/>
            <w:vAlign w:val="center"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F63577" w:rsidRPr="00F63577" w:rsidTr="00C80EDC">
        <w:tc>
          <w:tcPr>
            <w:tcW w:w="1737" w:type="dxa"/>
            <w:vAlign w:val="center"/>
          </w:tcPr>
          <w:p w:rsidR="00F63577" w:rsidRPr="00F63577" w:rsidRDefault="00F63577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I/04.8</w:t>
            </w:r>
          </w:p>
        </w:tc>
        <w:tc>
          <w:tcPr>
            <w:tcW w:w="5634" w:type="dxa"/>
            <w:gridSpan w:val="2"/>
          </w:tcPr>
          <w:p w:rsidR="00F63577" w:rsidRPr="00F63577" w:rsidRDefault="00F63577" w:rsidP="00A33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sz w:val="24"/>
                <w:szCs w:val="24"/>
              </w:rPr>
              <w:t>Разработка научно-методического обеспечения реализ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ции курируемых учебных курсов, дисциплин (мод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у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 xml:space="preserve">лей) программ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577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63577">
              <w:rPr>
                <w:rFonts w:ascii="Times New Roman" w:hAnsi="Times New Roman"/>
                <w:sz w:val="24"/>
                <w:szCs w:val="24"/>
              </w:rPr>
              <w:t>, магистрат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у</w:t>
            </w:r>
            <w:r w:rsidRPr="00F63577">
              <w:rPr>
                <w:rFonts w:ascii="Times New Roman" w:hAnsi="Times New Roman"/>
                <w:sz w:val="24"/>
                <w:szCs w:val="24"/>
              </w:rPr>
              <w:t>ры и (или) ДПП</w:t>
            </w:r>
          </w:p>
        </w:tc>
        <w:tc>
          <w:tcPr>
            <w:tcW w:w="2410" w:type="dxa"/>
            <w:vAlign w:val="center"/>
          </w:tcPr>
          <w:p w:rsidR="00F63577" w:rsidRPr="00F63577" w:rsidRDefault="00F63577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7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</w:tr>
    </w:tbl>
    <w:p w:rsidR="00F63577" w:rsidRPr="00F63577" w:rsidRDefault="00F63577" w:rsidP="00F635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A339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</w:t>
      </w:r>
      <w:proofErr w:type="gramStart"/>
      <w:r w:rsidRPr="00F63577">
        <w:rPr>
          <w:rFonts w:ascii="Times New Roman" w:hAnsi="Times New Roman"/>
          <w:sz w:val="24"/>
          <w:szCs w:val="24"/>
          <w:lang w:eastAsia="ru-RU"/>
        </w:rPr>
        <w:t>реализуется</w:t>
      </w:r>
      <w:proofErr w:type="gramEnd"/>
      <w:r w:rsidRPr="00F63577">
        <w:rPr>
          <w:rFonts w:ascii="Times New Roman" w:hAnsi="Times New Roman"/>
          <w:sz w:val="24"/>
          <w:szCs w:val="24"/>
          <w:lang w:eastAsia="ru-RU"/>
        </w:rPr>
        <w:t xml:space="preserve"> / не реализуется с применением сет</w:t>
      </w:r>
      <w:r w:rsidRPr="00F63577">
        <w:rPr>
          <w:rFonts w:ascii="Times New Roman" w:hAnsi="Times New Roman"/>
          <w:sz w:val="24"/>
          <w:szCs w:val="24"/>
          <w:lang w:eastAsia="ru-RU"/>
        </w:rPr>
        <w:t>е</w:t>
      </w:r>
      <w:r w:rsidRPr="00F63577">
        <w:rPr>
          <w:rFonts w:ascii="Times New Roman" w:hAnsi="Times New Roman"/>
          <w:sz w:val="24"/>
          <w:szCs w:val="24"/>
          <w:lang w:eastAsia="ru-RU"/>
        </w:rPr>
        <w:t xml:space="preserve">вой формы обучения. Партнер – (наименование организации–партнёра). Договор </w:t>
      </w:r>
      <w:r w:rsidRPr="00F63577">
        <w:rPr>
          <w:rFonts w:ascii="Times New Roman" w:hAnsi="Times New Roman"/>
          <w:sz w:val="24"/>
          <w:szCs w:val="24"/>
          <w:lang w:eastAsia="ru-RU"/>
        </w:rPr>
        <w:lastRenderedPageBreak/>
        <w:t>(наим</w:t>
      </w:r>
      <w:r w:rsidRPr="00F63577">
        <w:rPr>
          <w:rFonts w:ascii="Times New Roman" w:hAnsi="Times New Roman"/>
          <w:sz w:val="24"/>
          <w:szCs w:val="24"/>
          <w:lang w:eastAsia="ru-RU"/>
        </w:rPr>
        <w:t>е</w:t>
      </w:r>
      <w:r w:rsidRPr="00F63577">
        <w:rPr>
          <w:rFonts w:ascii="Times New Roman" w:hAnsi="Times New Roman"/>
          <w:sz w:val="24"/>
          <w:szCs w:val="24"/>
          <w:lang w:eastAsia="ru-RU"/>
        </w:rPr>
        <w:t xml:space="preserve">нование и реквизиты договора) 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(в случае, если программа реализуется с применением сетевой формы об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у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чения). </w:t>
      </w:r>
    </w:p>
    <w:p w:rsidR="00F63577" w:rsidRPr="00F63577" w:rsidRDefault="00F63577" w:rsidP="00A339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(за исключением практик и государственной итоговой аттестации) </w:t>
      </w:r>
      <w:proofErr w:type="gramStart"/>
      <w:r w:rsidRPr="00F63577">
        <w:rPr>
          <w:rFonts w:ascii="Times New Roman" w:hAnsi="Times New Roman"/>
          <w:sz w:val="24"/>
          <w:szCs w:val="24"/>
          <w:lang w:eastAsia="ru-RU"/>
        </w:rPr>
        <w:t>реализуется</w:t>
      </w:r>
      <w:proofErr w:type="gramEnd"/>
      <w:r w:rsidRPr="00F63577">
        <w:rPr>
          <w:rFonts w:ascii="Times New Roman" w:hAnsi="Times New Roman"/>
          <w:sz w:val="24"/>
          <w:szCs w:val="24"/>
          <w:lang w:eastAsia="ru-RU"/>
        </w:rPr>
        <w:t xml:space="preserve"> /не реализуется исключительно с применением электро</w:t>
      </w:r>
      <w:r w:rsidRPr="00F63577">
        <w:rPr>
          <w:rFonts w:ascii="Times New Roman" w:hAnsi="Times New Roman"/>
          <w:sz w:val="24"/>
          <w:szCs w:val="24"/>
          <w:lang w:eastAsia="ru-RU"/>
        </w:rPr>
        <w:t>н</w:t>
      </w:r>
      <w:r w:rsidRPr="00F63577">
        <w:rPr>
          <w:rFonts w:ascii="Times New Roman" w:hAnsi="Times New Roman"/>
          <w:sz w:val="24"/>
          <w:szCs w:val="24"/>
          <w:lang w:eastAsia="ru-RU"/>
        </w:rPr>
        <w:t>ного обучения и дистанционных образовательных технологий. (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Если ООП 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ВО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 реализуе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ся исключительно </w:t>
      </w:r>
      <w:proofErr w:type="gramStart"/>
      <w:r w:rsidRPr="00F63577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F63577">
        <w:rPr>
          <w:rFonts w:ascii="Times New Roman" w:hAnsi="Times New Roman"/>
          <w:i/>
          <w:sz w:val="24"/>
          <w:szCs w:val="24"/>
          <w:lang w:eastAsia="ru-RU"/>
        </w:rPr>
        <w:t xml:space="preserve"> применением электронного обучения и дистанционных образовательных технологий, указать треб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вания к техническим условиям).</w:t>
      </w:r>
    </w:p>
    <w:p w:rsidR="00F63577" w:rsidRPr="00F63577" w:rsidRDefault="00F63577" w:rsidP="00A339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Образовательная программа разработана с соблюдением требований законод</w:t>
      </w:r>
      <w:r w:rsidRPr="00F63577">
        <w:rPr>
          <w:rFonts w:ascii="Times New Roman" w:hAnsi="Times New Roman"/>
          <w:sz w:val="24"/>
          <w:szCs w:val="24"/>
          <w:lang w:eastAsia="ru-RU"/>
        </w:rPr>
        <w:t>а</w:t>
      </w:r>
      <w:r w:rsidRPr="00F63577">
        <w:rPr>
          <w:rFonts w:ascii="Times New Roman" w:hAnsi="Times New Roman"/>
          <w:sz w:val="24"/>
          <w:szCs w:val="24"/>
          <w:lang w:eastAsia="ru-RU"/>
        </w:rPr>
        <w:t>тельства Российской Федерации о государственной тайне (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указывается</w:t>
      </w:r>
      <w:r w:rsidRPr="00F63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при реализации образов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F63577">
        <w:rPr>
          <w:rFonts w:ascii="Times New Roman" w:hAnsi="Times New Roman"/>
          <w:i/>
          <w:sz w:val="24"/>
          <w:szCs w:val="24"/>
          <w:lang w:eastAsia="ru-RU"/>
        </w:rPr>
        <w:t>тельной программы, содержащей сведения, составляющие гос. тайну</w:t>
      </w:r>
      <w:r w:rsidRPr="00F63577">
        <w:rPr>
          <w:rFonts w:ascii="Times New Roman" w:hAnsi="Times New Roman"/>
          <w:sz w:val="24"/>
          <w:szCs w:val="24"/>
          <w:lang w:eastAsia="ru-RU"/>
        </w:rPr>
        <w:t>).</w:t>
      </w:r>
    </w:p>
    <w:p w:rsidR="00F63577" w:rsidRPr="00F63577" w:rsidRDefault="00F63577" w:rsidP="00A33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A33968">
      <w:pPr>
        <w:keepNext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62" w:name="_Toc493152346"/>
      <w:bookmarkStart w:id="163" w:name="_Toc493580301"/>
      <w:bookmarkStart w:id="164" w:name="_Toc494280486"/>
      <w:bookmarkStart w:id="165" w:name="_Toc494368415"/>
      <w:bookmarkStart w:id="166" w:name="_Toc496517913"/>
      <w:bookmarkStart w:id="167" w:name="_Toc497115193"/>
      <w:bookmarkStart w:id="168" w:name="_Toc497115350"/>
      <w:bookmarkStart w:id="169" w:name="_Toc497124518"/>
      <w:r w:rsidRPr="00F635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образовательной программы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F63577" w:rsidRPr="00F63577" w:rsidRDefault="00F63577" w:rsidP="00A33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В результате освоения основной образовательной программы, у выпускника должны быть сфо</w:t>
      </w:r>
      <w:r w:rsidRPr="00F63577">
        <w:rPr>
          <w:rFonts w:ascii="Times New Roman" w:hAnsi="Times New Roman"/>
          <w:sz w:val="24"/>
          <w:szCs w:val="24"/>
          <w:lang w:eastAsia="ru-RU"/>
        </w:rPr>
        <w:t>р</w:t>
      </w:r>
      <w:r w:rsidRPr="00F63577">
        <w:rPr>
          <w:rFonts w:ascii="Times New Roman" w:hAnsi="Times New Roman"/>
          <w:sz w:val="24"/>
          <w:szCs w:val="24"/>
          <w:lang w:eastAsia="ru-RU"/>
        </w:rPr>
        <w:t>мированы следующие компетенции:</w:t>
      </w:r>
    </w:p>
    <w:p w:rsidR="00F63577" w:rsidRPr="00F63577" w:rsidRDefault="00F63577" w:rsidP="00A33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A3396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Универсальные компетенции выпускников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F63577" w:rsidRPr="00F63577" w:rsidTr="00C80EDC">
        <w:tc>
          <w:tcPr>
            <w:tcW w:w="1951" w:type="dxa"/>
            <w:vAlign w:val="center"/>
          </w:tcPr>
          <w:p w:rsidR="00F63577" w:rsidRPr="00F63577" w:rsidRDefault="00F63577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</w:t>
            </w: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796" w:type="dxa"/>
            <w:vAlign w:val="center"/>
          </w:tcPr>
          <w:p w:rsidR="00F63577" w:rsidRPr="00F63577" w:rsidRDefault="00F63577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F63577" w:rsidRPr="00F63577" w:rsidTr="00C80EDC">
        <w:tc>
          <w:tcPr>
            <w:tcW w:w="1951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1951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577" w:rsidRPr="00F63577" w:rsidRDefault="00F63577" w:rsidP="00A339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i/>
          <w:iCs/>
          <w:sz w:val="24"/>
          <w:szCs w:val="24"/>
        </w:rPr>
        <w:t xml:space="preserve">Приводится полный список компетенций в порядке, данном во ФГОС. </w:t>
      </w:r>
    </w:p>
    <w:p w:rsidR="00F63577" w:rsidRPr="00F63577" w:rsidRDefault="00F63577" w:rsidP="00A3396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Общепрофессиональные компетенции выпускников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F63577" w:rsidRPr="00F63577" w:rsidTr="00C80EDC">
        <w:tc>
          <w:tcPr>
            <w:tcW w:w="1951" w:type="dxa"/>
            <w:vAlign w:val="center"/>
          </w:tcPr>
          <w:p w:rsidR="00F63577" w:rsidRPr="00F63577" w:rsidRDefault="00F63577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</w:t>
            </w: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796" w:type="dxa"/>
            <w:vAlign w:val="center"/>
          </w:tcPr>
          <w:p w:rsidR="00F63577" w:rsidRPr="00F63577" w:rsidRDefault="00F63577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F63577" w:rsidRPr="00F63577" w:rsidTr="00C80EDC">
        <w:tc>
          <w:tcPr>
            <w:tcW w:w="1951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1951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577" w:rsidRPr="00F63577" w:rsidRDefault="00F63577" w:rsidP="00A339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i/>
          <w:iCs/>
          <w:sz w:val="24"/>
          <w:szCs w:val="24"/>
        </w:rPr>
        <w:t xml:space="preserve">Приводится полный список компетенций в порядке, данном во ФГОС.  </w:t>
      </w:r>
    </w:p>
    <w:p w:rsidR="00F63577" w:rsidRPr="00F63577" w:rsidRDefault="00F63577" w:rsidP="00A3396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577">
        <w:rPr>
          <w:rFonts w:ascii="Times New Roman" w:hAnsi="Times New Roman"/>
          <w:sz w:val="24"/>
          <w:szCs w:val="24"/>
          <w:lang w:eastAsia="ru-RU"/>
        </w:rPr>
        <w:t>Профессиональные компетенции выпускников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5"/>
      </w:tblGrid>
      <w:tr w:rsidR="00F63577" w:rsidRPr="00F63577" w:rsidTr="00C80EDC">
        <w:tc>
          <w:tcPr>
            <w:tcW w:w="1951" w:type="dxa"/>
            <w:vAlign w:val="center"/>
          </w:tcPr>
          <w:p w:rsidR="00F63577" w:rsidRPr="00F63577" w:rsidRDefault="00F63577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</w:t>
            </w: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825" w:type="dxa"/>
            <w:vAlign w:val="center"/>
          </w:tcPr>
          <w:p w:rsidR="00F63577" w:rsidRPr="00F63577" w:rsidRDefault="00F63577" w:rsidP="00A33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F63577" w:rsidRPr="00F63577" w:rsidTr="00C80EDC">
        <w:tc>
          <w:tcPr>
            <w:tcW w:w="1951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577" w:rsidRPr="00F63577" w:rsidTr="00C80EDC">
        <w:tc>
          <w:tcPr>
            <w:tcW w:w="1951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F63577" w:rsidRPr="00F63577" w:rsidRDefault="00F63577" w:rsidP="00A3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63577">
        <w:rPr>
          <w:rFonts w:ascii="Times New Roman" w:hAnsi="Times New Roman"/>
          <w:i/>
          <w:iCs/>
          <w:sz w:val="24"/>
          <w:szCs w:val="24"/>
        </w:rPr>
        <w:t>Приводится полный список компетенций в порядке, установленном приказом.</w:t>
      </w:r>
    </w:p>
    <w:p w:rsidR="00F63577" w:rsidRPr="00F63577" w:rsidRDefault="00F63577" w:rsidP="00A33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577" w:rsidRPr="00F63577" w:rsidRDefault="00F63577" w:rsidP="00A33968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b w:val="0"/>
          <w:sz w:val="24"/>
          <w:szCs w:val="24"/>
        </w:rPr>
      </w:pPr>
      <w:bookmarkStart w:id="170" w:name="_Toc478577059"/>
      <w:r w:rsidRPr="00F63577">
        <w:rPr>
          <w:rFonts w:cs="Times New Roman"/>
          <w:sz w:val="24"/>
          <w:szCs w:val="24"/>
        </w:rPr>
        <w:t>Условия реализации ООП подготовки научно-педагогических кадров в а</w:t>
      </w:r>
      <w:r w:rsidRPr="00F63577">
        <w:rPr>
          <w:rFonts w:cs="Times New Roman"/>
          <w:sz w:val="24"/>
          <w:szCs w:val="24"/>
        </w:rPr>
        <w:t>с</w:t>
      </w:r>
      <w:r w:rsidRPr="00F63577">
        <w:rPr>
          <w:rFonts w:cs="Times New Roman"/>
          <w:sz w:val="24"/>
          <w:szCs w:val="24"/>
        </w:rPr>
        <w:t>пирантуре</w:t>
      </w:r>
      <w:bookmarkEnd w:id="170"/>
    </w:p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Ресурсное обеспечение ООП формируется на основе требований к условиям реализации основных образовательных программ подготовки научно-педагогических кадров в аспирантуре, определя</w:t>
      </w:r>
      <w:r w:rsidRPr="00F63577">
        <w:rPr>
          <w:rFonts w:ascii="Times New Roman" w:hAnsi="Times New Roman"/>
          <w:sz w:val="24"/>
          <w:szCs w:val="24"/>
        </w:rPr>
        <w:t>е</w:t>
      </w:r>
      <w:r w:rsidRPr="00F63577">
        <w:rPr>
          <w:rFonts w:ascii="Times New Roman" w:hAnsi="Times New Roman"/>
          <w:sz w:val="24"/>
          <w:szCs w:val="24"/>
        </w:rPr>
        <w:t xml:space="preserve">мых ФГОС </w:t>
      </w:r>
      <w:proofErr w:type="gramStart"/>
      <w:r w:rsidRPr="00F63577">
        <w:rPr>
          <w:rFonts w:ascii="Times New Roman" w:hAnsi="Times New Roman"/>
          <w:sz w:val="24"/>
          <w:szCs w:val="24"/>
        </w:rPr>
        <w:t>ВО</w:t>
      </w:r>
      <w:proofErr w:type="gramEnd"/>
      <w:r w:rsidRPr="00F63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577">
        <w:rPr>
          <w:rFonts w:ascii="Times New Roman" w:hAnsi="Times New Roman"/>
          <w:sz w:val="24"/>
          <w:szCs w:val="24"/>
        </w:rPr>
        <w:t>по</w:t>
      </w:r>
      <w:proofErr w:type="gramEnd"/>
      <w:r w:rsidRPr="00F63577"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F63577" w:rsidRPr="00F63577" w:rsidRDefault="00F63577" w:rsidP="00A33968">
      <w:pPr>
        <w:pStyle w:val="2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rFonts w:cs="Times New Roman"/>
          <w:b w:val="0"/>
          <w:szCs w:val="24"/>
        </w:rPr>
      </w:pPr>
      <w:bookmarkStart w:id="171" w:name="_Toc478577060"/>
      <w:r w:rsidRPr="00F63577">
        <w:rPr>
          <w:rFonts w:cs="Times New Roman"/>
          <w:b w:val="0"/>
          <w:szCs w:val="24"/>
        </w:rPr>
        <w:t>Кадровое обеспечение</w:t>
      </w:r>
      <w:bookmarkEnd w:id="171"/>
    </w:p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Кадровое обеспечение ООП аспирантуры соответствует требованиям ФГОС:</w:t>
      </w:r>
    </w:p>
    <w:p w:rsidR="00F63577" w:rsidRPr="00F63577" w:rsidRDefault="00F63577" w:rsidP="00A3396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proofErr w:type="gramStart"/>
      <w:r w:rsidRPr="00F63577">
        <w:rPr>
          <w:rFonts w:cs="Times New Roman"/>
          <w:szCs w:val="24"/>
        </w:rPr>
        <w:t>реализация программы аспирантуры обеспечивается руководящими и научно-педагогическими работниками ИРНИТУ, а также лицами, привлекаемыми к реализации программы аспирантуры на условиях гражданско-правового договора, квалификация которых соответствует квалификационным характеристикам, установленным в Едином кв</w:t>
      </w:r>
      <w:r w:rsidRPr="00F63577">
        <w:rPr>
          <w:rFonts w:cs="Times New Roman"/>
          <w:szCs w:val="24"/>
        </w:rPr>
        <w:t>а</w:t>
      </w:r>
      <w:r w:rsidRPr="00F63577">
        <w:rPr>
          <w:rFonts w:cs="Times New Roman"/>
          <w:szCs w:val="24"/>
        </w:rPr>
        <w:t>лификационном справочнике должностей руководителей, специалистов и служащих, ра</w:t>
      </w:r>
      <w:r w:rsidRPr="00F63577">
        <w:rPr>
          <w:rFonts w:cs="Times New Roman"/>
          <w:szCs w:val="24"/>
        </w:rPr>
        <w:t>з</w:t>
      </w:r>
      <w:r w:rsidRPr="00F63577">
        <w:rPr>
          <w:rFonts w:cs="Times New Roman"/>
          <w:szCs w:val="24"/>
        </w:rPr>
        <w:t xml:space="preserve">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</w:t>
      </w:r>
      <w:r w:rsidRPr="00F63577">
        <w:rPr>
          <w:rFonts w:cs="Times New Roman"/>
          <w:szCs w:val="24"/>
        </w:rPr>
        <w:lastRenderedPageBreak/>
        <w:t>утверждённом приказом Министерства здравоохранения и социального развития Росси</w:t>
      </w:r>
      <w:r w:rsidRPr="00F63577">
        <w:rPr>
          <w:rFonts w:cs="Times New Roman"/>
          <w:szCs w:val="24"/>
        </w:rPr>
        <w:t>й</w:t>
      </w:r>
      <w:r w:rsidRPr="00F63577">
        <w:rPr>
          <w:rFonts w:cs="Times New Roman"/>
          <w:szCs w:val="24"/>
        </w:rPr>
        <w:t>ской Федерации от 11</w:t>
      </w:r>
      <w:proofErr w:type="gramEnd"/>
      <w:r w:rsidRPr="00F63577">
        <w:rPr>
          <w:rFonts w:cs="Times New Roman"/>
          <w:szCs w:val="24"/>
        </w:rPr>
        <w:t xml:space="preserve"> января 2011 г. № 1н (зарегистрирован Министерством юстиции Российской Федерации 23 марта 2011 г., № 20237) и профессиональному стандарту «П</w:t>
      </w:r>
      <w:r w:rsidRPr="00F63577">
        <w:rPr>
          <w:rFonts w:cs="Times New Roman"/>
          <w:szCs w:val="24"/>
        </w:rPr>
        <w:t>е</w:t>
      </w:r>
      <w:r w:rsidRPr="00F63577">
        <w:rPr>
          <w:rFonts w:cs="Times New Roman"/>
          <w:szCs w:val="24"/>
        </w:rPr>
        <w:t>дагог профессионального обучения, профессионального образования и дополнительного профессионального образования», утвержденным Приказом Министерства труда и соц</w:t>
      </w:r>
      <w:r w:rsidRPr="00F63577">
        <w:rPr>
          <w:rFonts w:cs="Times New Roman"/>
          <w:szCs w:val="24"/>
        </w:rPr>
        <w:t>и</w:t>
      </w:r>
      <w:r w:rsidRPr="00F63577">
        <w:rPr>
          <w:rFonts w:cs="Times New Roman"/>
          <w:szCs w:val="24"/>
        </w:rPr>
        <w:t>альной защиты России от 08 сентября 2015г. № 608н;</w:t>
      </w:r>
    </w:p>
    <w:p w:rsidR="00F63577" w:rsidRPr="00F63577" w:rsidRDefault="00F63577" w:rsidP="00A3396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i/>
          <w:szCs w:val="24"/>
        </w:rPr>
      </w:pPr>
      <w:r w:rsidRPr="00F63577">
        <w:rPr>
          <w:rFonts w:cs="Times New Roman"/>
          <w:szCs w:val="24"/>
        </w:rPr>
        <w:t>доля штатных научно-педагогических работников (</w:t>
      </w:r>
      <w:proofErr w:type="gramStart"/>
      <w:r w:rsidRPr="00F63577">
        <w:rPr>
          <w:rFonts w:cs="Times New Roman"/>
          <w:szCs w:val="24"/>
        </w:rPr>
        <w:t>в</w:t>
      </w:r>
      <w:proofErr w:type="gramEnd"/>
      <w:r w:rsidRPr="00F63577">
        <w:rPr>
          <w:rFonts w:cs="Times New Roman"/>
          <w:szCs w:val="24"/>
        </w:rPr>
        <w:t xml:space="preserve"> </w:t>
      </w:r>
      <w:proofErr w:type="gramStart"/>
      <w:r w:rsidRPr="00F63577">
        <w:rPr>
          <w:rFonts w:cs="Times New Roman"/>
          <w:szCs w:val="24"/>
        </w:rPr>
        <w:t>приведённых</w:t>
      </w:r>
      <w:proofErr w:type="gramEnd"/>
      <w:r w:rsidRPr="00F63577">
        <w:rPr>
          <w:rFonts w:cs="Times New Roman"/>
          <w:szCs w:val="24"/>
        </w:rPr>
        <w:t xml:space="preserve"> к целочи</w:t>
      </w:r>
      <w:r w:rsidRPr="00F63577">
        <w:rPr>
          <w:rFonts w:cs="Times New Roman"/>
          <w:szCs w:val="24"/>
        </w:rPr>
        <w:t>с</w:t>
      </w:r>
      <w:r w:rsidRPr="00F63577">
        <w:rPr>
          <w:rFonts w:cs="Times New Roman"/>
          <w:szCs w:val="24"/>
        </w:rPr>
        <w:t xml:space="preserve">ленным значениям ставок), реализующих программу аспирантуры; </w:t>
      </w:r>
    </w:p>
    <w:p w:rsidR="00F63577" w:rsidRPr="00F63577" w:rsidRDefault="00F63577" w:rsidP="00A3396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i/>
          <w:szCs w:val="24"/>
        </w:rPr>
      </w:pPr>
      <w:proofErr w:type="gramStart"/>
      <w:r w:rsidRPr="00F63577">
        <w:rPr>
          <w:rFonts w:cs="Times New Roman"/>
          <w:szCs w:val="24"/>
        </w:rPr>
        <w:t>доля научно-педагогических работников (в приведенных к целочисленным зн</w:t>
      </w:r>
      <w:r w:rsidRPr="00F63577">
        <w:rPr>
          <w:rFonts w:cs="Times New Roman"/>
          <w:szCs w:val="24"/>
        </w:rPr>
        <w:t>а</w:t>
      </w:r>
      <w:r w:rsidRPr="00F63577">
        <w:rPr>
          <w:rFonts w:cs="Times New Roman"/>
          <w:szCs w:val="24"/>
        </w:rPr>
        <w:t>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аспирантуры;</w:t>
      </w:r>
      <w:proofErr w:type="gramEnd"/>
    </w:p>
    <w:p w:rsidR="00F63577" w:rsidRPr="00F63577" w:rsidRDefault="00F63577" w:rsidP="00A3396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proofErr w:type="gramStart"/>
      <w:r w:rsidRPr="00F63577">
        <w:rPr>
          <w:rFonts w:cs="Times New Roman"/>
          <w:szCs w:val="24"/>
        </w:rPr>
        <w:t>научные руководители, назначаемые аспирантам, имеют учёную степень (в том числе ученую степень, присвоенную за рубежом и признаваемую в Российской Федер</w:t>
      </w:r>
      <w:r w:rsidRPr="00F63577">
        <w:rPr>
          <w:rFonts w:cs="Times New Roman"/>
          <w:szCs w:val="24"/>
        </w:rPr>
        <w:t>а</w:t>
      </w:r>
      <w:r w:rsidRPr="00F63577">
        <w:rPr>
          <w:rFonts w:cs="Times New Roman"/>
          <w:szCs w:val="24"/>
        </w:rPr>
        <w:t>ции), осуществляют самостоятельную научно-исследовательскую, творческую деятел</w:t>
      </w:r>
      <w:r w:rsidRPr="00F63577">
        <w:rPr>
          <w:rFonts w:cs="Times New Roman"/>
          <w:szCs w:val="24"/>
        </w:rPr>
        <w:t>ь</w:t>
      </w:r>
      <w:r w:rsidRPr="00F63577">
        <w:rPr>
          <w:rFonts w:cs="Times New Roman"/>
          <w:szCs w:val="24"/>
        </w:rPr>
        <w:t>ность или участвуют в осуществлении такой деятельности по направленности подготовки, имеют публикации по результатам указанной научно-исследовательской, творческой де</w:t>
      </w:r>
      <w:r w:rsidRPr="00F63577">
        <w:rPr>
          <w:rFonts w:cs="Times New Roman"/>
          <w:szCs w:val="24"/>
        </w:rPr>
        <w:t>я</w:t>
      </w:r>
      <w:r w:rsidRPr="00F63577">
        <w:rPr>
          <w:rFonts w:cs="Times New Roman"/>
          <w:szCs w:val="24"/>
        </w:rPr>
        <w:t>тельности в ведущих отечественных и (или) зарубежных рецензируемых научных журн</w:t>
      </w:r>
      <w:r w:rsidRPr="00F63577">
        <w:rPr>
          <w:rFonts w:cs="Times New Roman"/>
          <w:szCs w:val="24"/>
        </w:rPr>
        <w:t>а</w:t>
      </w:r>
      <w:r w:rsidRPr="00F63577">
        <w:rPr>
          <w:rFonts w:cs="Times New Roman"/>
          <w:szCs w:val="24"/>
        </w:rPr>
        <w:t>лах и изданиях, а также осуществляют апробацию результатов указанной научно-исследовательской</w:t>
      </w:r>
      <w:proofErr w:type="gramEnd"/>
      <w:r w:rsidRPr="00F63577">
        <w:rPr>
          <w:rFonts w:cs="Times New Roman"/>
          <w:szCs w:val="24"/>
        </w:rPr>
        <w:t xml:space="preserve"> деятельности на национальных и международных конференциях.</w:t>
      </w:r>
    </w:p>
    <w:p w:rsidR="00F63577" w:rsidRPr="00F63577" w:rsidRDefault="00F63577" w:rsidP="00A33968">
      <w:pPr>
        <w:pStyle w:val="a3"/>
        <w:tabs>
          <w:tab w:val="left" w:pos="993"/>
        </w:tabs>
        <w:ind w:left="0"/>
        <w:rPr>
          <w:rFonts w:cs="Times New Roman"/>
          <w:i/>
          <w:szCs w:val="24"/>
        </w:rPr>
      </w:pPr>
    </w:p>
    <w:p w:rsidR="00F63577" w:rsidRPr="00F63577" w:rsidRDefault="00F63577" w:rsidP="00A33968">
      <w:pPr>
        <w:pStyle w:val="2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rFonts w:cs="Times New Roman"/>
          <w:b w:val="0"/>
          <w:szCs w:val="24"/>
        </w:rPr>
      </w:pPr>
      <w:bookmarkStart w:id="172" w:name="_Toc478577061"/>
      <w:r w:rsidRPr="00F63577">
        <w:rPr>
          <w:rFonts w:cs="Times New Roman"/>
          <w:b w:val="0"/>
          <w:szCs w:val="24"/>
        </w:rPr>
        <w:t>Материально-техническое обеспечение</w:t>
      </w:r>
      <w:bookmarkEnd w:id="172"/>
    </w:p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ИРНИТУ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</w:t>
      </w:r>
      <w:r w:rsidRPr="00F63577">
        <w:rPr>
          <w:rFonts w:ascii="Times New Roman" w:hAnsi="Times New Roman"/>
          <w:sz w:val="24"/>
          <w:szCs w:val="24"/>
        </w:rPr>
        <w:t>ж</w:t>
      </w:r>
      <w:r w:rsidRPr="00F63577">
        <w:rPr>
          <w:rFonts w:ascii="Times New Roman" w:hAnsi="Times New Roman"/>
          <w:sz w:val="24"/>
          <w:szCs w:val="24"/>
        </w:rPr>
        <w:t>дисциплинарной подготовки, практической и научно-исследовательской деятельности аспирантов, предусмотренных учебным планом и соответствующей действующим санитарным и противоп</w:t>
      </w:r>
      <w:r w:rsidRPr="00F63577">
        <w:rPr>
          <w:rFonts w:ascii="Times New Roman" w:hAnsi="Times New Roman"/>
          <w:sz w:val="24"/>
          <w:szCs w:val="24"/>
        </w:rPr>
        <w:t>о</w:t>
      </w:r>
      <w:r w:rsidRPr="00F63577">
        <w:rPr>
          <w:rFonts w:ascii="Times New Roman" w:hAnsi="Times New Roman"/>
          <w:sz w:val="24"/>
          <w:szCs w:val="24"/>
        </w:rPr>
        <w:t>жарным правилам и нормам.</w:t>
      </w:r>
    </w:p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Также имеются помещения для хранения и профилактического обслуживания учебного оборуд</w:t>
      </w:r>
      <w:r w:rsidRPr="00F63577">
        <w:rPr>
          <w:rFonts w:ascii="Times New Roman" w:hAnsi="Times New Roman"/>
          <w:sz w:val="24"/>
          <w:szCs w:val="24"/>
        </w:rPr>
        <w:t>о</w:t>
      </w:r>
      <w:r w:rsidRPr="00F63577">
        <w:rPr>
          <w:rFonts w:ascii="Times New Roman" w:hAnsi="Times New Roman"/>
          <w:sz w:val="24"/>
          <w:szCs w:val="24"/>
        </w:rPr>
        <w:t xml:space="preserve">вания.                            </w:t>
      </w:r>
    </w:p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В ИРНИТУ имеется необходимый комплект лицензионного программного  обеспечения, которое  применяется  при  реализации  данной  образовательной программы и подлежит ежегодному о</w:t>
      </w:r>
      <w:r w:rsidRPr="00F63577">
        <w:rPr>
          <w:rFonts w:ascii="Times New Roman" w:hAnsi="Times New Roman"/>
          <w:sz w:val="24"/>
          <w:szCs w:val="24"/>
        </w:rPr>
        <w:t>б</w:t>
      </w:r>
      <w:r w:rsidRPr="00F63577">
        <w:rPr>
          <w:rFonts w:ascii="Times New Roman" w:hAnsi="Times New Roman"/>
          <w:sz w:val="24"/>
          <w:szCs w:val="24"/>
        </w:rPr>
        <w:t>новлению.</w:t>
      </w:r>
    </w:p>
    <w:p w:rsidR="00F63577" w:rsidRPr="00F63577" w:rsidRDefault="00F63577" w:rsidP="00A33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3" w:name="_GoBack"/>
      <w:bookmarkEnd w:id="173"/>
    </w:p>
    <w:p w:rsidR="00F63577" w:rsidRPr="00F63577" w:rsidRDefault="00F63577" w:rsidP="00A33968">
      <w:pPr>
        <w:pStyle w:val="2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rFonts w:cs="Times New Roman"/>
          <w:b w:val="0"/>
          <w:szCs w:val="24"/>
        </w:rPr>
      </w:pPr>
      <w:bookmarkStart w:id="174" w:name="_Toc478577062"/>
      <w:r w:rsidRPr="00F63577">
        <w:rPr>
          <w:rFonts w:cs="Times New Roman"/>
          <w:b w:val="0"/>
          <w:szCs w:val="24"/>
        </w:rPr>
        <w:t>Информационно-библиотечное обеспечение</w:t>
      </w:r>
      <w:bookmarkEnd w:id="174"/>
    </w:p>
    <w:p w:rsidR="00F6357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Pr="00F63577">
        <w:rPr>
          <w:rFonts w:ascii="Times New Roman" w:hAnsi="Times New Roman"/>
          <w:sz w:val="24"/>
          <w:szCs w:val="24"/>
        </w:rPr>
        <w:t>обеспечена</w:t>
      </w:r>
      <w:proofErr w:type="gramEnd"/>
      <w:r w:rsidRPr="00F63577">
        <w:rPr>
          <w:rFonts w:ascii="Times New Roman" w:hAnsi="Times New Roman"/>
          <w:sz w:val="24"/>
          <w:szCs w:val="24"/>
        </w:rPr>
        <w:t xml:space="preserve"> учебно-методической документацией и материалами по всем учебным курсам, дисциплинам (модулям) основной образовательной программы. Внеаудиторная работа аспирантов сопровождается соответствующим методическим обеспечением. Техническая оснащенность библиотеки и организация библиотечно-информационного обслуживания соответствуют нормати</w:t>
      </w:r>
      <w:r w:rsidRPr="00F63577">
        <w:rPr>
          <w:rFonts w:ascii="Times New Roman" w:hAnsi="Times New Roman"/>
          <w:sz w:val="24"/>
          <w:szCs w:val="24"/>
        </w:rPr>
        <w:t>в</w:t>
      </w:r>
      <w:r w:rsidRPr="00F63577">
        <w:rPr>
          <w:rFonts w:ascii="Times New Roman" w:hAnsi="Times New Roman"/>
          <w:sz w:val="24"/>
          <w:szCs w:val="24"/>
        </w:rPr>
        <w:t>ным требованиям. Информационно-библиотечное обеспечение соответствует требованиям ФГОС по направлению подготовки.</w:t>
      </w:r>
    </w:p>
    <w:p w:rsidR="00F63577" w:rsidRPr="00F63577" w:rsidRDefault="00F63577" w:rsidP="00A33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77" w:rsidRPr="00F63577" w:rsidRDefault="00F63577" w:rsidP="00A33968">
      <w:pPr>
        <w:pStyle w:val="2"/>
        <w:numPr>
          <w:ilvl w:val="1"/>
          <w:numId w:val="1"/>
        </w:numPr>
        <w:tabs>
          <w:tab w:val="left" w:pos="1134"/>
        </w:tabs>
        <w:spacing w:after="0"/>
        <w:ind w:left="0" w:firstLine="709"/>
        <w:rPr>
          <w:rFonts w:cs="Times New Roman"/>
          <w:b w:val="0"/>
          <w:szCs w:val="24"/>
        </w:rPr>
      </w:pPr>
      <w:bookmarkStart w:id="175" w:name="_Toc478577063"/>
      <w:r w:rsidRPr="00F63577">
        <w:rPr>
          <w:rFonts w:cs="Times New Roman"/>
          <w:b w:val="0"/>
          <w:szCs w:val="24"/>
        </w:rPr>
        <w:t>Финансовое обеспечение</w:t>
      </w:r>
      <w:bookmarkEnd w:id="175"/>
    </w:p>
    <w:p w:rsid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577">
        <w:rPr>
          <w:rFonts w:ascii="Times New Roman" w:hAnsi="Times New Roman"/>
          <w:sz w:val="24"/>
          <w:szCs w:val="24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</w:t>
      </w:r>
      <w:r w:rsidRPr="00F63577">
        <w:rPr>
          <w:rFonts w:ascii="Times New Roman" w:hAnsi="Times New Roman"/>
          <w:sz w:val="24"/>
          <w:szCs w:val="24"/>
        </w:rPr>
        <w:t>в</w:t>
      </w:r>
      <w:r w:rsidRPr="00F63577">
        <w:rPr>
          <w:rFonts w:ascii="Times New Roman" w:hAnsi="Times New Roman"/>
          <w:sz w:val="24"/>
          <w:szCs w:val="24"/>
        </w:rPr>
        <w:t>ных затрат на оказание государственной услуги в сфере образования для данного уровня образования и направления подготовки с учетом корректирующих коэ</w:t>
      </w:r>
      <w:r w:rsidRPr="00F63577">
        <w:rPr>
          <w:rFonts w:ascii="Times New Roman" w:hAnsi="Times New Roman"/>
          <w:sz w:val="24"/>
          <w:szCs w:val="24"/>
        </w:rPr>
        <w:t>ф</w:t>
      </w:r>
      <w:r w:rsidRPr="00F63577">
        <w:rPr>
          <w:rFonts w:ascii="Times New Roman" w:hAnsi="Times New Roman"/>
          <w:sz w:val="24"/>
          <w:szCs w:val="24"/>
        </w:rPr>
        <w:t>фициентов, учитывающих специфику образовательных программ в соответствии с Мет</w:t>
      </w:r>
      <w:r w:rsidRPr="00F63577">
        <w:rPr>
          <w:rFonts w:ascii="Times New Roman" w:hAnsi="Times New Roman"/>
          <w:sz w:val="24"/>
          <w:szCs w:val="24"/>
        </w:rPr>
        <w:t>о</w:t>
      </w:r>
      <w:r w:rsidRPr="00F63577">
        <w:rPr>
          <w:rFonts w:ascii="Times New Roman" w:hAnsi="Times New Roman"/>
          <w:sz w:val="24"/>
          <w:szCs w:val="24"/>
        </w:rPr>
        <w:t>дикой определения нормативных затрат на оказание государственных услуг по реализ</w:t>
      </w:r>
      <w:r w:rsidRPr="00F63577">
        <w:rPr>
          <w:rFonts w:ascii="Times New Roman" w:hAnsi="Times New Roman"/>
          <w:sz w:val="24"/>
          <w:szCs w:val="24"/>
        </w:rPr>
        <w:t>а</w:t>
      </w:r>
      <w:r w:rsidRPr="00F63577">
        <w:rPr>
          <w:rFonts w:ascii="Times New Roman" w:hAnsi="Times New Roman"/>
          <w:sz w:val="24"/>
          <w:szCs w:val="24"/>
        </w:rPr>
        <w:t xml:space="preserve">ции имеющих государственную аккредитацию образовательных </w:t>
      </w:r>
      <w:r w:rsidRPr="00F63577">
        <w:rPr>
          <w:rFonts w:ascii="Times New Roman" w:hAnsi="Times New Roman"/>
          <w:sz w:val="24"/>
          <w:szCs w:val="24"/>
        </w:rPr>
        <w:lastRenderedPageBreak/>
        <w:t>программ</w:t>
      </w:r>
      <w:proofErr w:type="gramEnd"/>
      <w:r w:rsidRPr="00F63577">
        <w:rPr>
          <w:rFonts w:ascii="Times New Roman" w:hAnsi="Times New Roman"/>
          <w:sz w:val="24"/>
          <w:szCs w:val="24"/>
        </w:rPr>
        <w:t xml:space="preserve"> высшего обр</w:t>
      </w:r>
      <w:r w:rsidRPr="00F63577">
        <w:rPr>
          <w:rFonts w:ascii="Times New Roman" w:hAnsi="Times New Roman"/>
          <w:sz w:val="24"/>
          <w:szCs w:val="24"/>
        </w:rPr>
        <w:t>а</w:t>
      </w:r>
      <w:r w:rsidRPr="00F63577">
        <w:rPr>
          <w:rFonts w:ascii="Times New Roman" w:hAnsi="Times New Roman"/>
          <w:sz w:val="24"/>
          <w:szCs w:val="24"/>
        </w:rPr>
        <w:t>зования по специальностям и направлениям подготовки, утвержденной приказом Мин</w:t>
      </w:r>
      <w:r w:rsidRPr="00F63577">
        <w:rPr>
          <w:rFonts w:ascii="Times New Roman" w:hAnsi="Times New Roman"/>
          <w:sz w:val="24"/>
          <w:szCs w:val="24"/>
        </w:rPr>
        <w:t>и</w:t>
      </w:r>
      <w:r w:rsidRPr="00F63577">
        <w:rPr>
          <w:rFonts w:ascii="Times New Roman" w:hAnsi="Times New Roman"/>
          <w:sz w:val="24"/>
          <w:szCs w:val="24"/>
        </w:rPr>
        <w:t>стерства образования и науки Российской Федерации от 2 августа 2013 г. № 638 (зарег</w:t>
      </w:r>
      <w:r w:rsidRPr="00F63577">
        <w:rPr>
          <w:rFonts w:ascii="Times New Roman" w:hAnsi="Times New Roman"/>
          <w:sz w:val="24"/>
          <w:szCs w:val="24"/>
        </w:rPr>
        <w:t>и</w:t>
      </w:r>
      <w:r w:rsidRPr="00F63577">
        <w:rPr>
          <w:rFonts w:ascii="Times New Roman" w:hAnsi="Times New Roman"/>
          <w:sz w:val="24"/>
          <w:szCs w:val="24"/>
        </w:rPr>
        <w:t>стрирован Министерством юстиции Российской Федерации 16 сентября 2013 г., регистр</w:t>
      </w:r>
      <w:r w:rsidRPr="00F63577">
        <w:rPr>
          <w:rFonts w:ascii="Times New Roman" w:hAnsi="Times New Roman"/>
          <w:sz w:val="24"/>
          <w:szCs w:val="24"/>
        </w:rPr>
        <w:t>а</w:t>
      </w:r>
      <w:r w:rsidRPr="00F63577">
        <w:rPr>
          <w:rFonts w:ascii="Times New Roman" w:hAnsi="Times New Roman"/>
          <w:sz w:val="24"/>
          <w:szCs w:val="24"/>
        </w:rPr>
        <w:t>ционный № 29967).</w:t>
      </w:r>
    </w:p>
    <w:p w:rsidR="00A33968" w:rsidRPr="00F63577" w:rsidRDefault="00A33968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577" w:rsidRPr="00F63577" w:rsidRDefault="00F63577" w:rsidP="00A33968">
      <w:pPr>
        <w:pStyle w:val="1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cs="Times New Roman"/>
          <w:b w:val="0"/>
          <w:sz w:val="24"/>
          <w:szCs w:val="24"/>
        </w:rPr>
      </w:pPr>
      <w:bookmarkStart w:id="176" w:name="_Toc478577067"/>
      <w:r w:rsidRPr="00F63577">
        <w:rPr>
          <w:rFonts w:cs="Times New Roman"/>
          <w:sz w:val="24"/>
          <w:szCs w:val="24"/>
        </w:rPr>
        <w:t>Организация образовательного процесса по ООП для инвалидов и лиц с ограниченными возможностями здоровья</w:t>
      </w:r>
      <w:bookmarkEnd w:id="176"/>
    </w:p>
    <w:p w:rsidR="00D95557" w:rsidRPr="00F63577" w:rsidRDefault="00F63577" w:rsidP="00A33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577">
        <w:rPr>
          <w:rFonts w:ascii="Times New Roman" w:hAnsi="Times New Roman"/>
          <w:sz w:val="24"/>
          <w:szCs w:val="24"/>
        </w:rPr>
        <w:t>При наличии в контингенте обучающихся по образовательной программе инвалидов и лиц с огр</w:t>
      </w:r>
      <w:r w:rsidRPr="00F63577">
        <w:rPr>
          <w:rFonts w:ascii="Times New Roman" w:hAnsi="Times New Roman"/>
          <w:sz w:val="24"/>
          <w:szCs w:val="24"/>
        </w:rPr>
        <w:t>а</w:t>
      </w:r>
      <w:r w:rsidRPr="00F63577">
        <w:rPr>
          <w:rFonts w:ascii="Times New Roman" w:hAnsi="Times New Roman"/>
          <w:sz w:val="24"/>
          <w:szCs w:val="24"/>
        </w:rPr>
        <w:t>ниченными возможностями здоровья образовательная программа адаптируется с учетом особых образовательных потребностей таких обучающихся. При использовании формы инклюзивного обучения составляется индивидуальная программа сопровождения образовательной деятельн</w:t>
      </w:r>
      <w:r w:rsidRPr="00F63577">
        <w:rPr>
          <w:rFonts w:ascii="Times New Roman" w:hAnsi="Times New Roman"/>
          <w:sz w:val="24"/>
          <w:szCs w:val="24"/>
        </w:rPr>
        <w:t>о</w:t>
      </w:r>
      <w:r w:rsidRPr="00F63577">
        <w:rPr>
          <w:rFonts w:ascii="Times New Roman" w:hAnsi="Times New Roman"/>
          <w:sz w:val="24"/>
          <w:szCs w:val="24"/>
        </w:rPr>
        <w:t>сти студента.</w:t>
      </w:r>
    </w:p>
    <w:sectPr w:rsidR="00D95557" w:rsidRPr="00F6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31F"/>
    <w:multiLevelType w:val="hybridMultilevel"/>
    <w:tmpl w:val="0FD00424"/>
    <w:lvl w:ilvl="0" w:tplc="B0320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B1524"/>
    <w:multiLevelType w:val="hybridMultilevel"/>
    <w:tmpl w:val="223477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85A"/>
    <w:multiLevelType w:val="hybridMultilevel"/>
    <w:tmpl w:val="45D088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54A"/>
    <w:multiLevelType w:val="hybridMultilevel"/>
    <w:tmpl w:val="04BAD388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46905"/>
    <w:multiLevelType w:val="hybridMultilevel"/>
    <w:tmpl w:val="761A2874"/>
    <w:lvl w:ilvl="0" w:tplc="8F926D62">
      <w:start w:val="1"/>
      <w:numFmt w:val="decimal"/>
      <w:lvlText w:val="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891BDC"/>
    <w:multiLevelType w:val="hybridMultilevel"/>
    <w:tmpl w:val="2340D1FC"/>
    <w:lvl w:ilvl="0" w:tplc="55AC05DA">
      <w:start w:val="1"/>
      <w:numFmt w:val="decimal"/>
      <w:lvlText w:val="2.4.%1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E902F0"/>
    <w:multiLevelType w:val="hybridMultilevel"/>
    <w:tmpl w:val="C0BA5696"/>
    <w:lvl w:ilvl="0" w:tplc="2124B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86D"/>
    <w:multiLevelType w:val="multilevel"/>
    <w:tmpl w:val="51324608"/>
    <w:lvl w:ilvl="0">
      <w:start w:val="2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42411E"/>
    <w:multiLevelType w:val="hybridMultilevel"/>
    <w:tmpl w:val="DE18C28E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7B076C"/>
    <w:multiLevelType w:val="hybridMultilevel"/>
    <w:tmpl w:val="B57C070C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5F6D7D"/>
    <w:multiLevelType w:val="hybridMultilevel"/>
    <w:tmpl w:val="5AB42844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436787"/>
    <w:multiLevelType w:val="hybridMultilevel"/>
    <w:tmpl w:val="A2589432"/>
    <w:lvl w:ilvl="0" w:tplc="A594C72E">
      <w:start w:val="1"/>
      <w:numFmt w:val="decimal"/>
      <w:lvlText w:val="3.%1"/>
      <w:lvlJc w:val="left"/>
      <w:pPr>
        <w:ind w:left="1429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B048E3"/>
    <w:multiLevelType w:val="hybridMultilevel"/>
    <w:tmpl w:val="5018F94C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7354F3"/>
    <w:multiLevelType w:val="multilevel"/>
    <w:tmpl w:val="AF12C65E"/>
    <w:lvl w:ilvl="0">
      <w:start w:val="1"/>
      <w:numFmt w:val="decimal"/>
      <w:lvlText w:val="%1"/>
      <w:lvlJc w:val="left"/>
      <w:pPr>
        <w:ind w:left="305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4">
    <w:nsid w:val="6B376D0D"/>
    <w:multiLevelType w:val="hybridMultilevel"/>
    <w:tmpl w:val="C1881020"/>
    <w:lvl w:ilvl="0" w:tplc="2124B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720D3A"/>
    <w:multiLevelType w:val="hybridMultilevel"/>
    <w:tmpl w:val="9C2CBCE2"/>
    <w:lvl w:ilvl="0" w:tplc="B68E0C32">
      <w:start w:val="1"/>
      <w:numFmt w:val="decimal"/>
      <w:lvlText w:val="2.%1"/>
      <w:lvlJc w:val="left"/>
      <w:pPr>
        <w:ind w:left="1429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A702A7C8">
      <w:start w:val="1"/>
      <w:numFmt w:val="decimal"/>
      <w:lvlText w:val="%3."/>
      <w:lvlJc w:val="left"/>
      <w:pPr>
        <w:ind w:left="4114" w:hanging="142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3"/>
    <w:rsid w:val="00004076"/>
    <w:rsid w:val="00007C04"/>
    <w:rsid w:val="00013561"/>
    <w:rsid w:val="00014BF2"/>
    <w:rsid w:val="000152DC"/>
    <w:rsid w:val="00016278"/>
    <w:rsid w:val="00017A80"/>
    <w:rsid w:val="0002784F"/>
    <w:rsid w:val="0003540A"/>
    <w:rsid w:val="00040CAA"/>
    <w:rsid w:val="00042384"/>
    <w:rsid w:val="00042EEE"/>
    <w:rsid w:val="000443C8"/>
    <w:rsid w:val="00046E4A"/>
    <w:rsid w:val="0006017B"/>
    <w:rsid w:val="00062BC2"/>
    <w:rsid w:val="00063ECB"/>
    <w:rsid w:val="0006639B"/>
    <w:rsid w:val="00066D00"/>
    <w:rsid w:val="00075156"/>
    <w:rsid w:val="00085B21"/>
    <w:rsid w:val="00085B3C"/>
    <w:rsid w:val="00090BE0"/>
    <w:rsid w:val="00093A06"/>
    <w:rsid w:val="000B0931"/>
    <w:rsid w:val="000B3E56"/>
    <w:rsid w:val="000B641C"/>
    <w:rsid w:val="000C1BC0"/>
    <w:rsid w:val="000D06A5"/>
    <w:rsid w:val="000E27E3"/>
    <w:rsid w:val="000E7885"/>
    <w:rsid w:val="000F1BE1"/>
    <w:rsid w:val="001010F7"/>
    <w:rsid w:val="00105501"/>
    <w:rsid w:val="001077FF"/>
    <w:rsid w:val="00110BFD"/>
    <w:rsid w:val="0011668E"/>
    <w:rsid w:val="00117B68"/>
    <w:rsid w:val="00117C9E"/>
    <w:rsid w:val="00117E08"/>
    <w:rsid w:val="00122A5D"/>
    <w:rsid w:val="00122D06"/>
    <w:rsid w:val="0012743E"/>
    <w:rsid w:val="0013341E"/>
    <w:rsid w:val="001376A7"/>
    <w:rsid w:val="00141DB7"/>
    <w:rsid w:val="00142907"/>
    <w:rsid w:val="00150851"/>
    <w:rsid w:val="001656AC"/>
    <w:rsid w:val="00167499"/>
    <w:rsid w:val="00171BDE"/>
    <w:rsid w:val="00186E3A"/>
    <w:rsid w:val="00187508"/>
    <w:rsid w:val="00191BA3"/>
    <w:rsid w:val="00192122"/>
    <w:rsid w:val="001921A4"/>
    <w:rsid w:val="001924E4"/>
    <w:rsid w:val="001927BE"/>
    <w:rsid w:val="001A762A"/>
    <w:rsid w:val="001B31EF"/>
    <w:rsid w:val="001C1E66"/>
    <w:rsid w:val="001C3677"/>
    <w:rsid w:val="001C40ED"/>
    <w:rsid w:val="001D3183"/>
    <w:rsid w:val="001D5167"/>
    <w:rsid w:val="001D61CB"/>
    <w:rsid w:val="001D6D01"/>
    <w:rsid w:val="001E2337"/>
    <w:rsid w:val="001E25E2"/>
    <w:rsid w:val="001E5D40"/>
    <w:rsid w:val="001E6387"/>
    <w:rsid w:val="001E74D5"/>
    <w:rsid w:val="001F7ECE"/>
    <w:rsid w:val="00232CDE"/>
    <w:rsid w:val="00235F40"/>
    <w:rsid w:val="00243CDD"/>
    <w:rsid w:val="002446E3"/>
    <w:rsid w:val="00244AE3"/>
    <w:rsid w:val="00247BDE"/>
    <w:rsid w:val="00250BA3"/>
    <w:rsid w:val="002566F3"/>
    <w:rsid w:val="0025768E"/>
    <w:rsid w:val="002662E6"/>
    <w:rsid w:val="0027267E"/>
    <w:rsid w:val="002764BA"/>
    <w:rsid w:val="002802CA"/>
    <w:rsid w:val="002839CA"/>
    <w:rsid w:val="00295852"/>
    <w:rsid w:val="002A00F8"/>
    <w:rsid w:val="002A4233"/>
    <w:rsid w:val="002A7E29"/>
    <w:rsid w:val="002B3542"/>
    <w:rsid w:val="002B53D8"/>
    <w:rsid w:val="002C1145"/>
    <w:rsid w:val="002C2D35"/>
    <w:rsid w:val="002C4A9A"/>
    <w:rsid w:val="002C54E9"/>
    <w:rsid w:val="002D1B5C"/>
    <w:rsid w:val="002D430B"/>
    <w:rsid w:val="002D4610"/>
    <w:rsid w:val="002D6061"/>
    <w:rsid w:val="002E62F0"/>
    <w:rsid w:val="002F15C0"/>
    <w:rsid w:val="002F2445"/>
    <w:rsid w:val="0030305D"/>
    <w:rsid w:val="00303BB5"/>
    <w:rsid w:val="003178C4"/>
    <w:rsid w:val="00320185"/>
    <w:rsid w:val="00323665"/>
    <w:rsid w:val="0033339E"/>
    <w:rsid w:val="003350C6"/>
    <w:rsid w:val="0033528D"/>
    <w:rsid w:val="0033557D"/>
    <w:rsid w:val="00336CD1"/>
    <w:rsid w:val="003445A0"/>
    <w:rsid w:val="0035147E"/>
    <w:rsid w:val="0035188B"/>
    <w:rsid w:val="003638E7"/>
    <w:rsid w:val="00367547"/>
    <w:rsid w:val="00376753"/>
    <w:rsid w:val="00376F7B"/>
    <w:rsid w:val="00381A2C"/>
    <w:rsid w:val="003825D2"/>
    <w:rsid w:val="00390C4D"/>
    <w:rsid w:val="00391E59"/>
    <w:rsid w:val="003A76A2"/>
    <w:rsid w:val="003B1219"/>
    <w:rsid w:val="003C2557"/>
    <w:rsid w:val="003C54D9"/>
    <w:rsid w:val="003C61F1"/>
    <w:rsid w:val="003E4937"/>
    <w:rsid w:val="003E561B"/>
    <w:rsid w:val="003F7C47"/>
    <w:rsid w:val="00414B13"/>
    <w:rsid w:val="0042000A"/>
    <w:rsid w:val="00423372"/>
    <w:rsid w:val="00436828"/>
    <w:rsid w:val="00443DD0"/>
    <w:rsid w:val="00451377"/>
    <w:rsid w:val="00451DF3"/>
    <w:rsid w:val="00460F72"/>
    <w:rsid w:val="00462823"/>
    <w:rsid w:val="00462B9B"/>
    <w:rsid w:val="004663EA"/>
    <w:rsid w:val="004719FC"/>
    <w:rsid w:val="00474C2C"/>
    <w:rsid w:val="00475F2E"/>
    <w:rsid w:val="0048593B"/>
    <w:rsid w:val="004A61D3"/>
    <w:rsid w:val="004C1311"/>
    <w:rsid w:val="004C4155"/>
    <w:rsid w:val="004C71FC"/>
    <w:rsid w:val="004D399D"/>
    <w:rsid w:val="004D4BB3"/>
    <w:rsid w:val="004D5F49"/>
    <w:rsid w:val="004D68A6"/>
    <w:rsid w:val="004E227C"/>
    <w:rsid w:val="004E49E3"/>
    <w:rsid w:val="004E68FF"/>
    <w:rsid w:val="004F7D17"/>
    <w:rsid w:val="005059E8"/>
    <w:rsid w:val="00506BE3"/>
    <w:rsid w:val="005071CE"/>
    <w:rsid w:val="00516C4B"/>
    <w:rsid w:val="00523348"/>
    <w:rsid w:val="005256A4"/>
    <w:rsid w:val="0052685C"/>
    <w:rsid w:val="00551453"/>
    <w:rsid w:val="00554034"/>
    <w:rsid w:val="0056227C"/>
    <w:rsid w:val="00566C50"/>
    <w:rsid w:val="00574E9D"/>
    <w:rsid w:val="005758E0"/>
    <w:rsid w:val="0059457A"/>
    <w:rsid w:val="00597283"/>
    <w:rsid w:val="005B10A9"/>
    <w:rsid w:val="005C2C23"/>
    <w:rsid w:val="005C4A4A"/>
    <w:rsid w:val="005E697E"/>
    <w:rsid w:val="005F09A4"/>
    <w:rsid w:val="005F3997"/>
    <w:rsid w:val="005F422F"/>
    <w:rsid w:val="006039D8"/>
    <w:rsid w:val="00607E24"/>
    <w:rsid w:val="00610A57"/>
    <w:rsid w:val="00612994"/>
    <w:rsid w:val="00622C14"/>
    <w:rsid w:val="006312C3"/>
    <w:rsid w:val="00632274"/>
    <w:rsid w:val="00642DD5"/>
    <w:rsid w:val="00644BB1"/>
    <w:rsid w:val="006577CB"/>
    <w:rsid w:val="00660501"/>
    <w:rsid w:val="00690DEC"/>
    <w:rsid w:val="00692BF5"/>
    <w:rsid w:val="0069673A"/>
    <w:rsid w:val="006A2CED"/>
    <w:rsid w:val="006A430B"/>
    <w:rsid w:val="006A5675"/>
    <w:rsid w:val="006B0244"/>
    <w:rsid w:val="006B546E"/>
    <w:rsid w:val="006B5944"/>
    <w:rsid w:val="006C605B"/>
    <w:rsid w:val="006D070B"/>
    <w:rsid w:val="006D1154"/>
    <w:rsid w:val="006D42D3"/>
    <w:rsid w:val="006E332E"/>
    <w:rsid w:val="006F0FB6"/>
    <w:rsid w:val="00700421"/>
    <w:rsid w:val="00700D67"/>
    <w:rsid w:val="00701B88"/>
    <w:rsid w:val="00701DCC"/>
    <w:rsid w:val="00702C37"/>
    <w:rsid w:val="00704A37"/>
    <w:rsid w:val="00714851"/>
    <w:rsid w:val="00735C5B"/>
    <w:rsid w:val="00753B2E"/>
    <w:rsid w:val="00761882"/>
    <w:rsid w:val="00763E2D"/>
    <w:rsid w:val="007726DB"/>
    <w:rsid w:val="00772A7B"/>
    <w:rsid w:val="007746C8"/>
    <w:rsid w:val="00782A02"/>
    <w:rsid w:val="00782AED"/>
    <w:rsid w:val="007865FB"/>
    <w:rsid w:val="0079285E"/>
    <w:rsid w:val="0079490F"/>
    <w:rsid w:val="007A199B"/>
    <w:rsid w:val="007B2D9E"/>
    <w:rsid w:val="007B5D06"/>
    <w:rsid w:val="007C64D6"/>
    <w:rsid w:val="007E03CD"/>
    <w:rsid w:val="007E2427"/>
    <w:rsid w:val="007F36B5"/>
    <w:rsid w:val="008101FE"/>
    <w:rsid w:val="00811075"/>
    <w:rsid w:val="0081311F"/>
    <w:rsid w:val="00813923"/>
    <w:rsid w:val="0081547B"/>
    <w:rsid w:val="00821667"/>
    <w:rsid w:val="008325F7"/>
    <w:rsid w:val="008345B4"/>
    <w:rsid w:val="00836553"/>
    <w:rsid w:val="008366B9"/>
    <w:rsid w:val="0084139A"/>
    <w:rsid w:val="0085188F"/>
    <w:rsid w:val="00852507"/>
    <w:rsid w:val="0086046B"/>
    <w:rsid w:val="00860A90"/>
    <w:rsid w:val="00871A27"/>
    <w:rsid w:val="00871E4D"/>
    <w:rsid w:val="00880899"/>
    <w:rsid w:val="008818B3"/>
    <w:rsid w:val="008850EA"/>
    <w:rsid w:val="00886F1E"/>
    <w:rsid w:val="008946E3"/>
    <w:rsid w:val="00894A5D"/>
    <w:rsid w:val="008973A2"/>
    <w:rsid w:val="008A3D60"/>
    <w:rsid w:val="008B46D4"/>
    <w:rsid w:val="008C6CD2"/>
    <w:rsid w:val="008D09FA"/>
    <w:rsid w:val="008D3085"/>
    <w:rsid w:val="008F0436"/>
    <w:rsid w:val="008F4C0F"/>
    <w:rsid w:val="008F6759"/>
    <w:rsid w:val="008F6FC6"/>
    <w:rsid w:val="009076FB"/>
    <w:rsid w:val="0091244D"/>
    <w:rsid w:val="00914524"/>
    <w:rsid w:val="00917D47"/>
    <w:rsid w:val="00924F36"/>
    <w:rsid w:val="009301F8"/>
    <w:rsid w:val="009306D4"/>
    <w:rsid w:val="00934C55"/>
    <w:rsid w:val="009454B7"/>
    <w:rsid w:val="00950683"/>
    <w:rsid w:val="00970DD3"/>
    <w:rsid w:val="009716E9"/>
    <w:rsid w:val="00971DF6"/>
    <w:rsid w:val="00984143"/>
    <w:rsid w:val="009924F8"/>
    <w:rsid w:val="0099602A"/>
    <w:rsid w:val="00997DF2"/>
    <w:rsid w:val="009A75D5"/>
    <w:rsid w:val="009C1096"/>
    <w:rsid w:val="009C180F"/>
    <w:rsid w:val="009C469C"/>
    <w:rsid w:val="009C750D"/>
    <w:rsid w:val="009D078F"/>
    <w:rsid w:val="009D55F6"/>
    <w:rsid w:val="009E29D9"/>
    <w:rsid w:val="009E6502"/>
    <w:rsid w:val="00A01106"/>
    <w:rsid w:val="00A01D24"/>
    <w:rsid w:val="00A02239"/>
    <w:rsid w:val="00A04EC2"/>
    <w:rsid w:val="00A13DD2"/>
    <w:rsid w:val="00A15B4D"/>
    <w:rsid w:val="00A15B68"/>
    <w:rsid w:val="00A20A3A"/>
    <w:rsid w:val="00A229C2"/>
    <w:rsid w:val="00A3020C"/>
    <w:rsid w:val="00A32475"/>
    <w:rsid w:val="00A33968"/>
    <w:rsid w:val="00A347E9"/>
    <w:rsid w:val="00A348D5"/>
    <w:rsid w:val="00A3619F"/>
    <w:rsid w:val="00A40D5D"/>
    <w:rsid w:val="00A41253"/>
    <w:rsid w:val="00A41EDB"/>
    <w:rsid w:val="00A45367"/>
    <w:rsid w:val="00A51A1D"/>
    <w:rsid w:val="00A51D3C"/>
    <w:rsid w:val="00A57ABB"/>
    <w:rsid w:val="00A7261D"/>
    <w:rsid w:val="00A730DC"/>
    <w:rsid w:val="00A755D2"/>
    <w:rsid w:val="00A76284"/>
    <w:rsid w:val="00A81F85"/>
    <w:rsid w:val="00A82498"/>
    <w:rsid w:val="00A9576D"/>
    <w:rsid w:val="00AA048D"/>
    <w:rsid w:val="00AB1AB0"/>
    <w:rsid w:val="00AB1DE7"/>
    <w:rsid w:val="00AB5482"/>
    <w:rsid w:val="00AB6610"/>
    <w:rsid w:val="00AC0AD6"/>
    <w:rsid w:val="00AD076A"/>
    <w:rsid w:val="00AD73EF"/>
    <w:rsid w:val="00AD7BAA"/>
    <w:rsid w:val="00AE01E2"/>
    <w:rsid w:val="00AE3620"/>
    <w:rsid w:val="00AE5485"/>
    <w:rsid w:val="00AF0F91"/>
    <w:rsid w:val="00AF2441"/>
    <w:rsid w:val="00AF77CE"/>
    <w:rsid w:val="00B00F70"/>
    <w:rsid w:val="00B01119"/>
    <w:rsid w:val="00B0162C"/>
    <w:rsid w:val="00B031B7"/>
    <w:rsid w:val="00B24CDA"/>
    <w:rsid w:val="00B275CE"/>
    <w:rsid w:val="00B33559"/>
    <w:rsid w:val="00B35B87"/>
    <w:rsid w:val="00B35E8A"/>
    <w:rsid w:val="00B37227"/>
    <w:rsid w:val="00B4594E"/>
    <w:rsid w:val="00B4782F"/>
    <w:rsid w:val="00B51910"/>
    <w:rsid w:val="00B53CD8"/>
    <w:rsid w:val="00B60E9C"/>
    <w:rsid w:val="00B61C8E"/>
    <w:rsid w:val="00B66179"/>
    <w:rsid w:val="00B7365F"/>
    <w:rsid w:val="00B906C7"/>
    <w:rsid w:val="00B93FD0"/>
    <w:rsid w:val="00BA0097"/>
    <w:rsid w:val="00BB4400"/>
    <w:rsid w:val="00BB4FEA"/>
    <w:rsid w:val="00BB6A5B"/>
    <w:rsid w:val="00BC1FC0"/>
    <w:rsid w:val="00BC7444"/>
    <w:rsid w:val="00BD1AA8"/>
    <w:rsid w:val="00BD2CC4"/>
    <w:rsid w:val="00BD4EC4"/>
    <w:rsid w:val="00BF1E55"/>
    <w:rsid w:val="00BF46E9"/>
    <w:rsid w:val="00BF5F59"/>
    <w:rsid w:val="00C01C2D"/>
    <w:rsid w:val="00C02C6D"/>
    <w:rsid w:val="00C04CE9"/>
    <w:rsid w:val="00C17B95"/>
    <w:rsid w:val="00C20B21"/>
    <w:rsid w:val="00C22609"/>
    <w:rsid w:val="00C24240"/>
    <w:rsid w:val="00C30E3E"/>
    <w:rsid w:val="00C3595C"/>
    <w:rsid w:val="00C4574A"/>
    <w:rsid w:val="00C45902"/>
    <w:rsid w:val="00C5280F"/>
    <w:rsid w:val="00C554CD"/>
    <w:rsid w:val="00C55EE9"/>
    <w:rsid w:val="00C577B9"/>
    <w:rsid w:val="00C642B2"/>
    <w:rsid w:val="00C64646"/>
    <w:rsid w:val="00C65BED"/>
    <w:rsid w:val="00C81024"/>
    <w:rsid w:val="00C821E8"/>
    <w:rsid w:val="00C82346"/>
    <w:rsid w:val="00C8462E"/>
    <w:rsid w:val="00C86385"/>
    <w:rsid w:val="00C91DBA"/>
    <w:rsid w:val="00C95F4D"/>
    <w:rsid w:val="00C970A4"/>
    <w:rsid w:val="00CA0C6F"/>
    <w:rsid w:val="00CB2296"/>
    <w:rsid w:val="00CC5FB7"/>
    <w:rsid w:val="00CD05DE"/>
    <w:rsid w:val="00CD18A8"/>
    <w:rsid w:val="00CD21B4"/>
    <w:rsid w:val="00CD4A92"/>
    <w:rsid w:val="00CD4ECF"/>
    <w:rsid w:val="00CE1448"/>
    <w:rsid w:val="00CE1809"/>
    <w:rsid w:val="00CF5B98"/>
    <w:rsid w:val="00D00428"/>
    <w:rsid w:val="00D00F35"/>
    <w:rsid w:val="00D0695E"/>
    <w:rsid w:val="00D07468"/>
    <w:rsid w:val="00D14643"/>
    <w:rsid w:val="00D16D8E"/>
    <w:rsid w:val="00D232B8"/>
    <w:rsid w:val="00D3351E"/>
    <w:rsid w:val="00D33F9A"/>
    <w:rsid w:val="00D370C2"/>
    <w:rsid w:val="00D42A6E"/>
    <w:rsid w:val="00D5088B"/>
    <w:rsid w:val="00D55EDC"/>
    <w:rsid w:val="00D600D6"/>
    <w:rsid w:val="00D61788"/>
    <w:rsid w:val="00D63B40"/>
    <w:rsid w:val="00D66847"/>
    <w:rsid w:val="00D66F48"/>
    <w:rsid w:val="00D74C4A"/>
    <w:rsid w:val="00D95557"/>
    <w:rsid w:val="00DA0EF7"/>
    <w:rsid w:val="00DA5FE2"/>
    <w:rsid w:val="00DB438F"/>
    <w:rsid w:val="00DB73EC"/>
    <w:rsid w:val="00DD1EDE"/>
    <w:rsid w:val="00DD2AFB"/>
    <w:rsid w:val="00DD4689"/>
    <w:rsid w:val="00DD7351"/>
    <w:rsid w:val="00DE025E"/>
    <w:rsid w:val="00DF6F51"/>
    <w:rsid w:val="00DF71C8"/>
    <w:rsid w:val="00E0722D"/>
    <w:rsid w:val="00E1483C"/>
    <w:rsid w:val="00E21684"/>
    <w:rsid w:val="00E21859"/>
    <w:rsid w:val="00E30A37"/>
    <w:rsid w:val="00E41A50"/>
    <w:rsid w:val="00E44261"/>
    <w:rsid w:val="00E44787"/>
    <w:rsid w:val="00E45B31"/>
    <w:rsid w:val="00E46CD0"/>
    <w:rsid w:val="00E53FEB"/>
    <w:rsid w:val="00E66FBA"/>
    <w:rsid w:val="00E6752B"/>
    <w:rsid w:val="00E7279A"/>
    <w:rsid w:val="00E85EA6"/>
    <w:rsid w:val="00E97D6A"/>
    <w:rsid w:val="00EA1C1A"/>
    <w:rsid w:val="00EA3E1E"/>
    <w:rsid w:val="00ED5A48"/>
    <w:rsid w:val="00ED6069"/>
    <w:rsid w:val="00EE1365"/>
    <w:rsid w:val="00EE27F8"/>
    <w:rsid w:val="00EE5AFA"/>
    <w:rsid w:val="00EE7910"/>
    <w:rsid w:val="00EE797A"/>
    <w:rsid w:val="00EF3518"/>
    <w:rsid w:val="00F0005D"/>
    <w:rsid w:val="00F00B76"/>
    <w:rsid w:val="00F03E2C"/>
    <w:rsid w:val="00F13D82"/>
    <w:rsid w:val="00F16B60"/>
    <w:rsid w:val="00F17282"/>
    <w:rsid w:val="00F3524F"/>
    <w:rsid w:val="00F41077"/>
    <w:rsid w:val="00F4171B"/>
    <w:rsid w:val="00F4296B"/>
    <w:rsid w:val="00F63281"/>
    <w:rsid w:val="00F63577"/>
    <w:rsid w:val="00F725F6"/>
    <w:rsid w:val="00F72680"/>
    <w:rsid w:val="00F7270D"/>
    <w:rsid w:val="00F80D3C"/>
    <w:rsid w:val="00F97CCC"/>
    <w:rsid w:val="00FA4DFB"/>
    <w:rsid w:val="00FB0E80"/>
    <w:rsid w:val="00FC2CBE"/>
    <w:rsid w:val="00FC5107"/>
    <w:rsid w:val="00FD2ACD"/>
    <w:rsid w:val="00FD691B"/>
    <w:rsid w:val="00FE0DD5"/>
    <w:rsid w:val="00FE2406"/>
    <w:rsid w:val="00FE2AA7"/>
    <w:rsid w:val="00FE332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25F7"/>
    <w:pPr>
      <w:keepNext/>
      <w:keepLines/>
      <w:spacing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5F7"/>
    <w:pPr>
      <w:keepNext/>
      <w:keepLines/>
      <w:spacing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040CAA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40CAA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FontStyle73">
    <w:name w:val="Font Style73"/>
    <w:rsid w:val="00040C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40CAA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Style40">
    <w:name w:val="Style40"/>
    <w:basedOn w:val="a"/>
    <w:rsid w:val="00040CAA"/>
    <w:pPr>
      <w:widowControl w:val="0"/>
      <w:autoSpaceDE w:val="0"/>
      <w:autoSpaceDN w:val="0"/>
      <w:adjustRightInd w:val="0"/>
      <w:spacing w:after="0" w:line="35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593B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25F7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325F7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fontstyle21">
    <w:name w:val="fontstyle21"/>
    <w:basedOn w:val="a0"/>
    <w:rsid w:val="008366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8366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691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03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CD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25F7"/>
    <w:pPr>
      <w:keepNext/>
      <w:keepLines/>
      <w:spacing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5F7"/>
    <w:pPr>
      <w:keepNext/>
      <w:keepLines/>
      <w:spacing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040CAA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40CAA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FontStyle73">
    <w:name w:val="Font Style73"/>
    <w:rsid w:val="00040C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40CAA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Style40">
    <w:name w:val="Style40"/>
    <w:basedOn w:val="a"/>
    <w:rsid w:val="00040CAA"/>
    <w:pPr>
      <w:widowControl w:val="0"/>
      <w:autoSpaceDE w:val="0"/>
      <w:autoSpaceDN w:val="0"/>
      <w:adjustRightInd w:val="0"/>
      <w:spacing w:after="0" w:line="35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593B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25F7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325F7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fontstyle21">
    <w:name w:val="fontstyle21"/>
    <w:basedOn w:val="a0"/>
    <w:rsid w:val="008366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8366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691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03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CD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index.php?ELEMENT_ID=485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Чернышенко Марина Сергеевна</cp:lastModifiedBy>
  <cp:revision>15</cp:revision>
  <cp:lastPrinted>2018-01-15T08:00:00Z</cp:lastPrinted>
  <dcterms:created xsi:type="dcterms:W3CDTF">2017-11-14T09:38:00Z</dcterms:created>
  <dcterms:modified xsi:type="dcterms:W3CDTF">2018-01-15T08:25:00Z</dcterms:modified>
</cp:coreProperties>
</file>