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38CC" w:rsidRPr="004D38CC" w:rsidRDefault="004D38CC" w:rsidP="004D38C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9EE" w:rsidRPr="004D38CC" w:rsidRDefault="009E69EE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 w:rsidR="00A1297B"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811DE2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Фамилия</w:t>
      </w:r>
      <w:r w:rsidR="00684416">
        <w:rPr>
          <w:rFonts w:ascii="Times New Roman" w:hAnsi="Times New Roman" w:cs="Times New Roman"/>
          <w:sz w:val="24"/>
          <w:szCs w:val="24"/>
        </w:rPr>
        <w:t>:</w:t>
      </w:r>
      <w:r w:rsidR="00811DE2">
        <w:rPr>
          <w:rFonts w:ascii="Times New Roman" w:hAnsi="Times New Roman" w:cs="Times New Roman"/>
          <w:sz w:val="24"/>
          <w:szCs w:val="24"/>
        </w:rPr>
        <w:t xml:space="preserve"> Зедгенизов</w:t>
      </w:r>
    </w:p>
    <w:p w:rsidR="009E69EE" w:rsidRPr="004D38CC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Имя</w:t>
      </w:r>
      <w:r w:rsidR="00684416">
        <w:rPr>
          <w:rFonts w:ascii="Times New Roman" w:hAnsi="Times New Roman" w:cs="Times New Roman"/>
          <w:sz w:val="24"/>
          <w:szCs w:val="24"/>
        </w:rPr>
        <w:t>:</w:t>
      </w:r>
      <w:r w:rsidR="00811DE2">
        <w:rPr>
          <w:rFonts w:ascii="Times New Roman" w:hAnsi="Times New Roman" w:cs="Times New Roman"/>
          <w:sz w:val="24"/>
          <w:szCs w:val="24"/>
        </w:rPr>
        <w:t xml:space="preserve"> Виктор</w:t>
      </w:r>
    </w:p>
    <w:p w:rsidR="002B284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Отчество</w:t>
      </w:r>
      <w:r w:rsidR="00684416">
        <w:rPr>
          <w:rFonts w:ascii="Times New Roman" w:hAnsi="Times New Roman" w:cs="Times New Roman"/>
          <w:sz w:val="24"/>
          <w:szCs w:val="24"/>
        </w:rPr>
        <w:t>:</w:t>
      </w:r>
      <w:r w:rsidR="00811DE2">
        <w:rPr>
          <w:rFonts w:ascii="Times New Roman" w:hAnsi="Times New Roman" w:cs="Times New Roman"/>
          <w:sz w:val="24"/>
          <w:szCs w:val="24"/>
        </w:rPr>
        <w:t xml:space="preserve"> Георгиевич</w:t>
      </w:r>
    </w:p>
    <w:p w:rsidR="004D38CC" w:rsidRPr="004D38CC" w:rsidRDefault="009E69EE" w:rsidP="00082E61">
      <w:pPr>
        <w:pStyle w:val="a3"/>
        <w:widowControl w:val="0"/>
        <w:spacing w:after="0" w:line="240" w:lineRule="auto"/>
        <w:ind w:left="0" w:right="32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D38CC">
        <w:rPr>
          <w:rFonts w:ascii="Times New Roman" w:hAnsi="Times New Roman" w:cs="Times New Roman"/>
          <w:sz w:val="24"/>
          <w:szCs w:val="24"/>
        </w:rPr>
        <w:t>Структурное подразделение</w:t>
      </w:r>
      <w:r w:rsidR="009413FB">
        <w:rPr>
          <w:rFonts w:ascii="Times New Roman" w:hAnsi="Times New Roman" w:cs="Times New Roman"/>
          <w:sz w:val="24"/>
          <w:szCs w:val="24"/>
        </w:rPr>
        <w:t>:</w:t>
      </w:r>
      <w:r w:rsidR="00811DE2">
        <w:rPr>
          <w:rFonts w:ascii="Times New Roman" w:hAnsi="Times New Roman" w:cs="Times New Roman"/>
          <w:sz w:val="24"/>
          <w:szCs w:val="24"/>
        </w:rPr>
        <w:t xml:space="preserve"> кафедра СДМ и ГС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Должность</w:t>
      </w:r>
      <w:r w:rsidR="00684416">
        <w:rPr>
          <w:rFonts w:ascii="Times New Roman" w:hAnsi="Times New Roman" w:cs="Times New Roman"/>
          <w:sz w:val="24"/>
          <w:szCs w:val="24"/>
        </w:rPr>
        <w:t>:</w:t>
      </w:r>
      <w:r w:rsidR="00811DE2">
        <w:rPr>
          <w:rFonts w:ascii="Times New Roman" w:hAnsi="Times New Roman" w:cs="Times New Roman"/>
          <w:sz w:val="24"/>
          <w:szCs w:val="24"/>
        </w:rPr>
        <w:t xml:space="preserve"> профессор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 w:right="3259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Ученая степень</w:t>
      </w:r>
      <w:r w:rsidR="00811D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416">
        <w:rPr>
          <w:rFonts w:ascii="Times New Roman" w:hAnsi="Times New Roman" w:cs="Times New Roman"/>
          <w:sz w:val="24"/>
          <w:szCs w:val="24"/>
        </w:rPr>
        <w:t>:</w:t>
      </w:r>
      <w:r w:rsidR="00811DE2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11DE2">
        <w:rPr>
          <w:rFonts w:ascii="Times New Roman" w:hAnsi="Times New Roman" w:cs="Times New Roman"/>
          <w:sz w:val="24"/>
          <w:szCs w:val="24"/>
        </w:rPr>
        <w:t>.т.н.</w:t>
      </w:r>
    </w:p>
    <w:p w:rsidR="009E69EE" w:rsidRPr="00082E61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  <w:r w:rsidRPr="004D38CC">
        <w:rPr>
          <w:rFonts w:ascii="Times New Roman" w:hAnsi="Times New Roman" w:cs="Times New Roman"/>
          <w:sz w:val="24"/>
          <w:szCs w:val="24"/>
        </w:rPr>
        <w:t>Ученое звание</w:t>
      </w:r>
      <w:r w:rsidR="00684416">
        <w:rPr>
          <w:rFonts w:ascii="Times New Roman" w:hAnsi="Times New Roman" w:cs="Times New Roman"/>
          <w:sz w:val="24"/>
          <w:szCs w:val="24"/>
        </w:rPr>
        <w:t>:</w:t>
      </w:r>
      <w:r w:rsidR="00811DE2">
        <w:rPr>
          <w:rFonts w:ascii="Times New Roman" w:hAnsi="Times New Roman" w:cs="Times New Roman"/>
          <w:sz w:val="24"/>
          <w:szCs w:val="24"/>
        </w:rPr>
        <w:t xml:space="preserve"> профессор</w:t>
      </w:r>
    </w:p>
    <w:p w:rsidR="00082E61" w:rsidRPr="00082E61" w:rsidRDefault="00082E61" w:rsidP="00082E61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E69EE" w:rsidRPr="004D38CC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E69EE" w:rsidRPr="004D38CC" w:rsidRDefault="009E69EE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413FB" w:rsidRDefault="009E69EE" w:rsidP="009413F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 w:rsidR="009413FB"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  <w:r w:rsidR="00811DE2">
        <w:rPr>
          <w:rFonts w:ascii="Times New Roman" w:hAnsi="Times New Roman" w:cs="Times New Roman"/>
          <w:i/>
          <w:sz w:val="24"/>
          <w:szCs w:val="24"/>
        </w:rPr>
        <w:t>: Моделирование рабочих процессов дорожных, строительных и подъемно-транспортных машин</w:t>
      </w:r>
    </w:p>
    <w:p w:rsidR="009413FB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601223" w:rsidRDefault="00601223" w:rsidP="004D38CC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9413FB" w:rsidRPr="00624D28" w:rsidRDefault="009413FB" w:rsidP="009413FB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jc w:val="center"/>
        <w:tblLook w:val="04A0"/>
      </w:tblPr>
      <w:tblGrid>
        <w:gridCol w:w="3545"/>
        <w:gridCol w:w="2481"/>
        <w:gridCol w:w="2280"/>
        <w:gridCol w:w="1265"/>
      </w:tblGrid>
      <w:tr w:rsidR="009413FB" w:rsidRPr="004D38CC" w:rsidTr="00811DE2">
        <w:trPr>
          <w:jc w:val="center"/>
        </w:trPr>
        <w:tc>
          <w:tcPr>
            <w:tcW w:w="1852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1" w:type="pct"/>
          </w:tcPr>
          <w:p w:rsidR="009413FB" w:rsidRPr="004D38CC" w:rsidRDefault="009413FB" w:rsidP="004D38CC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9413FB" w:rsidRPr="004D38CC" w:rsidTr="007C40E4">
        <w:trPr>
          <w:jc w:val="center"/>
        </w:trPr>
        <w:tc>
          <w:tcPr>
            <w:tcW w:w="1852" w:type="pct"/>
          </w:tcPr>
          <w:p w:rsidR="009413FB" w:rsidRPr="006C7FDF" w:rsidRDefault="00811DE2" w:rsidP="00052293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Определение рациональных параметров и режимов работы цепных траншейных экскаваторов со скребковым рабочим органом</w:t>
            </w:r>
          </w:p>
        </w:tc>
        <w:tc>
          <w:tcPr>
            <w:tcW w:w="1296" w:type="pct"/>
            <w:vAlign w:val="center"/>
          </w:tcPr>
          <w:p w:rsidR="009413FB" w:rsidRPr="006C7FDF" w:rsidRDefault="00811DE2" w:rsidP="007C40E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05.05.04</w:t>
            </w:r>
          </w:p>
        </w:tc>
        <w:tc>
          <w:tcPr>
            <w:tcW w:w="1191" w:type="pct"/>
            <w:vAlign w:val="center"/>
          </w:tcPr>
          <w:p w:rsidR="009413FB" w:rsidRPr="006C7FDF" w:rsidRDefault="00811DE2" w:rsidP="007C40E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661" w:type="pct"/>
            <w:vAlign w:val="center"/>
          </w:tcPr>
          <w:p w:rsidR="009413FB" w:rsidRPr="006C7FDF" w:rsidRDefault="00811DE2" w:rsidP="00052293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2003</w:t>
            </w:r>
          </w:p>
        </w:tc>
      </w:tr>
      <w:tr w:rsidR="00811DE2" w:rsidRPr="004D38CC" w:rsidTr="007C40E4">
        <w:trPr>
          <w:jc w:val="center"/>
        </w:trPr>
        <w:tc>
          <w:tcPr>
            <w:tcW w:w="1852" w:type="pct"/>
          </w:tcPr>
          <w:p w:rsidR="00811DE2" w:rsidRPr="006C7FDF" w:rsidRDefault="00811DE2" w:rsidP="00811DE2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Определение рациональных параметров и режимов работы траншейных экскаваторов с фрезерно-роторным рабочим органом</w:t>
            </w:r>
          </w:p>
        </w:tc>
        <w:tc>
          <w:tcPr>
            <w:tcW w:w="1296" w:type="pct"/>
            <w:vAlign w:val="center"/>
          </w:tcPr>
          <w:p w:rsidR="00811DE2" w:rsidRPr="006C7FDF" w:rsidRDefault="00811DE2" w:rsidP="007C40E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05.05.04</w:t>
            </w:r>
          </w:p>
        </w:tc>
        <w:tc>
          <w:tcPr>
            <w:tcW w:w="1191" w:type="pct"/>
            <w:vAlign w:val="center"/>
          </w:tcPr>
          <w:p w:rsidR="00811DE2" w:rsidRPr="006C7FDF" w:rsidRDefault="00811DE2" w:rsidP="007C40E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661" w:type="pct"/>
            <w:vAlign w:val="center"/>
          </w:tcPr>
          <w:p w:rsidR="00811DE2" w:rsidRPr="006C7FDF" w:rsidRDefault="00811DE2" w:rsidP="0020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2004</w:t>
            </w:r>
          </w:p>
        </w:tc>
      </w:tr>
      <w:tr w:rsidR="00811DE2" w:rsidRPr="004D38CC" w:rsidTr="007C40E4">
        <w:trPr>
          <w:jc w:val="center"/>
        </w:trPr>
        <w:tc>
          <w:tcPr>
            <w:tcW w:w="1852" w:type="pct"/>
          </w:tcPr>
          <w:p w:rsidR="00811DE2" w:rsidRPr="006C7FDF" w:rsidRDefault="00811DE2" w:rsidP="00811DE2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Определение рациональных режимов работы </w:t>
            </w:r>
            <w:r w:rsidR="006C7FDF"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малогабаритной коммунальной машины для зимнего содержания дворовых территорий</w:t>
            </w:r>
          </w:p>
        </w:tc>
        <w:tc>
          <w:tcPr>
            <w:tcW w:w="1296" w:type="pct"/>
            <w:vAlign w:val="center"/>
          </w:tcPr>
          <w:p w:rsidR="00811DE2" w:rsidRPr="006C7FDF" w:rsidRDefault="00811DE2" w:rsidP="007C40E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05.05.04</w:t>
            </w:r>
          </w:p>
        </w:tc>
        <w:tc>
          <w:tcPr>
            <w:tcW w:w="1191" w:type="pct"/>
            <w:vAlign w:val="center"/>
          </w:tcPr>
          <w:p w:rsidR="00811DE2" w:rsidRPr="006C7FDF" w:rsidRDefault="00811DE2" w:rsidP="007C40E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661" w:type="pct"/>
            <w:vAlign w:val="center"/>
          </w:tcPr>
          <w:p w:rsidR="00811DE2" w:rsidRPr="006C7FDF" w:rsidRDefault="00811DE2" w:rsidP="0020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2010</w:t>
            </w:r>
          </w:p>
        </w:tc>
      </w:tr>
      <w:tr w:rsidR="006C7FDF" w:rsidRPr="004D38CC" w:rsidTr="007C40E4">
        <w:trPr>
          <w:jc w:val="center"/>
        </w:trPr>
        <w:tc>
          <w:tcPr>
            <w:tcW w:w="1852" w:type="pct"/>
          </w:tcPr>
          <w:p w:rsidR="006C7FDF" w:rsidRPr="006C7FDF" w:rsidRDefault="006C7FDF" w:rsidP="002078E7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Научное обоснование промышленного применения технологических систем переработки </w:t>
            </w:r>
            <w:proofErr w:type="spellStart"/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вермикулитовых</w:t>
            </w:r>
            <w:proofErr w:type="spellEnd"/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концентратов и конгломерато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96" w:type="pct"/>
            <w:vAlign w:val="center"/>
          </w:tcPr>
          <w:p w:rsidR="006C7FDF" w:rsidRPr="006C7FDF" w:rsidRDefault="006C7FDF" w:rsidP="007C40E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05.02.13</w:t>
            </w:r>
          </w:p>
        </w:tc>
        <w:tc>
          <w:tcPr>
            <w:tcW w:w="1191" w:type="pct"/>
            <w:vAlign w:val="center"/>
          </w:tcPr>
          <w:p w:rsidR="006C7FDF" w:rsidRPr="006C7FDF" w:rsidRDefault="006C7FDF" w:rsidP="007C40E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д.т.н.</w:t>
            </w:r>
          </w:p>
        </w:tc>
        <w:tc>
          <w:tcPr>
            <w:tcW w:w="661" w:type="pct"/>
            <w:vAlign w:val="center"/>
          </w:tcPr>
          <w:p w:rsidR="006C7FDF" w:rsidRPr="006C7FDF" w:rsidRDefault="006C7FDF" w:rsidP="0020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2012</w:t>
            </w:r>
          </w:p>
        </w:tc>
      </w:tr>
      <w:tr w:rsidR="007C40E4" w:rsidRPr="004D38CC" w:rsidTr="007C40E4">
        <w:trPr>
          <w:jc w:val="center"/>
        </w:trPr>
        <w:tc>
          <w:tcPr>
            <w:tcW w:w="1852" w:type="pct"/>
          </w:tcPr>
          <w:p w:rsidR="007C40E4" w:rsidRPr="006C7FDF" w:rsidRDefault="007C40E4" w:rsidP="007C40E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Р</w:t>
            </w:r>
            <w:r w:rsidRPr="007C40E4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  <w:t>ациональные параметры навесного оборудования для ударного разрушения негабаритов горных пород</w:t>
            </w:r>
          </w:p>
        </w:tc>
        <w:tc>
          <w:tcPr>
            <w:tcW w:w="1296" w:type="pct"/>
            <w:vAlign w:val="center"/>
          </w:tcPr>
          <w:p w:rsidR="007C40E4" w:rsidRPr="006C7FDF" w:rsidRDefault="007C40E4" w:rsidP="007C40E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05.05.06</w:t>
            </w:r>
          </w:p>
        </w:tc>
        <w:tc>
          <w:tcPr>
            <w:tcW w:w="1191" w:type="pct"/>
            <w:vAlign w:val="center"/>
          </w:tcPr>
          <w:p w:rsidR="007C40E4" w:rsidRPr="006C7FDF" w:rsidRDefault="007C40E4" w:rsidP="007C40E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661" w:type="pct"/>
            <w:vAlign w:val="center"/>
          </w:tcPr>
          <w:p w:rsidR="007C40E4" w:rsidRPr="006C7FDF" w:rsidRDefault="007C40E4" w:rsidP="002078E7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2014</w:t>
            </w:r>
          </w:p>
        </w:tc>
      </w:tr>
      <w:tr w:rsidR="007C40E4" w:rsidRPr="004D38CC" w:rsidTr="007C40E4">
        <w:trPr>
          <w:jc w:val="center"/>
        </w:trPr>
        <w:tc>
          <w:tcPr>
            <w:tcW w:w="1852" w:type="pct"/>
          </w:tcPr>
          <w:p w:rsidR="007C40E4" w:rsidRPr="006C7FDF" w:rsidRDefault="007C40E4" w:rsidP="007C40E4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Определение рациональных режимов работы малогабаритной коммунальной машины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летнего </w:t>
            </w:r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содержания </w:t>
            </w:r>
            <w:r w:rsidRPr="007C40E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открытых территорий с твердым покрытием</w:t>
            </w:r>
          </w:p>
        </w:tc>
        <w:tc>
          <w:tcPr>
            <w:tcW w:w="1296" w:type="pct"/>
            <w:vAlign w:val="center"/>
          </w:tcPr>
          <w:p w:rsidR="007C40E4" w:rsidRPr="006C7FDF" w:rsidRDefault="007C40E4" w:rsidP="007C40E4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6C7FD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05.05.04</w:t>
            </w:r>
          </w:p>
        </w:tc>
        <w:tc>
          <w:tcPr>
            <w:tcW w:w="1191" w:type="pct"/>
            <w:vAlign w:val="center"/>
          </w:tcPr>
          <w:p w:rsidR="007C40E4" w:rsidRPr="006C7FDF" w:rsidRDefault="007C40E4" w:rsidP="007C40E4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FDF">
              <w:rPr>
                <w:rFonts w:ascii="Times New Roman" w:hAnsi="Times New Roman" w:cs="Times New Roman"/>
                <w:sz w:val="24"/>
                <w:szCs w:val="24"/>
              </w:rPr>
              <w:t>к.т.н.</w:t>
            </w:r>
          </w:p>
        </w:tc>
        <w:tc>
          <w:tcPr>
            <w:tcW w:w="661" w:type="pct"/>
            <w:vAlign w:val="center"/>
          </w:tcPr>
          <w:p w:rsidR="007C40E4" w:rsidRPr="006C7FDF" w:rsidRDefault="007C40E4" w:rsidP="008B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2017</w:t>
            </w:r>
          </w:p>
        </w:tc>
      </w:tr>
    </w:tbl>
    <w:p w:rsidR="00601223" w:rsidRPr="004D38CC" w:rsidRDefault="00601223" w:rsidP="004D38CC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C40E4" w:rsidRDefault="007C40E4" w:rsidP="007C40E4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Преподаваемые дисциплины </w:t>
      </w:r>
    </w:p>
    <w:p w:rsidR="009413FB" w:rsidRPr="00D70C4C" w:rsidRDefault="009413FB" w:rsidP="009413FB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/>
      </w:tblPr>
      <w:tblGrid>
        <w:gridCol w:w="9781"/>
      </w:tblGrid>
      <w:tr w:rsidR="00624D28" w:rsidTr="00BF24A2">
        <w:tc>
          <w:tcPr>
            <w:tcW w:w="9781" w:type="dxa"/>
          </w:tcPr>
          <w:p w:rsidR="00624D28" w:rsidRDefault="00624D28" w:rsidP="00EA4425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624D28" w:rsidTr="00BF24A2">
        <w:tc>
          <w:tcPr>
            <w:tcW w:w="9781" w:type="dxa"/>
          </w:tcPr>
          <w:p w:rsidR="00624D28" w:rsidRDefault="007C40E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рабочих процессов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СДМ</w:t>
            </w:r>
          </w:p>
        </w:tc>
      </w:tr>
      <w:tr w:rsidR="007C40E4" w:rsidTr="00BF24A2">
        <w:tc>
          <w:tcPr>
            <w:tcW w:w="9781" w:type="dxa"/>
          </w:tcPr>
          <w:p w:rsidR="007C40E4" w:rsidRDefault="007C40E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Грузоподъемные машины и оборудование</w:t>
            </w:r>
          </w:p>
        </w:tc>
      </w:tr>
      <w:tr w:rsidR="007C40E4" w:rsidTr="00BF24A2">
        <w:tc>
          <w:tcPr>
            <w:tcW w:w="9781" w:type="dxa"/>
          </w:tcPr>
          <w:p w:rsidR="007C40E4" w:rsidRDefault="007C40E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модели в исследованиях объемного гидропривода</w:t>
            </w:r>
          </w:p>
        </w:tc>
      </w:tr>
      <w:tr w:rsidR="007C40E4" w:rsidTr="00BF24A2">
        <w:tc>
          <w:tcPr>
            <w:tcW w:w="9781" w:type="dxa"/>
          </w:tcPr>
          <w:p w:rsidR="007C40E4" w:rsidRDefault="007C40E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в инженерных задачах</w:t>
            </w:r>
          </w:p>
        </w:tc>
      </w:tr>
      <w:tr w:rsidR="007C40E4" w:rsidTr="00BF24A2">
        <w:tc>
          <w:tcPr>
            <w:tcW w:w="9781" w:type="dxa"/>
          </w:tcPr>
          <w:p w:rsidR="007C40E4" w:rsidRDefault="007C40E4" w:rsidP="00D70C4C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динамики в среде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Matlab</w:t>
            </w:r>
            <w:proofErr w:type="spellEnd"/>
            <w:r w:rsidRPr="00B25F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B25F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Simulink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70C4C" w:rsidRPr="00B25FA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B25FAC" w:rsidRPr="008C4B70" w:rsidRDefault="00B25FAC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B25FAC" w:rsidRDefault="00B25FAC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A.M. </w:t>
      </w:r>
      <w:proofErr w:type="spellStart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Ishkov</w:t>
      </w:r>
      <w:proofErr w:type="spellEnd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V.G. </w:t>
      </w:r>
      <w:proofErr w:type="spellStart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Zedgenizov</w:t>
      </w:r>
      <w:proofErr w:type="spellEnd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A.I. </w:t>
      </w:r>
      <w:proofErr w:type="spellStart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Morozova</w:t>
      </w:r>
      <w:proofErr w:type="spellEnd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Open-pit crawl dozers operating under northern climatic conditions.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hyperlink r:id="rId6" w:history="1">
        <w:r w:rsidRPr="00E30FA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http://www.atlantis-press.com/proceedings/aime-17/articles?q=&amp;</w:t>
        </w:r>
      </w:hyperlink>
    </w:p>
    <w:p w:rsidR="00B25FAC" w:rsidRDefault="00B25FAC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25FAC" w:rsidRDefault="00B25FAC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B25FA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25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 </w:t>
      </w:r>
      <w:proofErr w:type="spellStart"/>
      <w:r w:rsidRPr="00B25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Fedotov</w:t>
      </w:r>
      <w:proofErr w:type="spellEnd"/>
      <w:r w:rsidRPr="00B25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V G </w:t>
      </w:r>
      <w:proofErr w:type="spellStart"/>
      <w:r w:rsidRPr="00B25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Zedgenizov</w:t>
      </w:r>
      <w:proofErr w:type="spellEnd"/>
      <w:r w:rsidRPr="00B25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N I </w:t>
      </w:r>
      <w:proofErr w:type="spellStart"/>
      <w:r w:rsidRPr="00B25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Ovchinnikova</w:t>
      </w:r>
      <w:proofErr w:type="spellEnd"/>
      <w:r w:rsidRPr="00B25F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Dynamic analysis of elastic rubber tired car wheel breaking under variable normal load.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hyperlink r:id="rId7" w:history="1">
        <w:r w:rsidRPr="00E30FA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http://iopscience.iop.org/article/10.1088/1755-1315/87/8/0820</w:t>
        </w:r>
      </w:hyperlink>
    </w:p>
    <w:p w:rsidR="00B25FAC" w:rsidRPr="00B25FAC" w:rsidRDefault="00B25FAC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25FAC" w:rsidRPr="008C4B70" w:rsidRDefault="00B25FAC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</w:t>
      </w:r>
      <w:proofErr w:type="gramEnd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 </w:t>
      </w:r>
      <w:proofErr w:type="spellStart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Fedotov</w:t>
      </w:r>
      <w:proofErr w:type="spellEnd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V G </w:t>
      </w:r>
      <w:proofErr w:type="spellStart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Zedgenizov</w:t>
      </w:r>
      <w:proofErr w:type="spellEnd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N I </w:t>
      </w:r>
      <w:proofErr w:type="spellStart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Ovchinnikova</w:t>
      </w:r>
      <w:proofErr w:type="spellEnd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Experimental studies of breaking of elastic tired wheel under variable normal load.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hyperlink r:id="rId8" w:history="1">
        <w:r w:rsidRPr="00E30FA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8C4B7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E30FA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iopscience</w:t>
        </w:r>
        <w:proofErr w:type="spellEnd"/>
        <w:r w:rsidRPr="008C4B7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E30FA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iop</w:t>
        </w:r>
        <w:proofErr w:type="spellEnd"/>
        <w:r w:rsidRPr="008C4B7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30FA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Pr="008C4B7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Pr="00E30FA8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article</w:t>
        </w:r>
        <w:r w:rsidRPr="008C4B70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/10.1088/1755-1315/87/8/08201</w:t>
        </w:r>
      </w:hyperlink>
    </w:p>
    <w:p w:rsidR="00B25FAC" w:rsidRPr="008C4B70" w:rsidRDefault="00B25FAC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B25FAC" w:rsidRPr="00E0298B" w:rsidRDefault="00B25FAC" w:rsidP="00E0298B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Громалова</w:t>
      </w:r>
      <w:proofErr w:type="spellEnd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В.О., Федотов А.И., Зедгенизов В.Г., </w:t>
      </w:r>
      <w:proofErr w:type="spellStart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Гергенов</w:t>
      </w:r>
      <w:proofErr w:type="spellEnd"/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С.М.  К ВОПРОСУ О ВЛИЯНИИ ЗАГРЯЗНЕНИЯ ВНЕШНИХ СВЕТОВЫХ ПРИБОРОВ ХИМИЧЕСКИМИ ПРОТИВОГОЛОЛЕДНЫМИ МАТЕРИАЛАМИ НА БЕЗОПАСНОСТЬ ДВИЖЕНИЯ АВТОТРАНСПОРТНЫХ СРЕДСТВ</w:t>
      </w:r>
      <w:r w:rsidR="00E0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0298B" w:rsidRPr="00B25FAC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ru-RU"/>
        </w:rPr>
        <w:t>Вестник Сибирской государственной автомобильно-дорожной академии. 2018. Т. 15. № 1 (59). С. 55-60.</w:t>
      </w:r>
    </w:p>
    <w:p w:rsidR="00B25FAC" w:rsidRPr="00B25FAC" w:rsidRDefault="00B25FAC" w:rsidP="00E0298B">
      <w:pPr>
        <w:pStyle w:val="a3"/>
        <w:widowControl w:val="0"/>
        <w:spacing w:after="0" w:line="240" w:lineRule="auto"/>
        <w:ind w:left="426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E0298B" w:rsidRPr="00B25FAC" w:rsidRDefault="00B25FAC" w:rsidP="00E0298B">
      <w:pPr>
        <w:spacing w:after="0" w:line="240" w:lineRule="auto"/>
        <w:ind w:left="426"/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ru-RU"/>
        </w:rPr>
      </w:pPr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Кривцов С.Н., Зедгенизов В.Г МЕТОДОЛОГИЧЕСКИЕ ОСНОВЫ РАЦИОНАЛЬНОГО ПРИМЕНЕНИЯ МЕТОДОВ ДИАГНОСТИКИ АВТОМОБИЛЕЙ С ДИЗЕЛЬНЫМ ДВИГАТЕЛЕМ И АККУМУЛЯТОРНОЙ ТОПЛИВОПОДАЮЩЕЙ СИСТЕМОЙ В ТЕХНОЛОГИЧЕСКИХ ПРОЦЕССАХ ТЕХНИЧЕСКОГО ОБСЛУЖИВАНИЯ И РЕМОНТА</w:t>
      </w:r>
      <w:r w:rsidR="00E0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0298B" w:rsidRPr="00B25FAC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ru-RU"/>
        </w:rPr>
        <w:t>Вестник Иркутского государственного технического университета. 2017. Т. 21. № 4 (123). С. 176-187.</w:t>
      </w:r>
    </w:p>
    <w:p w:rsidR="00B25FAC" w:rsidRPr="00B25FAC" w:rsidRDefault="00B25FAC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B25FAC" w:rsidRPr="00B25FAC" w:rsidRDefault="00B25FAC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B25FAC" w:rsidRPr="00E0298B" w:rsidRDefault="00E0298B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Н. Ю., ЛЫСЕНКО А. В., ЗЕДГЕНИЗОВ В. Г.</w:t>
      </w:r>
      <w:r w:rsidRPr="00E0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ЭКСПЕРИМЕНТАЛЬНОЕ ИССЛЕДОВАНИЕ ПРОЦЕССА ПЕРЕЕЗДА  АВТОМОБИЛЕМ ЕДИНИЧНОЙ НЕРОВНОСТИ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25FAC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ru-RU"/>
        </w:rPr>
        <w:t>Вестник Иркутского государственного технического университета. 2017. Т. 21. № 11 (130). С. 191-198.</w:t>
      </w:r>
    </w:p>
    <w:p w:rsidR="00E0298B" w:rsidRPr="00E0298B" w:rsidRDefault="00E0298B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98B" w:rsidRPr="00E0298B" w:rsidRDefault="00E0298B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Зедгенизов В.Г., Быков А.В.</w:t>
      </w:r>
      <w:r w:rsidRPr="00E029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ЗАВИСИМОСТИ ЭФФЕКТИВНОСТИ ТОРМОЖЕНИЯ АВТОТРАНСПОРТНОГО СРЕДСТВА ОТ ТЕМПЕРАТУРЫ ОКРУЖАЮЩЕЙ СРЕДЫ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25FAC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ru-RU"/>
        </w:rPr>
        <w:t>Вестник Иркутского государственного технического университета. 2017. Т. 21. № 12 (131). С. 220-225.</w:t>
      </w:r>
    </w:p>
    <w:p w:rsidR="00E0298B" w:rsidRPr="00E0298B" w:rsidRDefault="00E0298B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p w:rsidR="00B25FAC" w:rsidRDefault="00B25FAC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25FAC" w:rsidRDefault="00B25FAC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25FAC" w:rsidRDefault="00B25FAC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25FAC" w:rsidRDefault="00B25FAC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B25FAC" w:rsidRDefault="00B25FAC" w:rsidP="00B25FAC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D70C4C" w:rsidRDefault="009413FB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Участие в к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онференци</w:t>
      </w:r>
      <w:r>
        <w:rPr>
          <w:rFonts w:ascii="Times New Roman" w:hAnsi="Times New Roman" w:cs="Times New Roman"/>
          <w:i/>
          <w:sz w:val="24"/>
          <w:szCs w:val="24"/>
        </w:rPr>
        <w:t>ях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>, семинар</w:t>
      </w:r>
      <w:r>
        <w:rPr>
          <w:rFonts w:ascii="Times New Roman" w:hAnsi="Times New Roman" w:cs="Times New Roman"/>
          <w:i/>
          <w:sz w:val="24"/>
          <w:szCs w:val="24"/>
        </w:rPr>
        <w:t>ах</w:t>
      </w:r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(за </w:t>
      </w:r>
      <w:proofErr w:type="gramStart"/>
      <w:r w:rsidR="00D70C4C" w:rsidRPr="00ED7694">
        <w:rPr>
          <w:rFonts w:ascii="Times New Roman" w:hAnsi="Times New Roman" w:cs="Times New Roman"/>
          <w:i/>
          <w:sz w:val="24"/>
          <w:szCs w:val="24"/>
        </w:rPr>
        <w:t>последние</w:t>
      </w:r>
      <w:proofErr w:type="gramEnd"/>
      <w:r w:rsidR="00D70C4C" w:rsidRPr="00ED7694">
        <w:rPr>
          <w:rFonts w:ascii="Times New Roman" w:hAnsi="Times New Roman" w:cs="Times New Roman"/>
          <w:i/>
          <w:sz w:val="24"/>
          <w:szCs w:val="24"/>
        </w:rPr>
        <w:t xml:space="preserve"> 5 лет)</w:t>
      </w:r>
    </w:p>
    <w:p w:rsidR="009413FB" w:rsidRDefault="00B23889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23889">
        <w:rPr>
          <w:rFonts w:ascii="Times New Roman" w:eastAsia="Calibri" w:hAnsi="Times New Roman" w:cs="Times New Roman"/>
          <w:i/>
          <w:sz w:val="24"/>
          <w:szCs w:val="24"/>
        </w:rPr>
        <w:t>Транспортные системы Сибири. Развитие транспортной системы как катализатор роста экономики государства. Международная научно-практическая конференция (К</w:t>
      </w:r>
      <w:r>
        <w:rPr>
          <w:rFonts w:ascii="Times New Roman" w:hAnsi="Times New Roman" w:cs="Times New Roman"/>
          <w:i/>
          <w:sz w:val="24"/>
          <w:szCs w:val="24"/>
        </w:rPr>
        <w:t>расноярск, 7-8 апреля 2016 г.)</w:t>
      </w:r>
    </w:p>
    <w:p w:rsidR="00B23889" w:rsidRDefault="00684416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684416">
        <w:rPr>
          <w:rFonts w:ascii="Times New Roman" w:hAnsi="Times New Roman" w:cs="Times New Roman"/>
          <w:i/>
          <w:sz w:val="24"/>
          <w:szCs w:val="24"/>
        </w:rPr>
        <w:t>Авиамаш</w:t>
      </w:r>
      <w:r>
        <w:rPr>
          <w:rFonts w:ascii="Times New Roman" w:hAnsi="Times New Roman" w:cs="Times New Roman"/>
          <w:i/>
          <w:sz w:val="24"/>
          <w:szCs w:val="24"/>
        </w:rPr>
        <w:t>иностроение и транспорт Сибири. Х Международная научно-техническая конференция  (Иркутск, 21-26 мая, 2018</w:t>
      </w:r>
      <w:r w:rsidRPr="00684416">
        <w:rPr>
          <w:rFonts w:ascii="Times New Roman" w:hAnsi="Times New Roman" w:cs="Times New Roman"/>
          <w:i/>
          <w:sz w:val="24"/>
          <w:szCs w:val="24"/>
        </w:rPr>
        <w:t xml:space="preserve"> г.)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944AC" w:rsidRPr="00ED7694" w:rsidRDefault="00B944AC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70C4C" w:rsidRDefault="00D70C4C" w:rsidP="00D70C4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Научные проекты</w:t>
      </w:r>
    </w:p>
    <w:p w:rsidR="009413FB" w:rsidRPr="009413FB" w:rsidRDefault="009413FB" w:rsidP="009413F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9413FB" w:rsidRPr="00ED7694" w:rsidRDefault="009413FB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/>
      </w:tblPr>
      <w:tblGrid>
        <w:gridCol w:w="513"/>
        <w:gridCol w:w="5898"/>
        <w:gridCol w:w="567"/>
        <w:gridCol w:w="2409"/>
      </w:tblGrid>
      <w:tr w:rsidR="00D70C4C" w:rsidTr="000A404E">
        <w:tc>
          <w:tcPr>
            <w:tcW w:w="513" w:type="dxa"/>
          </w:tcPr>
          <w:p w:rsidR="00D70C4C" w:rsidRPr="00B93ABC" w:rsidRDefault="00D70C4C" w:rsidP="00D70C4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898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Наименование проекта, гранта, контракта</w:t>
            </w:r>
          </w:p>
        </w:tc>
        <w:tc>
          <w:tcPr>
            <w:tcW w:w="567" w:type="dxa"/>
          </w:tcPr>
          <w:p w:rsidR="00D70C4C" w:rsidRPr="00B93ABC" w:rsidRDefault="00D70C4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2409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Статус участника</w:t>
            </w:r>
          </w:p>
          <w:p w:rsidR="00D70C4C" w:rsidRPr="00B93ABC" w:rsidRDefault="00D70C4C" w:rsidP="00D70C4C">
            <w:pPr>
              <w:pStyle w:val="a3"/>
              <w:widowControl w:val="0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3ABC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</w:p>
        </w:tc>
      </w:tr>
      <w:tr w:rsidR="00B93ABC" w:rsidTr="000A404E">
        <w:tc>
          <w:tcPr>
            <w:tcW w:w="513" w:type="dxa"/>
          </w:tcPr>
          <w:p w:rsidR="00B93ABC" w:rsidRPr="00B93ABC" w:rsidRDefault="000A404E" w:rsidP="000A404E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98" w:type="dxa"/>
          </w:tcPr>
          <w:p w:rsidR="00B93ABC" w:rsidRPr="00B93ABC" w:rsidRDefault="00B93AB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93ABC" w:rsidRPr="00B93ABC" w:rsidRDefault="00B93AB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B93ABC" w:rsidRPr="00B93ABC" w:rsidRDefault="00B93ABC" w:rsidP="000A404E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C4C" w:rsidTr="000A404E">
        <w:tc>
          <w:tcPr>
            <w:tcW w:w="513" w:type="dxa"/>
          </w:tcPr>
          <w:p w:rsidR="00D70C4C" w:rsidRPr="00B93ABC" w:rsidRDefault="000A404E" w:rsidP="00052293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898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C4C" w:rsidTr="000A404E">
        <w:tc>
          <w:tcPr>
            <w:tcW w:w="513" w:type="dxa"/>
          </w:tcPr>
          <w:p w:rsidR="00D70C4C" w:rsidRPr="00B93ABC" w:rsidRDefault="000A404E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898" w:type="dxa"/>
          </w:tcPr>
          <w:p w:rsidR="00D70C4C" w:rsidRPr="00B93ABC" w:rsidRDefault="00D70C4C" w:rsidP="00B93ABC">
            <w:pPr>
              <w:pStyle w:val="a3"/>
              <w:widowControl w:val="0"/>
              <w:ind w:left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D70C4C" w:rsidRPr="00B93ABC" w:rsidRDefault="00D70C4C" w:rsidP="00D70C4C">
            <w:pPr>
              <w:pStyle w:val="a3"/>
              <w:widowControl w:val="0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0C4C" w:rsidRDefault="00D70C4C" w:rsidP="00D70C4C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413FB" w:rsidRDefault="009413FB" w:rsidP="00B944AC">
      <w:pPr>
        <w:pStyle w:val="a3"/>
        <w:widowControl w:val="0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информация (по желанию): </w:t>
      </w:r>
    </w:p>
    <w:p w:rsidR="009413FB" w:rsidRDefault="00C2736F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ED7694">
        <w:rPr>
          <w:rFonts w:ascii="Times New Roman" w:hAnsi="Times New Roman" w:cs="Times New Roman"/>
          <w:i/>
          <w:sz w:val="24"/>
          <w:szCs w:val="24"/>
        </w:rPr>
        <w:t>Общественная деятельность (членство в диссертационных советах, редакционных советах, ученых советах, научно-технических и пр.)</w:t>
      </w:r>
    </w:p>
    <w:p w:rsidR="00B23889" w:rsidRPr="009413FB" w:rsidRDefault="00B23889" w:rsidP="009413FB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Член ученого совета ИРНИТУ</w:t>
      </w:r>
    </w:p>
    <w:p w:rsidR="00C2736F" w:rsidRDefault="008C4B70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Член диссертационного совета Д212.073.04 при ИРНИТУ</w:t>
      </w:r>
    </w:p>
    <w:p w:rsidR="008C4B70" w:rsidRPr="009413FB" w:rsidRDefault="008C4B70" w:rsidP="008C4B70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Член дисс</w:t>
      </w:r>
      <w:r w:rsidR="00B23889">
        <w:rPr>
          <w:rFonts w:ascii="Times New Roman" w:hAnsi="Times New Roman" w:cs="Times New Roman"/>
          <w:i/>
          <w:sz w:val="24"/>
          <w:szCs w:val="24"/>
        </w:rPr>
        <w:t>ертационного совета Д212.018</w:t>
      </w:r>
      <w:r>
        <w:rPr>
          <w:rFonts w:ascii="Times New Roman" w:hAnsi="Times New Roman" w:cs="Times New Roman"/>
          <w:i/>
          <w:sz w:val="24"/>
          <w:szCs w:val="24"/>
        </w:rPr>
        <w:t xml:space="preserve">.02 при </w:t>
      </w:r>
      <w:proofErr w:type="spellStart"/>
      <w:r w:rsidR="00B23889">
        <w:rPr>
          <w:rFonts w:ascii="Times New Roman" w:hAnsi="Times New Roman" w:cs="Times New Roman"/>
          <w:i/>
          <w:sz w:val="24"/>
          <w:szCs w:val="24"/>
        </w:rPr>
        <w:t>БрГУ</w:t>
      </w:r>
      <w:proofErr w:type="spellEnd"/>
    </w:p>
    <w:p w:rsidR="008C4B70" w:rsidRDefault="008C4B70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478E3" w:rsidRDefault="009478E3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9478E3" w:rsidRPr="009413FB" w:rsidRDefault="009478E3" w:rsidP="00C2736F">
      <w:pPr>
        <w:pStyle w:val="a3"/>
        <w:widowControl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4860560" cy="5201392"/>
            <wp:effectExtent l="19050" t="0" r="0" b="0"/>
            <wp:docPr id="1" name="Рисунок 1" descr="C:\Documents and Settings\user\Local Settings\Temp\Rar$DI02.844\DSC01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\Rar$DI02.844\DSC0109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436" cy="5201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8E3" w:rsidRPr="009413FB" w:rsidSect="00E02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52F"/>
    <w:rsid w:val="00003D3A"/>
    <w:rsid w:val="0002370E"/>
    <w:rsid w:val="00040773"/>
    <w:rsid w:val="00052293"/>
    <w:rsid w:val="00082E61"/>
    <w:rsid w:val="000A404E"/>
    <w:rsid w:val="000B566C"/>
    <w:rsid w:val="00134971"/>
    <w:rsid w:val="00204C34"/>
    <w:rsid w:val="002623A0"/>
    <w:rsid w:val="002B2841"/>
    <w:rsid w:val="002D0430"/>
    <w:rsid w:val="002D150D"/>
    <w:rsid w:val="003177C5"/>
    <w:rsid w:val="00334FE9"/>
    <w:rsid w:val="003902D4"/>
    <w:rsid w:val="003945B1"/>
    <w:rsid w:val="003D5495"/>
    <w:rsid w:val="00452F7B"/>
    <w:rsid w:val="0047045B"/>
    <w:rsid w:val="004B6019"/>
    <w:rsid w:val="004D38CC"/>
    <w:rsid w:val="0050057E"/>
    <w:rsid w:val="0055247D"/>
    <w:rsid w:val="005561F8"/>
    <w:rsid w:val="005D46EC"/>
    <w:rsid w:val="005E140F"/>
    <w:rsid w:val="00601223"/>
    <w:rsid w:val="00624D28"/>
    <w:rsid w:val="006436A5"/>
    <w:rsid w:val="00682665"/>
    <w:rsid w:val="00684416"/>
    <w:rsid w:val="0069052F"/>
    <w:rsid w:val="006A64DC"/>
    <w:rsid w:val="006B452C"/>
    <w:rsid w:val="006C7FDF"/>
    <w:rsid w:val="006D79EE"/>
    <w:rsid w:val="00700176"/>
    <w:rsid w:val="00720EC0"/>
    <w:rsid w:val="0079273C"/>
    <w:rsid w:val="007C40E4"/>
    <w:rsid w:val="00811DE2"/>
    <w:rsid w:val="00823AFD"/>
    <w:rsid w:val="00825E97"/>
    <w:rsid w:val="00850804"/>
    <w:rsid w:val="00867BFB"/>
    <w:rsid w:val="008C4B70"/>
    <w:rsid w:val="008E2A4E"/>
    <w:rsid w:val="008E31FA"/>
    <w:rsid w:val="008F1C1F"/>
    <w:rsid w:val="00907A9A"/>
    <w:rsid w:val="00932839"/>
    <w:rsid w:val="009413FB"/>
    <w:rsid w:val="009478E3"/>
    <w:rsid w:val="00957C96"/>
    <w:rsid w:val="00961FCD"/>
    <w:rsid w:val="009E69EE"/>
    <w:rsid w:val="00A0176D"/>
    <w:rsid w:val="00A1297B"/>
    <w:rsid w:val="00A12E3B"/>
    <w:rsid w:val="00A45086"/>
    <w:rsid w:val="00A82019"/>
    <w:rsid w:val="00AD2F69"/>
    <w:rsid w:val="00B23889"/>
    <w:rsid w:val="00B25FAC"/>
    <w:rsid w:val="00B93ABC"/>
    <w:rsid w:val="00B944AC"/>
    <w:rsid w:val="00BF24A2"/>
    <w:rsid w:val="00C14A99"/>
    <w:rsid w:val="00C2736F"/>
    <w:rsid w:val="00C30FCE"/>
    <w:rsid w:val="00C83134"/>
    <w:rsid w:val="00CB21F4"/>
    <w:rsid w:val="00CD0CD1"/>
    <w:rsid w:val="00CD4CBB"/>
    <w:rsid w:val="00D1784F"/>
    <w:rsid w:val="00D44725"/>
    <w:rsid w:val="00D5121F"/>
    <w:rsid w:val="00D55189"/>
    <w:rsid w:val="00D70C4C"/>
    <w:rsid w:val="00D95A2C"/>
    <w:rsid w:val="00DF4E2F"/>
    <w:rsid w:val="00E00F4D"/>
    <w:rsid w:val="00E0298B"/>
    <w:rsid w:val="00E125FC"/>
    <w:rsid w:val="00E43DBE"/>
    <w:rsid w:val="00E75921"/>
    <w:rsid w:val="00EA4425"/>
    <w:rsid w:val="00EA7162"/>
    <w:rsid w:val="00ED0325"/>
    <w:rsid w:val="00ED037A"/>
    <w:rsid w:val="00ED6602"/>
    <w:rsid w:val="00ED7694"/>
    <w:rsid w:val="00EE61CA"/>
    <w:rsid w:val="00EF6650"/>
    <w:rsid w:val="00F1585B"/>
    <w:rsid w:val="00F42DE6"/>
    <w:rsid w:val="00F62D05"/>
    <w:rsid w:val="00F71DCA"/>
    <w:rsid w:val="00FB5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21"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C40E4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4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189"/>
    <w:pPr>
      <w:keepNext/>
      <w:tabs>
        <w:tab w:val="left" w:pos="30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2293"/>
    <w:pPr>
      <w:keepNext/>
      <w:tabs>
        <w:tab w:val="left" w:pos="3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8313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9EE"/>
    <w:pPr>
      <w:ind w:left="720"/>
      <w:contextualSpacing/>
    </w:pPr>
  </w:style>
  <w:style w:type="table" w:styleId="a4">
    <w:name w:val="Table Grid"/>
    <w:basedOn w:val="a1"/>
    <w:uiPriority w:val="59"/>
    <w:rsid w:val="009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E6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9EE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040773"/>
    <w:rPr>
      <w:b/>
      <w:bCs/>
    </w:rPr>
  </w:style>
  <w:style w:type="character" w:styleId="a8">
    <w:name w:val="Hyperlink"/>
    <w:basedOn w:val="a0"/>
    <w:uiPriority w:val="99"/>
    <w:unhideWhenUsed/>
    <w:rsid w:val="00A820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2019"/>
  </w:style>
  <w:style w:type="paragraph" w:styleId="21">
    <w:name w:val="Body Text 2"/>
    <w:basedOn w:val="a"/>
    <w:link w:val="22"/>
    <w:rsid w:val="00F62D05"/>
    <w:pPr>
      <w:spacing w:after="120" w:line="240" w:lineRule="auto"/>
      <w:jc w:val="right"/>
    </w:pPr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F62D05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paragraph" w:styleId="31">
    <w:name w:val="Body Text 3"/>
    <w:basedOn w:val="a"/>
    <w:link w:val="32"/>
    <w:rsid w:val="00850804"/>
    <w:pPr>
      <w:tabs>
        <w:tab w:val="left" w:pos="30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85080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2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No Spacing"/>
    <w:uiPriority w:val="1"/>
    <w:qFormat/>
    <w:rsid w:val="0005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ubtle Emphasis"/>
    <w:uiPriority w:val="19"/>
    <w:qFormat/>
    <w:rsid w:val="00052293"/>
    <w:rPr>
      <w:i/>
      <w:iCs/>
      <w:color w:val="808080"/>
    </w:rPr>
  </w:style>
  <w:style w:type="paragraph" w:customStyle="1" w:styleId="Default">
    <w:name w:val="Default"/>
    <w:rsid w:val="000522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831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rsid w:val="00D55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D5518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Title"/>
    <w:basedOn w:val="a"/>
    <w:link w:val="ae"/>
    <w:qFormat/>
    <w:rsid w:val="00D55189"/>
    <w:pPr>
      <w:tabs>
        <w:tab w:val="left" w:pos="306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D55189"/>
    <w:rPr>
      <w:rFonts w:ascii="Times New Roman" w:eastAsia="Times New Roman" w:hAnsi="Times New Roman" w:cs="Times New Roman"/>
      <w:b/>
      <w:bCs/>
      <w:i/>
      <w:iCs/>
      <w:sz w:val="32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D551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pscience.iop.org/article/10.1088/1755-1315/87/8/08201" TargetMode="External"/><Relationship Id="rId3" Type="http://schemas.openxmlformats.org/officeDocument/2006/relationships/styles" Target="styles.xml"/><Relationship Id="rId7" Type="http://schemas.openxmlformats.org/officeDocument/2006/relationships/hyperlink" Target="http://iopscience.iop.org/article/10.1088/1755-1315/87/8/0820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tlantis-press.com/proceedings/aime-17/articles?q=&amp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B3F46-C21E-4956-8543-73C43C7A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Шеметова Инна Сергеевна</dc:creator>
  <cp:lastModifiedBy>user</cp:lastModifiedBy>
  <cp:revision>6</cp:revision>
  <cp:lastPrinted>2017-11-16T04:36:00Z</cp:lastPrinted>
  <dcterms:created xsi:type="dcterms:W3CDTF">2018-06-13T08:03:00Z</dcterms:created>
  <dcterms:modified xsi:type="dcterms:W3CDTF">2018-06-22T02:47:00Z</dcterms:modified>
</cp:coreProperties>
</file>