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A3" w:rsidRPr="00D80C3D" w:rsidRDefault="00D80C3D" w:rsidP="00D80C3D">
      <w:pPr>
        <w:jc w:val="center"/>
        <w:rPr>
          <w:b/>
          <w:bCs/>
          <w:sz w:val="32"/>
          <w:szCs w:val="32"/>
        </w:rPr>
      </w:pPr>
      <w:proofErr w:type="spellStart"/>
      <w:r w:rsidRPr="00D80C3D">
        <w:rPr>
          <w:b/>
          <w:bCs/>
          <w:sz w:val="32"/>
          <w:szCs w:val="32"/>
        </w:rPr>
        <w:t>Бакалавриат</w:t>
      </w:r>
      <w:proofErr w:type="spellEnd"/>
    </w:p>
    <w:p w:rsidR="00D80C3D" w:rsidRPr="00212B82" w:rsidRDefault="00D80C3D" w:rsidP="00D80C3D">
      <w:pPr>
        <w:jc w:val="center"/>
        <w:rPr>
          <w:bCs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409"/>
        <w:gridCol w:w="2410"/>
        <w:gridCol w:w="2410"/>
        <w:gridCol w:w="3402"/>
      </w:tblGrid>
      <w:tr w:rsidR="006B4BA3" w:rsidRPr="00212B82" w:rsidTr="00576C7B">
        <w:trPr>
          <w:trHeight w:val="2680"/>
        </w:trPr>
        <w:tc>
          <w:tcPr>
            <w:tcW w:w="4820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12B82">
              <w:rPr>
                <w:b/>
                <w:bCs/>
                <w:color w:val="000000"/>
              </w:rPr>
              <w:t>Бакалавриат</w:t>
            </w:r>
            <w:proofErr w:type="spellEnd"/>
          </w:p>
        </w:tc>
        <w:tc>
          <w:tcPr>
            <w:tcW w:w="2409" w:type="dxa"/>
          </w:tcPr>
          <w:p w:rsidR="006B4BA3" w:rsidRPr="00212B82" w:rsidRDefault="006B4BA3" w:rsidP="000D026D">
            <w:pPr>
              <w:jc w:val="center"/>
              <w:rPr>
                <w:bCs/>
                <w:color w:val="000000"/>
              </w:rPr>
            </w:pPr>
            <w:r w:rsidRPr="00212B82">
              <w:t>Обучающийся имеет сумму балов ЕГЭ или внутренних вступительных испытаний до 150 за три экзамена/ Имеет золотой или серебряный значок ГТО.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jc w:val="center"/>
              <w:rPr>
                <w:bCs/>
                <w:color w:val="000000"/>
              </w:rPr>
            </w:pPr>
            <w:r w:rsidRPr="00212B82">
              <w:t xml:space="preserve">Обучающийся имеет сумму балов ЕГЭ или внутренних вступительных испытаний от </w:t>
            </w:r>
            <w:proofErr w:type="gramStart"/>
            <w:r w:rsidRPr="00212B82">
              <w:t>151  до</w:t>
            </w:r>
            <w:proofErr w:type="gramEnd"/>
            <w:r w:rsidRPr="00212B82">
              <w:t xml:space="preserve"> 200 за три экзамена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jc w:val="center"/>
            </w:pPr>
            <w:r w:rsidRPr="00212B82">
              <w:t>Обучающийся имеет сумму балов ЕГЭ и (или) внутренних вступительных испытаний от 201 и более баллов за три экзамена.</w:t>
            </w:r>
          </w:p>
          <w:p w:rsidR="006B4BA3" w:rsidRPr="00212B82" w:rsidRDefault="006B4BA3" w:rsidP="00D35586">
            <w:pPr>
              <w:jc w:val="center"/>
              <w:rPr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>Обучающийся имеет золотую медаль или аттестат с отличием (средний балл аттестата – 5,0) или диплом с отличием/</w:t>
            </w:r>
          </w:p>
        </w:tc>
        <w:tc>
          <w:tcPr>
            <w:tcW w:w="3402" w:type="dxa"/>
          </w:tcPr>
          <w:p w:rsidR="006B4BA3" w:rsidRPr="00212B82" w:rsidRDefault="006B4BA3" w:rsidP="00D35586">
            <w:pPr>
              <w:jc w:val="both"/>
            </w:pPr>
            <w:r w:rsidRPr="00212B82">
              <w:t xml:space="preserve">Обучающийся является выпускником факультета СПО ИРНИТУ (в том числе иностранные </w:t>
            </w:r>
            <w:proofErr w:type="gramStart"/>
            <w:r w:rsidRPr="00212B82">
              <w:t>граждане)/</w:t>
            </w:r>
            <w:proofErr w:type="gramEnd"/>
            <w:r w:rsidRPr="00212B82">
              <w:t xml:space="preserve"> Обучающийся прошел обучение </w:t>
            </w:r>
            <w:r w:rsidR="00B01B65">
              <w:t>в подготовительном отделении института лингвистики и межкультурной коммуникации</w:t>
            </w:r>
            <w:r w:rsidR="00B01B65" w:rsidRPr="00212B82">
              <w:t xml:space="preserve"> </w:t>
            </w:r>
            <w:r w:rsidRPr="00212B82">
              <w:t>ФГБОУ ВО «ИРНИТУ»</w:t>
            </w:r>
          </w:p>
          <w:p w:rsidR="006B4BA3" w:rsidRPr="00212B82" w:rsidRDefault="006B4BA3" w:rsidP="00D35586">
            <w:pPr>
              <w:jc w:val="both"/>
              <w:rPr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>Обучающийся прошел обучение на подготовительных курсах ФГБОУ ВО «ИРНИТУ»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Градостроительство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D35586">
            <w:pPr>
              <w:shd w:val="clear" w:color="auto" w:fill="FFFFFF"/>
              <w:jc w:val="center"/>
            </w:pPr>
            <w:r w:rsidRPr="00212B82">
              <w:t>31%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hd w:val="clear" w:color="auto" w:fill="FFFFFF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6B4BA3" w:rsidRPr="00212B82" w:rsidRDefault="006B4BA3" w:rsidP="00D355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2B82">
              <w:rPr>
                <w:color w:val="000000"/>
              </w:rPr>
              <w:t>Строительство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D355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2B82">
              <w:t>31%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shd w:val="clear" w:color="auto" w:fill="auto"/>
            <w:noWrap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>Информатика и вычислительная техника</w:t>
            </w:r>
            <w:r w:rsidR="000A5433" w:rsidRPr="000A5433">
              <w:rPr>
                <w:spacing w:val="-2"/>
                <w:vertAlign w:val="superscript"/>
              </w:rPr>
              <w:t>1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shd w:val="clear" w:color="auto" w:fill="auto"/>
            <w:noWrap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>Информационные системы и технологии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Информационная безопасность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Радиотехника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 xml:space="preserve">Инфокоммуникационные технологии и системы </w:t>
            </w:r>
            <w:r w:rsidRPr="00212B82">
              <w:t>связи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Теплоэнергетика и теплотехника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7E7731">
        <w:trPr>
          <w:trHeight w:val="31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Электроэнергетика и электротехника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7E7731">
        <w:trPr>
          <w:trHeight w:val="237"/>
        </w:trPr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 xml:space="preserve">Машиностроение 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6B4BA3" w:rsidRPr="00212B82" w:rsidRDefault="006B4BA3" w:rsidP="00D35586">
            <w:pPr>
              <w:shd w:val="clear" w:color="auto" w:fill="FFFFFF"/>
              <w:jc w:val="center"/>
            </w:pPr>
            <w:r w:rsidRPr="00212B82">
              <w:t>31%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7E7731">
        <w:trPr>
          <w:trHeight w:val="228"/>
        </w:trPr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 xml:space="preserve">Автоматизация технологических процессов и </w:t>
            </w:r>
            <w:r w:rsidRPr="00212B82">
              <w:t xml:space="preserve">производств 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:rsidR="006B4BA3" w:rsidRPr="00212B82" w:rsidRDefault="006B4BA3" w:rsidP="00D35586">
            <w:pPr>
              <w:shd w:val="clear" w:color="auto" w:fill="FFFFFF"/>
              <w:jc w:val="center"/>
            </w:pPr>
            <w:r w:rsidRPr="00212B82">
              <w:t>31%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576C7B">
        <w:trPr>
          <w:trHeight w:val="228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lastRenderedPageBreak/>
              <w:t xml:space="preserve">Конструкторско-технологическое обеспечение </w:t>
            </w:r>
            <w:r w:rsidRPr="00212B82">
              <w:t xml:space="preserve">машиностроительных производств 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D35586">
            <w:pPr>
              <w:shd w:val="clear" w:color="auto" w:fill="FFFFFF"/>
              <w:jc w:val="center"/>
            </w:pPr>
            <w:r w:rsidRPr="00212B82">
              <w:t>31%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576C7B">
        <w:trPr>
          <w:trHeight w:val="274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 xml:space="preserve">Мехатроника и робототехника 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Химическая технология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>Продукты питания из растительного сырья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576C7B">
        <w:trPr>
          <w:trHeight w:val="224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proofErr w:type="spellStart"/>
            <w:r w:rsidRPr="00212B82">
              <w:t>Техносферная</w:t>
            </w:r>
            <w:proofErr w:type="spellEnd"/>
            <w:r w:rsidRPr="00212B82">
              <w:t xml:space="preserve"> безопасность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Нефтегазовое дело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3B2772">
            <w:pPr>
              <w:spacing w:after="200" w:line="276" w:lineRule="auto"/>
              <w:jc w:val="center"/>
            </w:pPr>
            <w:r w:rsidRPr="00212B82">
              <w:t>3</w:t>
            </w:r>
            <w:r w:rsidR="003B2772">
              <w:t>2</w:t>
            </w:r>
            <w:r w:rsidRPr="00212B82">
              <w:t>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Землеустройство и кадастры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3B2772">
            <w:pPr>
              <w:spacing w:after="200" w:line="276" w:lineRule="auto"/>
              <w:jc w:val="center"/>
            </w:pPr>
            <w:r w:rsidRPr="00212B82">
              <w:t>3</w:t>
            </w:r>
            <w:r w:rsidR="003B2772">
              <w:t>2</w:t>
            </w:r>
            <w:r w:rsidRPr="00212B82">
              <w:t>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Металлургия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Технология транспортных процессов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576C7B">
        <w:trPr>
          <w:trHeight w:val="329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 xml:space="preserve">Эксплуатация транспортно-технологических </w:t>
            </w:r>
            <w:r w:rsidRPr="00212B82">
              <w:t>машин и комплексов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576C7B">
        <w:trPr>
          <w:trHeight w:val="329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 xml:space="preserve">Техническая эксплуатация летательных </w:t>
            </w:r>
            <w:r w:rsidRPr="00212B82">
              <w:t>аппаратов и двигателей</w:t>
            </w:r>
          </w:p>
        </w:tc>
        <w:tc>
          <w:tcPr>
            <w:tcW w:w="2409" w:type="dxa"/>
            <w:vAlign w:val="center"/>
          </w:tcPr>
          <w:p w:rsidR="006B4BA3" w:rsidRPr="00212B82" w:rsidRDefault="00516A6D" w:rsidP="00D35586">
            <w:pPr>
              <w:shd w:val="clear" w:color="auto" w:fill="FFFFFF"/>
              <w:jc w:val="center"/>
            </w:pPr>
            <w:r>
              <w:t>50</w:t>
            </w:r>
            <w:r w:rsidR="006B4BA3" w:rsidRPr="00212B82">
              <w:t>%</w:t>
            </w:r>
          </w:p>
        </w:tc>
        <w:tc>
          <w:tcPr>
            <w:tcW w:w="2410" w:type="dxa"/>
            <w:vAlign w:val="center"/>
          </w:tcPr>
          <w:p w:rsidR="006B4BA3" w:rsidRPr="00212B82" w:rsidRDefault="00516A6D" w:rsidP="00D35586">
            <w:pPr>
              <w:shd w:val="clear" w:color="auto" w:fill="FFFFFF"/>
              <w:jc w:val="center"/>
            </w:pPr>
            <w:r>
              <w:t>51</w:t>
            </w:r>
            <w:r w:rsidR="006B4BA3" w:rsidRPr="00212B82">
              <w:t>%</w:t>
            </w:r>
          </w:p>
        </w:tc>
        <w:tc>
          <w:tcPr>
            <w:tcW w:w="2410" w:type="dxa"/>
            <w:vAlign w:val="center"/>
          </w:tcPr>
          <w:p w:rsidR="006B4BA3" w:rsidRPr="00212B82" w:rsidRDefault="00516A6D" w:rsidP="00D35586">
            <w:pPr>
              <w:shd w:val="clear" w:color="auto" w:fill="FFFFFF"/>
              <w:jc w:val="center"/>
            </w:pPr>
            <w:r>
              <w:t>52</w:t>
            </w:r>
            <w:r w:rsidR="006B4BA3" w:rsidRPr="00212B82">
              <w:t>%</w:t>
            </w:r>
          </w:p>
        </w:tc>
        <w:tc>
          <w:tcPr>
            <w:tcW w:w="3402" w:type="dxa"/>
            <w:vAlign w:val="center"/>
          </w:tcPr>
          <w:p w:rsidR="006B4BA3" w:rsidRPr="00212B82" w:rsidRDefault="00516A6D" w:rsidP="00D35586">
            <w:pPr>
              <w:shd w:val="clear" w:color="auto" w:fill="FFFFFF"/>
              <w:jc w:val="center"/>
            </w:pPr>
            <w:r>
              <w:t>52</w:t>
            </w:r>
            <w:r w:rsidR="006B4BA3" w:rsidRPr="00212B82">
              <w:t>%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Управление качеством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rPr>
                <w:lang w:eastAsia="en-US"/>
              </w:rPr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rPr>
                <w:lang w:eastAsia="en-US"/>
              </w:rPr>
              <w:t>34%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Инноватика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rPr>
                <w:lang w:eastAsia="en-US"/>
              </w:rPr>
              <w:t>34%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rPr>
                <w:lang w:eastAsia="en-US"/>
              </w:rPr>
              <w:t>34%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>Нанотехнологии и микросистемная техника</w:t>
            </w:r>
          </w:p>
        </w:tc>
        <w:tc>
          <w:tcPr>
            <w:tcW w:w="2409" w:type="dxa"/>
            <w:vAlign w:val="center"/>
          </w:tcPr>
          <w:p w:rsidR="006B4BA3" w:rsidRPr="00212B82" w:rsidRDefault="007702CE" w:rsidP="007702C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28</w:t>
            </w:r>
            <w:r w:rsidR="006B4BA3" w:rsidRPr="00212B82">
              <w:rPr>
                <w:spacing w:val="-2"/>
              </w:rPr>
              <w:t>%</w:t>
            </w:r>
          </w:p>
        </w:tc>
        <w:tc>
          <w:tcPr>
            <w:tcW w:w="2410" w:type="dxa"/>
            <w:vAlign w:val="center"/>
          </w:tcPr>
          <w:p w:rsidR="006B4BA3" w:rsidRPr="00212B82" w:rsidRDefault="007702CE" w:rsidP="00D35586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29</w:t>
            </w:r>
            <w:r w:rsidR="006B4BA3" w:rsidRPr="00212B82">
              <w:rPr>
                <w:spacing w:val="-2"/>
              </w:rPr>
              <w:t>%</w:t>
            </w:r>
          </w:p>
        </w:tc>
        <w:tc>
          <w:tcPr>
            <w:tcW w:w="2410" w:type="dxa"/>
            <w:vAlign w:val="center"/>
          </w:tcPr>
          <w:p w:rsidR="006B4BA3" w:rsidRPr="00212B82" w:rsidRDefault="007702CE" w:rsidP="00D35586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30</w:t>
            </w:r>
            <w:r w:rsidR="006B4BA3" w:rsidRPr="00212B82">
              <w:rPr>
                <w:spacing w:val="-2"/>
              </w:rPr>
              <w:t>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7702CE">
            <w:pPr>
              <w:shd w:val="clear" w:color="auto" w:fill="FFFFFF"/>
              <w:jc w:val="center"/>
              <w:rPr>
                <w:spacing w:val="-2"/>
              </w:rPr>
            </w:pPr>
            <w:r w:rsidRPr="00212B82">
              <w:rPr>
                <w:spacing w:val="-2"/>
              </w:rPr>
              <w:t>3</w:t>
            </w:r>
            <w:r w:rsidR="007702CE">
              <w:rPr>
                <w:spacing w:val="-2"/>
              </w:rPr>
              <w:t>0</w:t>
            </w:r>
            <w:r w:rsidRPr="00212B82">
              <w:rPr>
                <w:spacing w:val="-2"/>
              </w:rPr>
              <w:t>%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6B4BA3" w:rsidRPr="00212B82" w:rsidRDefault="006B4BA3" w:rsidP="00D35586">
            <w:r w:rsidRPr="00212B82">
              <w:t>Экономика</w:t>
            </w:r>
          </w:p>
        </w:tc>
        <w:tc>
          <w:tcPr>
            <w:tcW w:w="2409" w:type="dxa"/>
            <w:vAlign w:val="center"/>
          </w:tcPr>
          <w:p w:rsidR="006B4BA3" w:rsidRPr="00212B82" w:rsidRDefault="006B4BA3" w:rsidP="007702C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7702CE">
              <w:rPr>
                <w:spacing w:val="-2"/>
              </w:rPr>
              <w:t>4</w:t>
            </w:r>
            <w:r w:rsidRPr="00212B82">
              <w:rPr>
                <w:spacing w:val="-2"/>
              </w:rPr>
              <w:t>%</w:t>
            </w:r>
          </w:p>
        </w:tc>
        <w:tc>
          <w:tcPr>
            <w:tcW w:w="2410" w:type="dxa"/>
          </w:tcPr>
          <w:p w:rsidR="006B4BA3" w:rsidRPr="00212B82" w:rsidRDefault="006B4BA3" w:rsidP="007702CE">
            <w:pPr>
              <w:shd w:val="clear" w:color="auto" w:fill="FFFFFF"/>
              <w:jc w:val="center"/>
              <w:rPr>
                <w:spacing w:val="-2"/>
              </w:rPr>
            </w:pPr>
            <w:r w:rsidRPr="00212B82">
              <w:t>3</w:t>
            </w:r>
            <w:r w:rsidR="007702CE">
              <w:t>5</w:t>
            </w:r>
            <w:r w:rsidRPr="00212B82">
              <w:t>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hd w:val="clear" w:color="auto" w:fill="FFFFFF"/>
              <w:jc w:val="center"/>
              <w:rPr>
                <w:spacing w:val="-2"/>
              </w:rPr>
            </w:pPr>
            <w:r w:rsidRPr="00212B82">
              <w:t>37%</w:t>
            </w:r>
          </w:p>
        </w:tc>
        <w:tc>
          <w:tcPr>
            <w:tcW w:w="3402" w:type="dxa"/>
            <w:vAlign w:val="center"/>
          </w:tcPr>
          <w:p w:rsidR="006B4BA3" w:rsidRPr="00212B82" w:rsidRDefault="006B4BA3" w:rsidP="00D35586">
            <w:pPr>
              <w:shd w:val="clear" w:color="auto" w:fill="FFFFFF"/>
              <w:jc w:val="center"/>
            </w:pPr>
            <w:r w:rsidRPr="00212B82">
              <w:t>37%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BA3" w:rsidRPr="00212B82" w:rsidRDefault="006B4BA3" w:rsidP="00D35586">
            <w:r w:rsidRPr="00212B82">
              <w:t>Менеджмент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B4BA3" w:rsidRPr="00212B82" w:rsidRDefault="006B4BA3" w:rsidP="007702CE">
            <w:pPr>
              <w:jc w:val="center"/>
              <w:rPr>
                <w:color w:val="000000"/>
              </w:rPr>
            </w:pPr>
            <w:r>
              <w:rPr>
                <w:spacing w:val="-2"/>
              </w:rPr>
              <w:t>3</w:t>
            </w:r>
            <w:r w:rsidR="007702CE">
              <w:rPr>
                <w:spacing w:val="-2"/>
              </w:rPr>
              <w:t>4</w:t>
            </w:r>
            <w:r w:rsidRPr="00212B82">
              <w:rPr>
                <w:spacing w:val="-2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BA3" w:rsidRPr="00212B82" w:rsidRDefault="006B4BA3" w:rsidP="007702CE">
            <w:pPr>
              <w:jc w:val="center"/>
              <w:rPr>
                <w:color w:val="000000"/>
              </w:rPr>
            </w:pPr>
            <w:r w:rsidRPr="00212B82">
              <w:t>3</w:t>
            </w:r>
            <w:r w:rsidR="007702CE">
              <w:t>5</w:t>
            </w:r>
            <w:r w:rsidRPr="00212B82"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4BA3" w:rsidRPr="00212B82" w:rsidRDefault="006B4BA3" w:rsidP="00D35586">
            <w:pPr>
              <w:jc w:val="center"/>
              <w:rPr>
                <w:color w:val="000000"/>
              </w:rPr>
            </w:pPr>
            <w:r w:rsidRPr="00212B82">
              <w:t>37%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4BA3" w:rsidRPr="00212B82" w:rsidRDefault="006B4BA3" w:rsidP="00D35586">
            <w:pPr>
              <w:shd w:val="clear" w:color="auto" w:fill="FFFFFF"/>
              <w:jc w:val="center"/>
              <w:rPr>
                <w:spacing w:val="-2"/>
              </w:rPr>
            </w:pPr>
            <w:r w:rsidRPr="00212B82">
              <w:t>37%</w:t>
            </w:r>
          </w:p>
        </w:tc>
      </w:tr>
      <w:tr w:rsidR="006B4BA3" w:rsidRPr="00212B82" w:rsidTr="00576C7B">
        <w:trPr>
          <w:trHeight w:val="315"/>
        </w:trPr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4BA3" w:rsidRPr="00212B82" w:rsidRDefault="006B4BA3" w:rsidP="00D35586">
            <w:r w:rsidRPr="00212B82">
              <w:t>Юриспруденция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6B4BA3" w:rsidRPr="00212B82" w:rsidRDefault="006B4BA3" w:rsidP="007702C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7702CE">
              <w:rPr>
                <w:spacing w:val="-2"/>
              </w:rPr>
              <w:t>4</w:t>
            </w:r>
            <w:r w:rsidRPr="00212B82">
              <w:rPr>
                <w:spacing w:val="-2"/>
              </w:rPr>
              <w:t>%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6B4BA3" w:rsidRPr="00212B82" w:rsidRDefault="006B4BA3" w:rsidP="007702CE">
            <w:pPr>
              <w:spacing w:after="200" w:line="276" w:lineRule="auto"/>
              <w:jc w:val="center"/>
            </w:pPr>
            <w:r w:rsidRPr="00212B82">
              <w:t>3</w:t>
            </w:r>
            <w:r w:rsidR="007702CE">
              <w:t>5</w:t>
            </w:r>
            <w:r w:rsidRPr="00212B82">
              <w:t>%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37%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37%</w:t>
            </w:r>
          </w:p>
        </w:tc>
      </w:tr>
    </w:tbl>
    <w:p w:rsidR="007E7731" w:rsidRDefault="007E7731">
      <w:pPr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______________________________________________________________________________________________________________________________________________________________________________________</w:t>
      </w:r>
    </w:p>
    <w:p w:rsidR="00576C7B" w:rsidRDefault="007E7731">
      <w:r w:rsidRPr="000A5433">
        <w:rPr>
          <w:vertAlign w:val="superscript"/>
        </w:rPr>
        <w:t>1</w:t>
      </w:r>
      <w:r w:rsidRPr="000A5433">
        <w:rPr>
          <w:sz w:val="20"/>
          <w:szCs w:val="20"/>
        </w:rPr>
        <w:t xml:space="preserve"> </w:t>
      </w:r>
      <w:proofErr w:type="gramStart"/>
      <w:r w:rsidRPr="000A5433">
        <w:rPr>
          <w:sz w:val="20"/>
          <w:szCs w:val="20"/>
        </w:rPr>
        <w:t>В</w:t>
      </w:r>
      <w:proofErr w:type="gramEnd"/>
      <w:r w:rsidRPr="000A5433">
        <w:rPr>
          <w:sz w:val="20"/>
          <w:szCs w:val="20"/>
        </w:rPr>
        <w:t xml:space="preserve"> случае, если обучающийся, поступающий на направление «Информатика и вычислительная техника», является победителем</w:t>
      </w:r>
      <w:r>
        <w:rPr>
          <w:sz w:val="20"/>
          <w:szCs w:val="20"/>
        </w:rPr>
        <w:t xml:space="preserve"> </w:t>
      </w:r>
      <w:proofErr w:type="spellStart"/>
      <w:r w:rsidRPr="000A5433">
        <w:rPr>
          <w:sz w:val="20"/>
          <w:szCs w:val="20"/>
        </w:rPr>
        <w:t>компьютериады</w:t>
      </w:r>
      <w:proofErr w:type="spellEnd"/>
      <w:r w:rsidRPr="000A5433">
        <w:rPr>
          <w:sz w:val="20"/>
          <w:szCs w:val="20"/>
        </w:rPr>
        <w:t xml:space="preserve"> школьников</w:t>
      </w:r>
      <w:r>
        <w:rPr>
          <w:sz w:val="20"/>
          <w:szCs w:val="20"/>
        </w:rPr>
        <w:t xml:space="preserve"> 2019г.</w:t>
      </w:r>
      <w:r w:rsidRPr="000A5433">
        <w:rPr>
          <w:sz w:val="20"/>
          <w:szCs w:val="20"/>
        </w:rPr>
        <w:t>, предоставляется скидка в размере 100% на обучение.</w:t>
      </w:r>
      <w:r w:rsidR="00576C7B">
        <w:br w:type="page"/>
      </w:r>
    </w:p>
    <w:p w:rsidR="00D80C3D" w:rsidRDefault="00D80C3D" w:rsidP="00D80C3D">
      <w:pPr>
        <w:jc w:val="center"/>
        <w:rPr>
          <w:b/>
          <w:sz w:val="32"/>
          <w:szCs w:val="32"/>
        </w:rPr>
      </w:pPr>
      <w:proofErr w:type="spellStart"/>
      <w:r w:rsidRPr="00D80C3D">
        <w:rPr>
          <w:b/>
          <w:sz w:val="32"/>
          <w:szCs w:val="32"/>
        </w:rPr>
        <w:lastRenderedPageBreak/>
        <w:t>Специалитет</w:t>
      </w:r>
      <w:proofErr w:type="spellEnd"/>
    </w:p>
    <w:p w:rsidR="00D80C3D" w:rsidRPr="00D80C3D" w:rsidRDefault="00D80C3D" w:rsidP="00D80C3D">
      <w:pPr>
        <w:jc w:val="center"/>
        <w:rPr>
          <w:b/>
          <w:sz w:val="32"/>
          <w:szCs w:val="32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409"/>
        <w:gridCol w:w="2410"/>
        <w:gridCol w:w="2410"/>
        <w:gridCol w:w="3402"/>
      </w:tblGrid>
      <w:tr w:rsidR="006B4BA3" w:rsidRPr="00212B82" w:rsidTr="007E7731">
        <w:trPr>
          <w:trHeight w:val="2978"/>
        </w:trPr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4BA3" w:rsidRPr="00212B82" w:rsidRDefault="006B4BA3" w:rsidP="00D35586">
            <w:pPr>
              <w:jc w:val="center"/>
            </w:pPr>
            <w:proofErr w:type="spellStart"/>
            <w:r w:rsidRPr="00212B82">
              <w:rPr>
                <w:b/>
              </w:rPr>
              <w:t>Специалитет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noWrap/>
            <w:hideMark/>
          </w:tcPr>
          <w:p w:rsidR="006B4BA3" w:rsidRPr="00212B82" w:rsidRDefault="006B4BA3" w:rsidP="00D35586">
            <w:pPr>
              <w:jc w:val="center"/>
              <w:rPr>
                <w:bCs/>
                <w:color w:val="000000"/>
              </w:rPr>
            </w:pPr>
            <w:r w:rsidRPr="00212B82">
              <w:t xml:space="preserve">Обучающийся имеет сумму балов ЕГЭ или внутренних вступительных </w:t>
            </w:r>
            <w:proofErr w:type="gramStart"/>
            <w:r w:rsidRPr="00212B82">
              <w:t>испытаний  до</w:t>
            </w:r>
            <w:proofErr w:type="gramEnd"/>
            <w:r w:rsidRPr="00212B82">
              <w:t xml:space="preserve"> 150 за три экзамена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</w:tcPr>
          <w:p w:rsidR="006B4BA3" w:rsidRPr="00212B82" w:rsidRDefault="006B4BA3" w:rsidP="00D35586">
            <w:pPr>
              <w:jc w:val="center"/>
              <w:rPr>
                <w:bCs/>
                <w:color w:val="000000"/>
              </w:rPr>
            </w:pPr>
            <w:r w:rsidRPr="00212B82">
              <w:t xml:space="preserve">Обучающийся имеет сумму балов ЕГЭ или внутренних вступительных испытаний от </w:t>
            </w:r>
            <w:proofErr w:type="gramStart"/>
            <w:r w:rsidRPr="00212B82">
              <w:t>151  до</w:t>
            </w:r>
            <w:proofErr w:type="gramEnd"/>
            <w:r w:rsidRPr="00212B82">
              <w:t xml:space="preserve"> 200 за три экзамена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</w:tcPr>
          <w:p w:rsidR="006B4BA3" w:rsidRPr="00212B82" w:rsidRDefault="006B4BA3" w:rsidP="00D35586">
            <w:pPr>
              <w:jc w:val="center"/>
            </w:pPr>
            <w:r w:rsidRPr="00212B82">
              <w:t>Обучающийся имеет сумму балов ЕГЭ и (или) внутренних вступительных испытаний от 201 и более баллов за три экзамена.</w:t>
            </w:r>
          </w:p>
          <w:p w:rsidR="006B4BA3" w:rsidRPr="00212B82" w:rsidRDefault="006B4BA3" w:rsidP="00D35586">
            <w:pPr>
              <w:jc w:val="center"/>
              <w:rPr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>Обучающийся имеет золотую медаль или аттестат с отличием (средний балл аттестата – 5,0) или диплом с отличием/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B4BA3" w:rsidRPr="00212B82" w:rsidRDefault="006B4BA3" w:rsidP="00D35586">
            <w:pPr>
              <w:jc w:val="both"/>
            </w:pPr>
            <w:r w:rsidRPr="00212B82">
              <w:t xml:space="preserve">Обучающийся является выпускником факультета СПО ИРНИТУ (в том числе иностранные </w:t>
            </w:r>
            <w:proofErr w:type="gramStart"/>
            <w:r w:rsidRPr="00212B82">
              <w:t>граждане)/</w:t>
            </w:r>
            <w:proofErr w:type="gramEnd"/>
            <w:r w:rsidRPr="00212B82">
              <w:t xml:space="preserve"> Обучающийся прошел обучение </w:t>
            </w:r>
            <w:r w:rsidR="00B01B65">
              <w:t>в подготовительном отделении института лингвистики и межкультурной коммуникации</w:t>
            </w:r>
            <w:r w:rsidR="00B01B65" w:rsidRPr="00212B82">
              <w:t xml:space="preserve"> </w:t>
            </w:r>
            <w:r w:rsidRPr="00212B82">
              <w:t>ФГБОУ ВО «ИРНИТУ»</w:t>
            </w:r>
          </w:p>
          <w:p w:rsidR="006B4BA3" w:rsidRPr="00212B82" w:rsidRDefault="006B4BA3" w:rsidP="00D35586">
            <w:pPr>
              <w:jc w:val="both"/>
              <w:rPr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>Обучающийся прошел обучение на подготовительных курсах ФГБОУ ВО «ИРНИТУ»</w:t>
            </w:r>
          </w:p>
        </w:tc>
      </w:tr>
      <w:tr w:rsidR="006B4BA3" w:rsidRPr="00212B82" w:rsidTr="007E7731">
        <w:trPr>
          <w:trHeight w:val="177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>Строительство уникальных зданий и сооружений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B4BA3" w:rsidRPr="00212B82" w:rsidRDefault="006B4BA3" w:rsidP="00D355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2B82">
              <w:t>31%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4BA3" w:rsidRPr="00212B82" w:rsidRDefault="006B4BA3" w:rsidP="00D35586">
            <w:pPr>
              <w:shd w:val="clear" w:color="auto" w:fill="FFFFFF"/>
              <w:jc w:val="center"/>
            </w:pPr>
            <w:r w:rsidRPr="00212B82">
              <w:t>33%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4BA3" w:rsidRPr="00212B82" w:rsidRDefault="006B4BA3" w:rsidP="00D35586">
            <w:pPr>
              <w:shd w:val="clear" w:color="auto" w:fill="FFFFFF"/>
              <w:jc w:val="center"/>
            </w:pPr>
            <w:r w:rsidRPr="00212B82">
              <w:rPr>
                <w:lang w:eastAsia="en-US"/>
              </w:rPr>
              <w:t>34%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4BA3" w:rsidRPr="00212B82" w:rsidRDefault="006B4BA3" w:rsidP="00D35586">
            <w:pPr>
              <w:jc w:val="center"/>
              <w:rPr>
                <w:color w:val="000000"/>
              </w:rPr>
            </w:pPr>
            <w:r w:rsidRPr="00212B82">
              <w:rPr>
                <w:lang w:eastAsia="en-US"/>
              </w:rPr>
              <w:t>34%</w:t>
            </w:r>
          </w:p>
        </w:tc>
      </w:tr>
      <w:tr w:rsidR="006B4BA3" w:rsidRPr="00212B82" w:rsidTr="007E7731">
        <w:trPr>
          <w:trHeight w:val="266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Прикладная геодезия</w:t>
            </w:r>
          </w:p>
        </w:tc>
        <w:tc>
          <w:tcPr>
            <w:tcW w:w="2409" w:type="dxa"/>
          </w:tcPr>
          <w:p w:rsidR="006B4BA3" w:rsidRPr="00212B82" w:rsidRDefault="007702CE" w:rsidP="00D35586">
            <w:pPr>
              <w:spacing w:after="200" w:line="276" w:lineRule="auto"/>
              <w:jc w:val="center"/>
            </w:pPr>
            <w:r>
              <w:t>32</w:t>
            </w:r>
            <w:r w:rsidR="006B4BA3" w:rsidRPr="00212B82">
              <w:t>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rPr>
                <w:lang w:eastAsia="en-US"/>
              </w:rPr>
              <w:t>34%</w:t>
            </w:r>
          </w:p>
        </w:tc>
        <w:tc>
          <w:tcPr>
            <w:tcW w:w="3402" w:type="dxa"/>
            <w:shd w:val="clear" w:color="auto" w:fill="auto"/>
            <w:noWrap/>
          </w:tcPr>
          <w:p w:rsidR="006B4BA3" w:rsidRPr="00212B82" w:rsidRDefault="006B4BA3" w:rsidP="00D35586">
            <w:pPr>
              <w:jc w:val="center"/>
              <w:rPr>
                <w:color w:val="000000"/>
              </w:rPr>
            </w:pPr>
            <w:r w:rsidRPr="00212B82">
              <w:rPr>
                <w:lang w:eastAsia="en-US"/>
              </w:rPr>
              <w:t>34%</w:t>
            </w:r>
          </w:p>
        </w:tc>
      </w:tr>
      <w:tr w:rsidR="006B4BA3" w:rsidRPr="00212B82" w:rsidTr="007E7731">
        <w:trPr>
          <w:trHeight w:val="286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Прикладная геология</w:t>
            </w:r>
          </w:p>
        </w:tc>
        <w:tc>
          <w:tcPr>
            <w:tcW w:w="2409" w:type="dxa"/>
          </w:tcPr>
          <w:p w:rsidR="006B4BA3" w:rsidRPr="00212B82" w:rsidRDefault="006B4BA3" w:rsidP="007702CE">
            <w:pPr>
              <w:spacing w:after="200" w:line="276" w:lineRule="auto"/>
              <w:jc w:val="center"/>
            </w:pPr>
            <w:r w:rsidRPr="00212B82">
              <w:t>3</w:t>
            </w:r>
            <w:r w:rsidR="007702CE">
              <w:t>2</w:t>
            </w:r>
            <w:r w:rsidRPr="00212B82">
              <w:t>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rPr>
                <w:lang w:eastAsia="en-US"/>
              </w:rPr>
              <w:t>34%</w:t>
            </w:r>
          </w:p>
        </w:tc>
        <w:tc>
          <w:tcPr>
            <w:tcW w:w="3402" w:type="dxa"/>
            <w:noWrap/>
          </w:tcPr>
          <w:p w:rsidR="006B4BA3" w:rsidRPr="00212B82" w:rsidRDefault="006B4BA3" w:rsidP="00D35586">
            <w:pPr>
              <w:jc w:val="center"/>
              <w:rPr>
                <w:color w:val="000000"/>
              </w:rPr>
            </w:pPr>
            <w:r w:rsidRPr="00212B82">
              <w:rPr>
                <w:lang w:eastAsia="en-US"/>
              </w:rPr>
              <w:t>34%</w:t>
            </w:r>
          </w:p>
        </w:tc>
      </w:tr>
      <w:tr w:rsidR="006B4BA3" w:rsidRPr="00212B82" w:rsidTr="007E7731">
        <w:trPr>
          <w:trHeight w:val="276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Технология геологической разведки</w:t>
            </w:r>
          </w:p>
        </w:tc>
        <w:tc>
          <w:tcPr>
            <w:tcW w:w="2409" w:type="dxa"/>
          </w:tcPr>
          <w:p w:rsidR="006B4BA3" w:rsidRPr="00212B82" w:rsidRDefault="006B4BA3" w:rsidP="007702CE">
            <w:pPr>
              <w:spacing w:after="200" w:line="276" w:lineRule="auto"/>
              <w:jc w:val="center"/>
            </w:pPr>
            <w:r w:rsidRPr="00212B82">
              <w:t>3</w:t>
            </w:r>
            <w:r w:rsidR="007702CE">
              <w:t>2</w:t>
            </w:r>
            <w:r w:rsidRPr="00212B82">
              <w:t>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rPr>
                <w:lang w:eastAsia="en-US"/>
              </w:rPr>
              <w:t>34%</w:t>
            </w:r>
          </w:p>
        </w:tc>
        <w:tc>
          <w:tcPr>
            <w:tcW w:w="3402" w:type="dxa"/>
            <w:shd w:val="clear" w:color="auto" w:fill="auto"/>
            <w:noWrap/>
          </w:tcPr>
          <w:p w:rsidR="006B4BA3" w:rsidRPr="00212B82" w:rsidRDefault="006B4BA3" w:rsidP="00D35586">
            <w:pPr>
              <w:jc w:val="center"/>
              <w:rPr>
                <w:color w:val="000000"/>
              </w:rPr>
            </w:pPr>
            <w:r w:rsidRPr="00212B82">
              <w:rPr>
                <w:lang w:eastAsia="en-US"/>
              </w:rPr>
              <w:t>34%</w:t>
            </w:r>
          </w:p>
        </w:tc>
      </w:tr>
      <w:tr w:rsidR="006B4BA3" w:rsidRPr="00212B82" w:rsidTr="007E7731">
        <w:trPr>
          <w:trHeight w:val="268"/>
        </w:trPr>
        <w:tc>
          <w:tcPr>
            <w:tcW w:w="4820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Горное дело</w:t>
            </w:r>
          </w:p>
        </w:tc>
        <w:tc>
          <w:tcPr>
            <w:tcW w:w="2409" w:type="dxa"/>
          </w:tcPr>
          <w:p w:rsidR="006B4BA3" w:rsidRPr="00212B82" w:rsidRDefault="006B4BA3" w:rsidP="007702CE">
            <w:pPr>
              <w:spacing w:after="200" w:line="276" w:lineRule="auto"/>
              <w:jc w:val="center"/>
            </w:pPr>
            <w:r w:rsidRPr="00212B82">
              <w:t>3</w:t>
            </w:r>
            <w:r w:rsidR="007702CE">
              <w:t>2</w:t>
            </w:r>
            <w:r w:rsidRPr="00212B82">
              <w:t>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rPr>
                <w:lang w:eastAsia="en-US"/>
              </w:rPr>
              <w:t>34%</w:t>
            </w:r>
          </w:p>
        </w:tc>
        <w:tc>
          <w:tcPr>
            <w:tcW w:w="3402" w:type="dxa"/>
            <w:noWrap/>
          </w:tcPr>
          <w:p w:rsidR="006B4BA3" w:rsidRPr="00212B82" w:rsidRDefault="006B4BA3" w:rsidP="00D35586">
            <w:pPr>
              <w:jc w:val="center"/>
              <w:rPr>
                <w:color w:val="000000"/>
              </w:rPr>
            </w:pPr>
            <w:r w:rsidRPr="00212B82">
              <w:rPr>
                <w:lang w:eastAsia="en-US"/>
              </w:rPr>
              <w:t>34%</w:t>
            </w:r>
          </w:p>
        </w:tc>
      </w:tr>
      <w:tr w:rsidR="006B4BA3" w:rsidRPr="00212B82" w:rsidTr="007E7731">
        <w:trPr>
          <w:trHeight w:val="28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>Наземные транспортно-технологические средства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rPr>
                <w:lang w:eastAsia="en-US"/>
              </w:rPr>
              <w:t>34%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B4BA3" w:rsidRPr="00212B82" w:rsidRDefault="006B4BA3" w:rsidP="00D35586">
            <w:pPr>
              <w:jc w:val="center"/>
              <w:rPr>
                <w:color w:val="000000"/>
              </w:rPr>
            </w:pPr>
            <w:r w:rsidRPr="00212B82">
              <w:rPr>
                <w:lang w:eastAsia="en-US"/>
              </w:rPr>
              <w:t>34%</w:t>
            </w:r>
          </w:p>
        </w:tc>
      </w:tr>
      <w:tr w:rsidR="006B4BA3" w:rsidRPr="008B4A22" w:rsidTr="007E7731">
        <w:trPr>
          <w:trHeight w:val="278"/>
        </w:trPr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proofErr w:type="spellStart"/>
            <w:r w:rsidRPr="00212B82">
              <w:t>Самолето</w:t>
            </w:r>
            <w:proofErr w:type="spellEnd"/>
            <w:r w:rsidRPr="00212B82">
              <w:t xml:space="preserve">- и вертолетостроение 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6B4BA3" w:rsidRPr="00212B82" w:rsidRDefault="007702CE" w:rsidP="00D355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B4BA3" w:rsidRPr="00212B82">
              <w:rPr>
                <w:color w:val="000000"/>
              </w:rPr>
              <w:t>%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6B4BA3" w:rsidRPr="00212B82" w:rsidRDefault="007702CE" w:rsidP="00D35586">
            <w:pPr>
              <w:shd w:val="clear" w:color="auto" w:fill="FFFFFF"/>
              <w:jc w:val="center"/>
            </w:pPr>
            <w:r>
              <w:t>29</w:t>
            </w:r>
            <w:r w:rsidR="006B4BA3" w:rsidRPr="00212B82">
              <w:t>%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6B4BA3" w:rsidRPr="00212B82" w:rsidRDefault="007702CE" w:rsidP="00D35586">
            <w:pPr>
              <w:shd w:val="clear" w:color="auto" w:fill="FFFFFF"/>
              <w:jc w:val="center"/>
            </w:pPr>
            <w:r>
              <w:rPr>
                <w:color w:val="000000"/>
              </w:rPr>
              <w:t>30</w:t>
            </w:r>
            <w:r w:rsidR="006B4BA3" w:rsidRPr="00212B82">
              <w:rPr>
                <w:color w:val="000000"/>
              </w:rPr>
              <w:t>%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noWrap/>
          </w:tcPr>
          <w:p w:rsidR="006B4BA3" w:rsidRPr="008B4A22" w:rsidRDefault="006B4BA3" w:rsidP="007702CE">
            <w:pPr>
              <w:jc w:val="center"/>
              <w:rPr>
                <w:color w:val="000000"/>
              </w:rPr>
            </w:pPr>
            <w:r w:rsidRPr="00212B82">
              <w:rPr>
                <w:color w:val="000000"/>
              </w:rPr>
              <w:t>3</w:t>
            </w:r>
            <w:r w:rsidR="007702CE">
              <w:rPr>
                <w:color w:val="000000"/>
              </w:rPr>
              <w:t>0</w:t>
            </w:r>
            <w:r w:rsidRPr="00212B82">
              <w:rPr>
                <w:color w:val="000000"/>
              </w:rPr>
              <w:t>%</w:t>
            </w:r>
          </w:p>
        </w:tc>
      </w:tr>
    </w:tbl>
    <w:p w:rsidR="006B4BA3" w:rsidRDefault="006B4BA3" w:rsidP="006B4BA3">
      <w:pPr>
        <w:shd w:val="clear" w:color="auto" w:fill="FFFFFF"/>
        <w:rPr>
          <w:b/>
          <w:highlight w:val="yellow"/>
        </w:rPr>
      </w:pPr>
    </w:p>
    <w:p w:rsidR="005E74D8" w:rsidRDefault="005E74D8" w:rsidP="006B4BA3">
      <w:pPr>
        <w:shd w:val="clear" w:color="auto" w:fill="FFFFFF"/>
      </w:pPr>
      <w:r>
        <w:br w:type="page"/>
      </w:r>
    </w:p>
    <w:p w:rsidR="006B4BA3" w:rsidRPr="00D80C3D" w:rsidRDefault="006B4BA3" w:rsidP="00D80C3D">
      <w:pPr>
        <w:shd w:val="clear" w:color="auto" w:fill="FFFFFF"/>
        <w:jc w:val="center"/>
        <w:rPr>
          <w:b/>
          <w:sz w:val="32"/>
          <w:szCs w:val="32"/>
        </w:rPr>
      </w:pPr>
      <w:r w:rsidRPr="00D80C3D">
        <w:rPr>
          <w:b/>
          <w:sz w:val="32"/>
          <w:szCs w:val="32"/>
        </w:rPr>
        <w:lastRenderedPageBreak/>
        <w:t>Направления творческой направленности</w:t>
      </w:r>
    </w:p>
    <w:p w:rsidR="006B4BA3" w:rsidRPr="00716A09" w:rsidRDefault="006B4BA3" w:rsidP="006B4BA3">
      <w:pPr>
        <w:shd w:val="clear" w:color="auto" w:fill="FFFFFF"/>
        <w:jc w:val="both"/>
        <w:rPr>
          <w:highlight w:val="yellow"/>
        </w:rPr>
      </w:pPr>
    </w:p>
    <w:tbl>
      <w:tblPr>
        <w:tblStyle w:val="a9"/>
        <w:tblW w:w="15593" w:type="dxa"/>
        <w:tblInd w:w="-459" w:type="dxa"/>
        <w:tblLook w:val="04A0" w:firstRow="1" w:lastRow="0" w:firstColumn="1" w:lastColumn="0" w:noHBand="0" w:noVBand="1"/>
      </w:tblPr>
      <w:tblGrid>
        <w:gridCol w:w="4077"/>
        <w:gridCol w:w="4287"/>
        <w:gridCol w:w="7229"/>
      </w:tblGrid>
      <w:tr w:rsidR="006B4BA3" w:rsidRPr="00212B82" w:rsidTr="00D35586">
        <w:tc>
          <w:tcPr>
            <w:tcW w:w="4077" w:type="dxa"/>
          </w:tcPr>
          <w:p w:rsidR="006B4BA3" w:rsidRPr="00212B82" w:rsidRDefault="006B4BA3" w:rsidP="00D35586">
            <w:pPr>
              <w:jc w:val="center"/>
            </w:pPr>
            <w:r w:rsidRPr="00212B82">
              <w:t>Направления</w:t>
            </w:r>
          </w:p>
        </w:tc>
        <w:tc>
          <w:tcPr>
            <w:tcW w:w="4287" w:type="dxa"/>
          </w:tcPr>
          <w:p w:rsidR="006B4BA3" w:rsidRPr="00212B82" w:rsidRDefault="006B4BA3" w:rsidP="00D35586">
            <w:pPr>
              <w:jc w:val="center"/>
              <w:rPr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 xml:space="preserve">Обучающийся имеет сумму балов ЕГЭ или внутренних вступительных </w:t>
            </w:r>
            <w:proofErr w:type="gramStart"/>
            <w:r w:rsidRPr="00212B82">
              <w:rPr>
                <w:bCs/>
                <w:color w:val="000000"/>
              </w:rPr>
              <w:t>испытаний  до</w:t>
            </w:r>
            <w:proofErr w:type="gramEnd"/>
            <w:r w:rsidRPr="00212B82">
              <w:rPr>
                <w:bCs/>
                <w:color w:val="000000"/>
              </w:rPr>
              <w:t xml:space="preserve"> 200 за два экзамена по общеобразовательным предметам.</w:t>
            </w:r>
          </w:p>
        </w:tc>
        <w:tc>
          <w:tcPr>
            <w:tcW w:w="7229" w:type="dxa"/>
          </w:tcPr>
          <w:p w:rsidR="006B4BA3" w:rsidRPr="00212B82" w:rsidRDefault="006B4BA3" w:rsidP="00D35586">
            <w:pPr>
              <w:jc w:val="both"/>
            </w:pPr>
            <w:r w:rsidRPr="00212B82">
              <w:t>Обучающийся имеет золотую медаль или аттестат с отличием (средний балл аттестата – 5,0) или диплом с отличием/</w:t>
            </w:r>
            <w:r w:rsidRPr="00212B82">
              <w:rPr>
                <w:rFonts w:eastAsia="Calibri"/>
              </w:rPr>
              <w:t xml:space="preserve"> </w:t>
            </w:r>
            <w:r w:rsidRPr="00212B82">
              <w:t xml:space="preserve">Обучающийся является выпускником факультета СПО ИРНИТУ (в том числе иностранные </w:t>
            </w:r>
            <w:proofErr w:type="gramStart"/>
            <w:r w:rsidRPr="00212B82">
              <w:t>граждане)/</w:t>
            </w:r>
            <w:proofErr w:type="gramEnd"/>
            <w:r w:rsidRPr="00212B82">
              <w:t xml:space="preserve"> Обучающийся прошел обучение </w:t>
            </w:r>
            <w:r w:rsidR="00B01B65">
              <w:t>в подготовительном отделении института лингвистики и межкультурной коммуникации</w:t>
            </w:r>
            <w:r w:rsidR="00B01B65" w:rsidRPr="00212B82">
              <w:t xml:space="preserve"> </w:t>
            </w:r>
            <w:r w:rsidRPr="00212B82">
              <w:t>ФГБОУ ВО «ИРНИТУ».</w:t>
            </w:r>
          </w:p>
          <w:p w:rsidR="006B4BA3" w:rsidRPr="00212B82" w:rsidRDefault="006B4BA3" w:rsidP="00D35586">
            <w:pPr>
              <w:jc w:val="both"/>
              <w:rPr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>Обучающийся прошел обучение на подготовительных курсах ФГБОУ ВО «ИРНИТУ»</w:t>
            </w:r>
          </w:p>
        </w:tc>
      </w:tr>
      <w:tr w:rsidR="006B4BA3" w:rsidRPr="00212B82" w:rsidTr="00B9547B">
        <w:tc>
          <w:tcPr>
            <w:tcW w:w="4077" w:type="dxa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Архитектура</w:t>
            </w:r>
          </w:p>
        </w:tc>
        <w:tc>
          <w:tcPr>
            <w:tcW w:w="4287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19%</w:t>
            </w:r>
          </w:p>
        </w:tc>
        <w:tc>
          <w:tcPr>
            <w:tcW w:w="7229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34%</w:t>
            </w:r>
          </w:p>
        </w:tc>
      </w:tr>
      <w:tr w:rsidR="006B4BA3" w:rsidRPr="00212B82" w:rsidTr="00B9547B">
        <w:tc>
          <w:tcPr>
            <w:tcW w:w="4077" w:type="dxa"/>
            <w:vAlign w:val="center"/>
          </w:tcPr>
          <w:p w:rsidR="006B4BA3" w:rsidRPr="00212B82" w:rsidRDefault="006B4BA3" w:rsidP="00D35586">
            <w:pPr>
              <w:autoSpaceDE w:val="0"/>
              <w:autoSpaceDN w:val="0"/>
              <w:adjustRightInd w:val="0"/>
            </w:pPr>
            <w:r w:rsidRPr="00212B82">
              <w:rPr>
                <w:color w:val="000000"/>
              </w:rPr>
              <w:t>Реконструкция и реставрация архитектурного наследия</w:t>
            </w:r>
          </w:p>
        </w:tc>
        <w:tc>
          <w:tcPr>
            <w:tcW w:w="4287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19%</w:t>
            </w:r>
          </w:p>
        </w:tc>
        <w:tc>
          <w:tcPr>
            <w:tcW w:w="7229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34%</w:t>
            </w:r>
          </w:p>
        </w:tc>
      </w:tr>
      <w:tr w:rsidR="006B4BA3" w:rsidRPr="00212B82" w:rsidTr="00B9547B">
        <w:tc>
          <w:tcPr>
            <w:tcW w:w="4077" w:type="dxa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Дизайн архитектурной среды</w:t>
            </w:r>
          </w:p>
        </w:tc>
        <w:tc>
          <w:tcPr>
            <w:tcW w:w="4287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19%</w:t>
            </w:r>
          </w:p>
        </w:tc>
        <w:tc>
          <w:tcPr>
            <w:tcW w:w="7229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34%</w:t>
            </w:r>
          </w:p>
        </w:tc>
      </w:tr>
      <w:tr w:rsidR="006B4BA3" w:rsidRPr="00212B82" w:rsidTr="00B9547B">
        <w:tc>
          <w:tcPr>
            <w:tcW w:w="4077" w:type="dxa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 xml:space="preserve">Технология художественной обработки </w:t>
            </w:r>
            <w:r w:rsidRPr="00212B82">
              <w:t>материалов</w:t>
            </w:r>
          </w:p>
        </w:tc>
        <w:tc>
          <w:tcPr>
            <w:tcW w:w="4287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19%</w:t>
            </w:r>
          </w:p>
        </w:tc>
        <w:tc>
          <w:tcPr>
            <w:tcW w:w="7229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34%</w:t>
            </w:r>
          </w:p>
        </w:tc>
      </w:tr>
      <w:tr w:rsidR="006B4BA3" w:rsidRPr="00212B82" w:rsidTr="00B9547B">
        <w:tc>
          <w:tcPr>
            <w:tcW w:w="4077" w:type="dxa"/>
          </w:tcPr>
          <w:p w:rsidR="006B4BA3" w:rsidRPr="00212B82" w:rsidRDefault="006B4BA3" w:rsidP="00D35586">
            <w:pPr>
              <w:jc w:val="both"/>
            </w:pPr>
            <w:r w:rsidRPr="00212B82">
              <w:t>Дизайн</w:t>
            </w:r>
          </w:p>
        </w:tc>
        <w:tc>
          <w:tcPr>
            <w:tcW w:w="4287" w:type="dxa"/>
            <w:vAlign w:val="center"/>
          </w:tcPr>
          <w:p w:rsidR="006B4BA3" w:rsidRPr="00212B82" w:rsidRDefault="00D35586" w:rsidP="00D35586">
            <w:pPr>
              <w:jc w:val="center"/>
            </w:pPr>
            <w:r>
              <w:t>45</w:t>
            </w:r>
            <w:r w:rsidR="006B4BA3" w:rsidRPr="00212B82">
              <w:t>%</w:t>
            </w:r>
          </w:p>
        </w:tc>
        <w:tc>
          <w:tcPr>
            <w:tcW w:w="7229" w:type="dxa"/>
            <w:vAlign w:val="center"/>
          </w:tcPr>
          <w:p w:rsidR="006B4BA3" w:rsidRPr="00212B82" w:rsidRDefault="00D35586" w:rsidP="00D35586">
            <w:pPr>
              <w:jc w:val="center"/>
            </w:pPr>
            <w:r>
              <w:t>47</w:t>
            </w:r>
            <w:r w:rsidR="006B4BA3" w:rsidRPr="00212B82">
              <w:t>%</w:t>
            </w:r>
          </w:p>
        </w:tc>
      </w:tr>
      <w:tr w:rsidR="006B4BA3" w:rsidRPr="00212B82" w:rsidTr="00B9547B">
        <w:tc>
          <w:tcPr>
            <w:tcW w:w="4077" w:type="dxa"/>
          </w:tcPr>
          <w:p w:rsidR="006B4BA3" w:rsidRPr="00212B82" w:rsidRDefault="006B4BA3" w:rsidP="00D35586">
            <w:pPr>
              <w:jc w:val="both"/>
            </w:pPr>
            <w:r w:rsidRPr="00212B82">
              <w:t>Монументально-декоративное искусство</w:t>
            </w:r>
          </w:p>
        </w:tc>
        <w:tc>
          <w:tcPr>
            <w:tcW w:w="4287" w:type="dxa"/>
            <w:vAlign w:val="center"/>
          </w:tcPr>
          <w:p w:rsidR="006B4BA3" w:rsidRPr="00212B82" w:rsidRDefault="00D35586" w:rsidP="00D35586">
            <w:pPr>
              <w:jc w:val="center"/>
            </w:pPr>
            <w:r>
              <w:t>45</w:t>
            </w:r>
            <w:r w:rsidR="006B4BA3" w:rsidRPr="00212B82">
              <w:t>%</w:t>
            </w:r>
          </w:p>
        </w:tc>
        <w:tc>
          <w:tcPr>
            <w:tcW w:w="7229" w:type="dxa"/>
            <w:vAlign w:val="center"/>
          </w:tcPr>
          <w:p w:rsidR="006B4BA3" w:rsidRPr="00212B82" w:rsidRDefault="00D35586" w:rsidP="00D35586">
            <w:pPr>
              <w:jc w:val="center"/>
            </w:pPr>
            <w:r>
              <w:t>47</w:t>
            </w:r>
            <w:r w:rsidR="006B4BA3" w:rsidRPr="00212B82">
              <w:t>%</w:t>
            </w:r>
          </w:p>
        </w:tc>
      </w:tr>
      <w:tr w:rsidR="006B4BA3" w:rsidRPr="008B4A22" w:rsidTr="00B9547B">
        <w:tc>
          <w:tcPr>
            <w:tcW w:w="4077" w:type="dxa"/>
          </w:tcPr>
          <w:p w:rsidR="006B4BA3" w:rsidRPr="00212B82" w:rsidRDefault="006B4BA3" w:rsidP="00D35586">
            <w:pPr>
              <w:jc w:val="both"/>
            </w:pPr>
            <w:r w:rsidRPr="00212B82">
              <w:t>Журналистика</w:t>
            </w:r>
          </w:p>
        </w:tc>
        <w:tc>
          <w:tcPr>
            <w:tcW w:w="4287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3</w:t>
            </w:r>
            <w:r w:rsidR="00D35586">
              <w:t>4</w:t>
            </w:r>
            <w:r w:rsidRPr="00212B82">
              <w:t>%</w:t>
            </w:r>
          </w:p>
        </w:tc>
        <w:tc>
          <w:tcPr>
            <w:tcW w:w="7229" w:type="dxa"/>
            <w:vAlign w:val="center"/>
          </w:tcPr>
          <w:p w:rsidR="006B4BA3" w:rsidRPr="008B4A22" w:rsidRDefault="00D35586" w:rsidP="00D35586">
            <w:pPr>
              <w:jc w:val="center"/>
            </w:pPr>
            <w:r>
              <w:t>37</w:t>
            </w:r>
            <w:r w:rsidR="006B4BA3" w:rsidRPr="00212B82">
              <w:t>%</w:t>
            </w:r>
          </w:p>
        </w:tc>
      </w:tr>
    </w:tbl>
    <w:p w:rsidR="006B4BA3" w:rsidRPr="008B4A22" w:rsidRDefault="006B4BA3" w:rsidP="006B4BA3">
      <w:pPr>
        <w:shd w:val="clear" w:color="auto" w:fill="FFFFFF"/>
        <w:jc w:val="right"/>
        <w:rPr>
          <w:b/>
        </w:rPr>
      </w:pPr>
    </w:p>
    <w:p w:rsidR="006B4BA3" w:rsidRDefault="006B4BA3" w:rsidP="006B4BA3">
      <w:pPr>
        <w:shd w:val="clear" w:color="auto" w:fill="FFFFFF"/>
        <w:jc w:val="right"/>
        <w:rPr>
          <w:b/>
        </w:rPr>
      </w:pPr>
    </w:p>
    <w:p w:rsidR="006B4BA3" w:rsidRDefault="006B4BA3" w:rsidP="006B4BA3">
      <w:pPr>
        <w:shd w:val="clear" w:color="auto" w:fill="FFFFFF"/>
        <w:jc w:val="right"/>
        <w:rPr>
          <w:b/>
        </w:rPr>
      </w:pPr>
    </w:p>
    <w:p w:rsidR="006B4BA3" w:rsidRDefault="006B4BA3" w:rsidP="006B4BA3">
      <w:pPr>
        <w:shd w:val="clear" w:color="auto" w:fill="FFFFFF"/>
        <w:jc w:val="right"/>
        <w:rPr>
          <w:b/>
        </w:rPr>
      </w:pPr>
    </w:p>
    <w:p w:rsidR="006B4BA3" w:rsidRPr="00212B82" w:rsidRDefault="005E74D8" w:rsidP="00D80C3D">
      <w:pPr>
        <w:shd w:val="clear" w:color="auto" w:fill="FFFFFF"/>
        <w:jc w:val="center"/>
        <w:rPr>
          <w:bCs/>
        </w:rPr>
      </w:pPr>
      <w:r>
        <w:rPr>
          <w:b/>
        </w:rPr>
        <w:br w:type="page"/>
      </w:r>
      <w:r w:rsidR="006B4BA3">
        <w:rPr>
          <w:bCs/>
        </w:rPr>
        <w:lastRenderedPageBreak/>
        <w:t xml:space="preserve"> </w:t>
      </w:r>
      <w:proofErr w:type="spellStart"/>
      <w:r w:rsidR="006B4BA3" w:rsidRPr="00D80C3D">
        <w:rPr>
          <w:b/>
          <w:bCs/>
          <w:sz w:val="32"/>
          <w:szCs w:val="32"/>
        </w:rPr>
        <w:t>Бакалавриат</w:t>
      </w:r>
      <w:proofErr w:type="spellEnd"/>
      <w:r w:rsidR="006B4BA3" w:rsidRPr="00D80C3D">
        <w:rPr>
          <w:b/>
          <w:bCs/>
          <w:sz w:val="32"/>
          <w:szCs w:val="32"/>
        </w:rPr>
        <w:t xml:space="preserve">, </w:t>
      </w:r>
      <w:proofErr w:type="spellStart"/>
      <w:r w:rsidR="006B4BA3" w:rsidRPr="00D80C3D">
        <w:rPr>
          <w:b/>
          <w:bCs/>
          <w:sz w:val="32"/>
          <w:szCs w:val="32"/>
        </w:rPr>
        <w:t>специалитет</w:t>
      </w:r>
      <w:proofErr w:type="spellEnd"/>
      <w:r w:rsidR="006B4BA3" w:rsidRPr="00D80C3D">
        <w:rPr>
          <w:b/>
          <w:bCs/>
          <w:sz w:val="32"/>
          <w:szCs w:val="32"/>
        </w:rPr>
        <w:t xml:space="preserve"> - </w:t>
      </w:r>
      <w:proofErr w:type="gramStart"/>
      <w:r w:rsidR="006B4BA3" w:rsidRPr="00D80C3D">
        <w:rPr>
          <w:b/>
          <w:bCs/>
          <w:sz w:val="32"/>
          <w:szCs w:val="32"/>
        </w:rPr>
        <w:t>для  поступающих</w:t>
      </w:r>
      <w:proofErr w:type="gramEnd"/>
      <w:r w:rsidR="006B4BA3" w:rsidRPr="00D80C3D">
        <w:rPr>
          <w:b/>
          <w:bCs/>
          <w:sz w:val="32"/>
          <w:szCs w:val="32"/>
        </w:rPr>
        <w:t xml:space="preserve"> иностранных граждан</w:t>
      </w:r>
    </w:p>
    <w:p w:rsidR="006B4BA3" w:rsidRPr="00716A09" w:rsidRDefault="006B4BA3" w:rsidP="006B4BA3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2980"/>
        <w:gridCol w:w="1985"/>
        <w:gridCol w:w="2551"/>
        <w:gridCol w:w="3827"/>
      </w:tblGrid>
      <w:tr w:rsidR="006B4BA3" w:rsidRPr="00212B82" w:rsidTr="00D35586">
        <w:trPr>
          <w:trHeight w:val="1839"/>
        </w:trPr>
        <w:tc>
          <w:tcPr>
            <w:tcW w:w="3966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12B82">
              <w:rPr>
                <w:b/>
                <w:bCs/>
                <w:color w:val="000000"/>
              </w:rPr>
              <w:t>Бакалавриат</w:t>
            </w:r>
            <w:proofErr w:type="spellEnd"/>
          </w:p>
        </w:tc>
        <w:tc>
          <w:tcPr>
            <w:tcW w:w="2980" w:type="dxa"/>
          </w:tcPr>
          <w:p w:rsidR="006B4BA3" w:rsidRPr="00212B82" w:rsidRDefault="006B4BA3" w:rsidP="00D35586">
            <w:pPr>
              <w:jc w:val="center"/>
              <w:rPr>
                <w:bCs/>
                <w:color w:val="000000"/>
              </w:rPr>
            </w:pPr>
            <w:r w:rsidRPr="00212B82">
              <w:rPr>
                <w:sz w:val="20"/>
                <w:szCs w:val="20"/>
              </w:rPr>
              <w:t xml:space="preserve">Обучающийся имеет сумму балов ЕГЭ или внутренних вступительных </w:t>
            </w:r>
            <w:proofErr w:type="gramStart"/>
            <w:r w:rsidRPr="00212B82">
              <w:rPr>
                <w:sz w:val="20"/>
                <w:szCs w:val="20"/>
              </w:rPr>
              <w:t>испытаний  до</w:t>
            </w:r>
            <w:proofErr w:type="gramEnd"/>
            <w:r w:rsidRPr="00212B82">
              <w:rPr>
                <w:sz w:val="20"/>
                <w:szCs w:val="20"/>
              </w:rPr>
              <w:t xml:space="preserve"> 100 за два экзамена</w:t>
            </w:r>
          </w:p>
        </w:tc>
        <w:tc>
          <w:tcPr>
            <w:tcW w:w="1985" w:type="dxa"/>
          </w:tcPr>
          <w:p w:rsidR="006B4BA3" w:rsidRPr="00212B82" w:rsidRDefault="006B4BA3" w:rsidP="00D35586">
            <w:pPr>
              <w:jc w:val="center"/>
              <w:rPr>
                <w:bCs/>
                <w:color w:val="000000"/>
              </w:rPr>
            </w:pPr>
            <w:r w:rsidRPr="00212B82">
              <w:rPr>
                <w:sz w:val="20"/>
                <w:szCs w:val="20"/>
              </w:rPr>
              <w:t xml:space="preserve">Обучающийся имеет сумму балов ЕГЭ или внутренних вступительных испытаний от </w:t>
            </w:r>
            <w:proofErr w:type="gramStart"/>
            <w:r w:rsidRPr="00212B82">
              <w:rPr>
                <w:sz w:val="20"/>
                <w:szCs w:val="20"/>
              </w:rPr>
              <w:t>101  до</w:t>
            </w:r>
            <w:proofErr w:type="gramEnd"/>
            <w:r w:rsidRPr="00212B82">
              <w:rPr>
                <w:sz w:val="20"/>
                <w:szCs w:val="20"/>
              </w:rPr>
              <w:t xml:space="preserve"> 150 за два экзамена</w:t>
            </w:r>
          </w:p>
        </w:tc>
        <w:tc>
          <w:tcPr>
            <w:tcW w:w="2551" w:type="dxa"/>
          </w:tcPr>
          <w:p w:rsidR="006B4BA3" w:rsidRPr="00212B82" w:rsidRDefault="006B4BA3" w:rsidP="00D35586">
            <w:pPr>
              <w:jc w:val="center"/>
              <w:rPr>
                <w:sz w:val="20"/>
                <w:szCs w:val="20"/>
              </w:rPr>
            </w:pPr>
            <w:r w:rsidRPr="00212B82">
              <w:rPr>
                <w:sz w:val="20"/>
                <w:szCs w:val="20"/>
              </w:rPr>
              <w:t>Обучающийся имеет сумму балов ЕГЭ и (или) внутренних вступительных испытаний от 151 и более баллов за два экзамена.</w:t>
            </w:r>
          </w:p>
          <w:p w:rsidR="006B4BA3" w:rsidRPr="00212B82" w:rsidRDefault="006B4BA3" w:rsidP="00D355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4BA3" w:rsidRPr="00212B82" w:rsidRDefault="006B4BA3" w:rsidP="00D35586">
            <w:pPr>
              <w:jc w:val="both"/>
              <w:rPr>
                <w:sz w:val="20"/>
                <w:szCs w:val="22"/>
              </w:rPr>
            </w:pPr>
            <w:r w:rsidRPr="00212B82">
              <w:rPr>
                <w:sz w:val="20"/>
                <w:szCs w:val="22"/>
              </w:rPr>
              <w:t xml:space="preserve">Обучающийся является выпускником факультета СПО ИРНИТУ/ Обучающийся прошел обучение </w:t>
            </w:r>
            <w:r w:rsidR="00B01B65" w:rsidRPr="00B01B65">
              <w:rPr>
                <w:sz w:val="20"/>
                <w:szCs w:val="22"/>
              </w:rPr>
              <w:t xml:space="preserve">в подготовительном отделении института лингвистики и межкультурной коммуникации </w:t>
            </w:r>
            <w:r w:rsidRPr="00212B82">
              <w:rPr>
                <w:sz w:val="20"/>
                <w:szCs w:val="22"/>
              </w:rPr>
              <w:t>ФГБОУ ВО «ИРНИТУ»</w:t>
            </w:r>
          </w:p>
          <w:p w:rsidR="006B4BA3" w:rsidRPr="00212B82" w:rsidRDefault="006B4BA3" w:rsidP="00D355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01B65">
              <w:rPr>
                <w:sz w:val="20"/>
                <w:szCs w:val="22"/>
              </w:rPr>
              <w:t>Обучающийся</w:t>
            </w:r>
            <w:r w:rsidRPr="00212B82">
              <w:rPr>
                <w:bCs/>
                <w:color w:val="000000"/>
                <w:sz w:val="20"/>
                <w:szCs w:val="20"/>
              </w:rPr>
              <w:t xml:space="preserve"> прошел обучение на подготовительных курсах ФГБОУ ВО «ИРНИТУ»</w:t>
            </w:r>
          </w:p>
        </w:tc>
      </w:tr>
      <w:tr w:rsidR="006B4BA3" w:rsidRPr="00212B82" w:rsidTr="00D35586">
        <w:trPr>
          <w:trHeight w:val="315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Градостроительство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hd w:val="clear" w:color="auto" w:fill="FFFFFF"/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hd w:val="clear" w:color="auto" w:fill="FFFFFF"/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315"/>
        </w:trPr>
        <w:tc>
          <w:tcPr>
            <w:tcW w:w="3966" w:type="dxa"/>
            <w:shd w:val="clear" w:color="auto" w:fill="auto"/>
            <w:vAlign w:val="center"/>
          </w:tcPr>
          <w:p w:rsidR="006B4BA3" w:rsidRPr="00212B82" w:rsidRDefault="006B4BA3" w:rsidP="00D355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2B82">
              <w:rPr>
                <w:color w:val="000000"/>
              </w:rPr>
              <w:t>Строительство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315"/>
        </w:trPr>
        <w:tc>
          <w:tcPr>
            <w:tcW w:w="3966" w:type="dxa"/>
            <w:shd w:val="clear" w:color="auto" w:fill="auto"/>
            <w:noWrap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>Информатика и вычислительная техника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315"/>
        </w:trPr>
        <w:tc>
          <w:tcPr>
            <w:tcW w:w="3966" w:type="dxa"/>
            <w:shd w:val="clear" w:color="auto" w:fill="auto"/>
            <w:noWrap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>Информационные системы и технологии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315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Информационная безопасность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315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Радиотехника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315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 xml:space="preserve">Инфокоммуникационные технологии и системы </w:t>
            </w:r>
            <w:r w:rsidRPr="00212B82">
              <w:t>связи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315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Теплоэнергетика и теплотехника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315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Электроэнергетика и электротехника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237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 xml:space="preserve">Машиностроение 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hd w:val="clear" w:color="auto" w:fill="FFFFFF"/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228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 xml:space="preserve">Автоматизация технологических процессов и </w:t>
            </w:r>
            <w:r w:rsidRPr="00212B82">
              <w:t xml:space="preserve">производств 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hd w:val="clear" w:color="auto" w:fill="FFFFFF"/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228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 xml:space="preserve">Конструкторско-технологическое обеспечение </w:t>
            </w:r>
            <w:r w:rsidRPr="00212B82">
              <w:t xml:space="preserve">машиностроительных производств 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hd w:val="clear" w:color="auto" w:fill="FFFFFF"/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274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 xml:space="preserve">Мехатроника и робототехника 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315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lastRenderedPageBreak/>
              <w:t>Химическая технология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315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>Продукты питания из растительного сырья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224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proofErr w:type="spellStart"/>
            <w:r w:rsidRPr="00212B82">
              <w:t>Техносферная</w:t>
            </w:r>
            <w:proofErr w:type="spellEnd"/>
            <w:r w:rsidRPr="00212B82">
              <w:t xml:space="preserve"> безопасность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315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Нефтегазовое дело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</w:t>
            </w:r>
            <w:r w:rsidR="00D35586">
              <w:t>2</w:t>
            </w:r>
            <w:r w:rsidRPr="00212B82">
              <w:t>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315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Землеустройство и кадастры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</w:t>
            </w:r>
            <w:r w:rsidR="00D35586">
              <w:t>2</w:t>
            </w:r>
            <w:r w:rsidRPr="00212B82">
              <w:t>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315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Металлургия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315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Технология транспортных процессов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6B4BA3" w:rsidRPr="00212B82" w:rsidTr="00D35586">
        <w:trPr>
          <w:trHeight w:val="329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 xml:space="preserve">Эксплуатация транспортно-технологических </w:t>
            </w:r>
            <w:r w:rsidRPr="00212B82">
              <w:t>машин и комплексов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34%</w:t>
            </w:r>
          </w:p>
        </w:tc>
      </w:tr>
      <w:tr w:rsidR="000D026D" w:rsidRPr="00212B82" w:rsidTr="00D35586">
        <w:trPr>
          <w:trHeight w:val="329"/>
        </w:trPr>
        <w:tc>
          <w:tcPr>
            <w:tcW w:w="3966" w:type="dxa"/>
            <w:shd w:val="clear" w:color="auto" w:fill="auto"/>
          </w:tcPr>
          <w:p w:rsidR="000D026D" w:rsidRPr="00212B82" w:rsidRDefault="000D026D" w:rsidP="000D026D">
            <w:pPr>
              <w:shd w:val="clear" w:color="auto" w:fill="FFFFFF"/>
            </w:pPr>
            <w:r w:rsidRPr="00212B82">
              <w:rPr>
                <w:spacing w:val="-2"/>
              </w:rPr>
              <w:t xml:space="preserve">Техническая эксплуатация летательных </w:t>
            </w:r>
            <w:r w:rsidRPr="00212B82">
              <w:t>аппаратов и двигателей</w:t>
            </w:r>
          </w:p>
        </w:tc>
        <w:tc>
          <w:tcPr>
            <w:tcW w:w="2980" w:type="dxa"/>
            <w:vAlign w:val="center"/>
          </w:tcPr>
          <w:p w:rsidR="000D026D" w:rsidRPr="00212B82" w:rsidRDefault="000D026D" w:rsidP="000D026D">
            <w:pPr>
              <w:shd w:val="clear" w:color="auto" w:fill="FFFFFF"/>
              <w:jc w:val="center"/>
            </w:pPr>
            <w:r>
              <w:t>50</w:t>
            </w:r>
            <w:r w:rsidRPr="00212B82">
              <w:t>%</w:t>
            </w:r>
          </w:p>
        </w:tc>
        <w:tc>
          <w:tcPr>
            <w:tcW w:w="1985" w:type="dxa"/>
            <w:vAlign w:val="center"/>
          </w:tcPr>
          <w:p w:rsidR="000D026D" w:rsidRPr="00212B82" w:rsidRDefault="000D026D" w:rsidP="000D026D">
            <w:pPr>
              <w:shd w:val="clear" w:color="auto" w:fill="FFFFFF"/>
              <w:jc w:val="center"/>
            </w:pPr>
            <w:r>
              <w:t>51</w:t>
            </w:r>
            <w:r w:rsidRPr="00212B82">
              <w:t>%</w:t>
            </w:r>
          </w:p>
        </w:tc>
        <w:tc>
          <w:tcPr>
            <w:tcW w:w="2551" w:type="dxa"/>
            <w:vAlign w:val="center"/>
          </w:tcPr>
          <w:p w:rsidR="000D026D" w:rsidRPr="00212B82" w:rsidRDefault="000D026D" w:rsidP="000D026D">
            <w:pPr>
              <w:shd w:val="clear" w:color="auto" w:fill="FFFFFF"/>
              <w:jc w:val="center"/>
            </w:pPr>
            <w:r>
              <w:t>52</w:t>
            </w:r>
            <w:r w:rsidRPr="00212B82">
              <w:t>%</w:t>
            </w:r>
          </w:p>
        </w:tc>
        <w:tc>
          <w:tcPr>
            <w:tcW w:w="3827" w:type="dxa"/>
            <w:vAlign w:val="center"/>
          </w:tcPr>
          <w:p w:rsidR="000D026D" w:rsidRPr="00212B82" w:rsidRDefault="000D026D" w:rsidP="000D026D">
            <w:pPr>
              <w:shd w:val="clear" w:color="auto" w:fill="FFFFFF"/>
              <w:jc w:val="center"/>
            </w:pPr>
            <w:r>
              <w:t>52</w:t>
            </w:r>
            <w:r w:rsidRPr="00212B82">
              <w:t>%</w:t>
            </w:r>
          </w:p>
        </w:tc>
      </w:tr>
      <w:tr w:rsidR="006B4BA3" w:rsidRPr="00212B82" w:rsidTr="00D35586">
        <w:trPr>
          <w:trHeight w:val="315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Управление качеством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rPr>
                <w:lang w:eastAsia="en-US"/>
              </w:rPr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rPr>
                <w:lang w:eastAsia="en-US"/>
              </w:rPr>
              <w:t>34%</w:t>
            </w:r>
          </w:p>
        </w:tc>
      </w:tr>
      <w:tr w:rsidR="006B4BA3" w:rsidRPr="00212B82" w:rsidTr="00D35586">
        <w:trPr>
          <w:trHeight w:val="315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Инноватика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rPr>
                <w:lang w:eastAsia="en-US"/>
              </w:rPr>
              <w:t>34%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rPr>
                <w:lang w:eastAsia="en-US"/>
              </w:rPr>
              <w:t>34%</w:t>
            </w:r>
          </w:p>
        </w:tc>
      </w:tr>
      <w:tr w:rsidR="006B4BA3" w:rsidRPr="00212B82" w:rsidTr="00D35586">
        <w:trPr>
          <w:trHeight w:val="315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>Нанотехнологии и микросистемная техника</w:t>
            </w:r>
          </w:p>
        </w:tc>
        <w:tc>
          <w:tcPr>
            <w:tcW w:w="2980" w:type="dxa"/>
            <w:vAlign w:val="center"/>
          </w:tcPr>
          <w:p w:rsidR="006B4BA3" w:rsidRPr="00212B82" w:rsidRDefault="009C1492" w:rsidP="00D35586">
            <w:pPr>
              <w:shd w:val="clear" w:color="auto" w:fill="FFFFFF"/>
              <w:spacing w:after="200" w:line="276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28</w:t>
            </w:r>
            <w:r w:rsidR="006B4BA3" w:rsidRPr="00212B82">
              <w:rPr>
                <w:spacing w:val="-2"/>
              </w:rPr>
              <w:t>%</w:t>
            </w:r>
          </w:p>
        </w:tc>
        <w:tc>
          <w:tcPr>
            <w:tcW w:w="1985" w:type="dxa"/>
            <w:vAlign w:val="center"/>
          </w:tcPr>
          <w:p w:rsidR="006B4BA3" w:rsidRPr="00212B82" w:rsidRDefault="009C1492" w:rsidP="00D35586">
            <w:pPr>
              <w:shd w:val="clear" w:color="auto" w:fill="FFFFFF"/>
              <w:spacing w:after="200" w:line="276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29</w:t>
            </w:r>
            <w:r w:rsidR="006B4BA3" w:rsidRPr="00212B82">
              <w:rPr>
                <w:spacing w:val="-2"/>
              </w:rPr>
              <w:t>%</w:t>
            </w:r>
          </w:p>
        </w:tc>
        <w:tc>
          <w:tcPr>
            <w:tcW w:w="2551" w:type="dxa"/>
            <w:vAlign w:val="center"/>
          </w:tcPr>
          <w:p w:rsidR="006B4BA3" w:rsidRPr="00212B82" w:rsidRDefault="009C1492" w:rsidP="00D35586">
            <w:pPr>
              <w:shd w:val="clear" w:color="auto" w:fill="FFFFFF"/>
              <w:spacing w:after="200" w:line="276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30</w:t>
            </w:r>
            <w:r w:rsidR="006B4BA3" w:rsidRPr="00212B82">
              <w:rPr>
                <w:spacing w:val="-2"/>
              </w:rPr>
              <w:t>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9C1492">
            <w:pPr>
              <w:shd w:val="clear" w:color="auto" w:fill="FFFFFF"/>
              <w:spacing w:after="200" w:line="276" w:lineRule="auto"/>
              <w:jc w:val="center"/>
              <w:rPr>
                <w:spacing w:val="-2"/>
              </w:rPr>
            </w:pPr>
            <w:r w:rsidRPr="00212B82">
              <w:rPr>
                <w:spacing w:val="-2"/>
              </w:rPr>
              <w:t>3</w:t>
            </w:r>
            <w:r w:rsidR="009C1492">
              <w:rPr>
                <w:spacing w:val="-2"/>
              </w:rPr>
              <w:t>0</w:t>
            </w:r>
            <w:r w:rsidRPr="00212B82">
              <w:rPr>
                <w:spacing w:val="-2"/>
              </w:rPr>
              <w:t>%</w:t>
            </w:r>
          </w:p>
        </w:tc>
      </w:tr>
      <w:tr w:rsidR="006B4BA3" w:rsidRPr="00212B82" w:rsidTr="00D35586">
        <w:trPr>
          <w:trHeight w:val="315"/>
        </w:trPr>
        <w:tc>
          <w:tcPr>
            <w:tcW w:w="3966" w:type="dxa"/>
            <w:shd w:val="clear" w:color="auto" w:fill="auto"/>
            <w:vAlign w:val="center"/>
          </w:tcPr>
          <w:p w:rsidR="006B4BA3" w:rsidRPr="00212B82" w:rsidRDefault="006B4BA3" w:rsidP="00D35586">
            <w:r w:rsidRPr="00212B82">
              <w:t>Экономика</w:t>
            </w:r>
          </w:p>
        </w:tc>
        <w:tc>
          <w:tcPr>
            <w:tcW w:w="2980" w:type="dxa"/>
            <w:vAlign w:val="center"/>
          </w:tcPr>
          <w:p w:rsidR="006B4BA3" w:rsidRPr="00212B82" w:rsidRDefault="006B4BA3" w:rsidP="00D35586">
            <w:pPr>
              <w:shd w:val="clear" w:color="auto" w:fill="FFFFFF"/>
              <w:spacing w:after="200" w:line="276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D35586">
              <w:rPr>
                <w:spacing w:val="-2"/>
              </w:rPr>
              <w:t>4</w:t>
            </w:r>
            <w:r w:rsidRPr="00212B82">
              <w:rPr>
                <w:spacing w:val="-2"/>
              </w:rPr>
              <w:t>%</w:t>
            </w:r>
          </w:p>
        </w:tc>
        <w:tc>
          <w:tcPr>
            <w:tcW w:w="1985" w:type="dxa"/>
            <w:vAlign w:val="center"/>
          </w:tcPr>
          <w:p w:rsidR="006B4BA3" w:rsidRPr="00212B82" w:rsidRDefault="006B4BA3" w:rsidP="00D35586">
            <w:pPr>
              <w:shd w:val="clear" w:color="auto" w:fill="FFFFFF"/>
              <w:spacing w:after="200" w:line="276" w:lineRule="auto"/>
              <w:jc w:val="center"/>
              <w:rPr>
                <w:spacing w:val="-2"/>
              </w:rPr>
            </w:pPr>
            <w:r w:rsidRPr="00212B82">
              <w:t>3</w:t>
            </w:r>
            <w:r w:rsidR="00D35586">
              <w:t>5</w:t>
            </w:r>
            <w:r w:rsidRPr="00212B82">
              <w:t>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hd w:val="clear" w:color="auto" w:fill="FFFFFF"/>
              <w:spacing w:after="200" w:line="276" w:lineRule="auto"/>
              <w:jc w:val="center"/>
              <w:rPr>
                <w:spacing w:val="-2"/>
              </w:rPr>
            </w:pPr>
            <w:r w:rsidRPr="00212B82">
              <w:t>37%</w:t>
            </w:r>
          </w:p>
        </w:tc>
        <w:tc>
          <w:tcPr>
            <w:tcW w:w="3827" w:type="dxa"/>
            <w:vAlign w:val="center"/>
          </w:tcPr>
          <w:p w:rsidR="006B4BA3" w:rsidRPr="00212B82" w:rsidRDefault="006B4BA3" w:rsidP="00D35586">
            <w:pPr>
              <w:shd w:val="clear" w:color="auto" w:fill="FFFFFF"/>
              <w:spacing w:after="200" w:line="276" w:lineRule="auto"/>
              <w:jc w:val="center"/>
            </w:pPr>
            <w:r w:rsidRPr="00212B82">
              <w:t>37%</w:t>
            </w:r>
          </w:p>
        </w:tc>
      </w:tr>
      <w:tr w:rsidR="006B4BA3" w:rsidRPr="00212B82" w:rsidTr="007E7731">
        <w:trPr>
          <w:trHeight w:val="315"/>
        </w:trPr>
        <w:tc>
          <w:tcPr>
            <w:tcW w:w="3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BA3" w:rsidRPr="00212B82" w:rsidRDefault="006B4BA3" w:rsidP="00D35586">
            <w:r w:rsidRPr="00212B82">
              <w:t>Менеджмент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spacing w:val="-2"/>
              </w:rPr>
              <w:t>3</w:t>
            </w:r>
            <w:r w:rsidR="00D35586">
              <w:rPr>
                <w:spacing w:val="-2"/>
              </w:rPr>
              <w:t>4</w:t>
            </w:r>
            <w:r w:rsidRPr="00212B82">
              <w:rPr>
                <w:spacing w:val="-2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  <w:rPr>
                <w:color w:val="000000"/>
              </w:rPr>
            </w:pPr>
            <w:r w:rsidRPr="00212B82">
              <w:t>3</w:t>
            </w:r>
            <w:r w:rsidR="00D35586">
              <w:t>5</w:t>
            </w:r>
            <w:r w:rsidRPr="00212B82">
              <w:t>%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  <w:rPr>
                <w:color w:val="000000"/>
              </w:rPr>
            </w:pPr>
            <w:r w:rsidRPr="00212B82">
              <w:t>37%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B4BA3" w:rsidRPr="00212B82" w:rsidRDefault="006B4BA3" w:rsidP="00D35586">
            <w:pPr>
              <w:shd w:val="clear" w:color="auto" w:fill="FFFFFF"/>
              <w:spacing w:after="200" w:line="276" w:lineRule="auto"/>
              <w:jc w:val="center"/>
              <w:rPr>
                <w:spacing w:val="-2"/>
              </w:rPr>
            </w:pPr>
            <w:r w:rsidRPr="00212B82">
              <w:t>37%</w:t>
            </w:r>
          </w:p>
        </w:tc>
      </w:tr>
      <w:tr w:rsidR="006B4BA3" w:rsidRPr="00212B82" w:rsidTr="007E7731">
        <w:trPr>
          <w:trHeight w:val="315"/>
        </w:trPr>
        <w:tc>
          <w:tcPr>
            <w:tcW w:w="396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B4BA3" w:rsidRPr="00212B82" w:rsidRDefault="006B4BA3" w:rsidP="00D35586">
            <w:r w:rsidRPr="00212B82">
              <w:t>Юриспруденция</w:t>
            </w:r>
          </w:p>
        </w:tc>
        <w:tc>
          <w:tcPr>
            <w:tcW w:w="2980" w:type="dxa"/>
            <w:tcBorders>
              <w:bottom w:val="single" w:sz="6" w:space="0" w:color="auto"/>
            </w:tcBorders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spacing w:val="-2"/>
              </w:rPr>
              <w:t>3</w:t>
            </w:r>
            <w:r w:rsidR="00D35586">
              <w:rPr>
                <w:spacing w:val="-2"/>
              </w:rPr>
              <w:t>4</w:t>
            </w:r>
            <w:r w:rsidRPr="00212B82">
              <w:rPr>
                <w:spacing w:val="-2"/>
              </w:rPr>
              <w:t>%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</w:t>
            </w:r>
            <w:r w:rsidR="00D35586">
              <w:t>5</w:t>
            </w:r>
            <w:r w:rsidRPr="00212B82">
              <w:t>%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37%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37%</w:t>
            </w:r>
          </w:p>
        </w:tc>
      </w:tr>
    </w:tbl>
    <w:p w:rsidR="007E7731" w:rsidRDefault="007E7731">
      <w:r>
        <w:br w:type="page"/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2555"/>
        <w:gridCol w:w="2410"/>
        <w:gridCol w:w="2551"/>
        <w:gridCol w:w="3827"/>
      </w:tblGrid>
      <w:tr w:rsidR="006B4BA3" w:rsidRPr="00212B82" w:rsidTr="007E7731">
        <w:trPr>
          <w:trHeight w:val="315"/>
        </w:trPr>
        <w:tc>
          <w:tcPr>
            <w:tcW w:w="3966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6B4BA3" w:rsidRPr="00212B82" w:rsidRDefault="00602A71" w:rsidP="00D35586">
            <w:pPr>
              <w:jc w:val="center"/>
            </w:pPr>
            <w:proofErr w:type="spellStart"/>
            <w:r w:rsidRPr="00212B82">
              <w:rPr>
                <w:b/>
              </w:rPr>
              <w:lastRenderedPageBreak/>
              <w:t>Специалитет</w:t>
            </w:r>
            <w:proofErr w:type="spellEnd"/>
          </w:p>
        </w:tc>
        <w:tc>
          <w:tcPr>
            <w:tcW w:w="2555" w:type="dxa"/>
            <w:tcBorders>
              <w:top w:val="single" w:sz="6" w:space="0" w:color="auto"/>
            </w:tcBorders>
            <w:noWrap/>
            <w:hideMark/>
          </w:tcPr>
          <w:p w:rsidR="006B4BA3" w:rsidRPr="00212B82" w:rsidRDefault="006B4BA3" w:rsidP="00D35586">
            <w:pPr>
              <w:jc w:val="center"/>
              <w:rPr>
                <w:bCs/>
                <w:color w:val="000000"/>
              </w:rPr>
            </w:pPr>
            <w:r w:rsidRPr="00212B82">
              <w:rPr>
                <w:sz w:val="20"/>
                <w:szCs w:val="20"/>
              </w:rPr>
              <w:t xml:space="preserve">Обучающийся имеет сумму балов ЕГЭ или внутренних вступительных </w:t>
            </w:r>
            <w:proofErr w:type="gramStart"/>
            <w:r w:rsidRPr="00212B82">
              <w:rPr>
                <w:sz w:val="20"/>
                <w:szCs w:val="20"/>
              </w:rPr>
              <w:t>испытаний  до</w:t>
            </w:r>
            <w:proofErr w:type="gramEnd"/>
            <w:r w:rsidRPr="00212B82">
              <w:rPr>
                <w:sz w:val="20"/>
                <w:szCs w:val="20"/>
              </w:rPr>
              <w:t xml:space="preserve"> 100 за два экзамена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6B4BA3" w:rsidRPr="00212B82" w:rsidRDefault="006B4BA3" w:rsidP="00D35586">
            <w:pPr>
              <w:jc w:val="center"/>
              <w:rPr>
                <w:bCs/>
                <w:color w:val="000000"/>
              </w:rPr>
            </w:pPr>
            <w:r w:rsidRPr="00212B82">
              <w:rPr>
                <w:sz w:val="20"/>
                <w:szCs w:val="20"/>
              </w:rPr>
              <w:t xml:space="preserve">Обучающийся имеет сумму балов ЕГЭ или внутренних вступительных испытаний от </w:t>
            </w:r>
            <w:proofErr w:type="gramStart"/>
            <w:r w:rsidRPr="00212B82">
              <w:rPr>
                <w:sz w:val="20"/>
                <w:szCs w:val="20"/>
              </w:rPr>
              <w:t>101  до</w:t>
            </w:r>
            <w:proofErr w:type="gramEnd"/>
            <w:r w:rsidRPr="00212B82">
              <w:rPr>
                <w:sz w:val="20"/>
                <w:szCs w:val="20"/>
              </w:rPr>
              <w:t xml:space="preserve"> 150 за два экзамена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6B4BA3" w:rsidRPr="00212B82" w:rsidRDefault="006B4BA3" w:rsidP="00D35586">
            <w:pPr>
              <w:jc w:val="center"/>
              <w:rPr>
                <w:bCs/>
                <w:color w:val="000000"/>
              </w:rPr>
            </w:pPr>
            <w:r w:rsidRPr="00212B82">
              <w:rPr>
                <w:sz w:val="20"/>
                <w:szCs w:val="20"/>
              </w:rPr>
              <w:t>Обучающийся имеет сумму балов ЕГЭ и (или) внутренних вступительных испытаний от 151 и более баллов за два экзамена</w:t>
            </w:r>
          </w:p>
        </w:tc>
        <w:tc>
          <w:tcPr>
            <w:tcW w:w="3827" w:type="dxa"/>
            <w:tcBorders>
              <w:top w:val="single" w:sz="6" w:space="0" w:color="auto"/>
            </w:tcBorders>
            <w:shd w:val="clear" w:color="auto" w:fill="auto"/>
          </w:tcPr>
          <w:p w:rsidR="006B4BA3" w:rsidRPr="00212B82" w:rsidRDefault="006B4BA3" w:rsidP="00D35586">
            <w:pPr>
              <w:jc w:val="both"/>
              <w:rPr>
                <w:bCs/>
                <w:color w:val="000000"/>
              </w:rPr>
            </w:pPr>
            <w:r w:rsidRPr="00212B82">
              <w:rPr>
                <w:sz w:val="20"/>
                <w:szCs w:val="22"/>
              </w:rPr>
              <w:t xml:space="preserve">Обучающийся является выпускником факультета СПО ИРНИТУ / Обучающийся прошел обучение </w:t>
            </w:r>
            <w:r w:rsidR="00B01B65" w:rsidRPr="00B01B65">
              <w:rPr>
                <w:sz w:val="20"/>
                <w:szCs w:val="22"/>
              </w:rPr>
              <w:t>в подготовительном отделении института лингвистики и межкультурной коммуникации</w:t>
            </w:r>
            <w:r w:rsidR="00B01B65" w:rsidRPr="00212B82">
              <w:t xml:space="preserve"> </w:t>
            </w:r>
            <w:r w:rsidRPr="00212B82">
              <w:rPr>
                <w:sz w:val="20"/>
                <w:szCs w:val="22"/>
              </w:rPr>
              <w:t>ФГБОУ ВО «ИРНИТУ».</w:t>
            </w:r>
          </w:p>
        </w:tc>
      </w:tr>
      <w:tr w:rsidR="006B4BA3" w:rsidRPr="00212B82" w:rsidTr="007E7731">
        <w:trPr>
          <w:trHeight w:val="177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>Строительство уникальных зданий и сооружений</w:t>
            </w:r>
          </w:p>
        </w:tc>
        <w:tc>
          <w:tcPr>
            <w:tcW w:w="2555" w:type="dxa"/>
            <w:vAlign w:val="center"/>
          </w:tcPr>
          <w:p w:rsidR="006B4BA3" w:rsidRPr="00212B82" w:rsidRDefault="006B4BA3" w:rsidP="00D355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 w:rsidRPr="00212B82">
              <w:t>31%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hd w:val="clear" w:color="auto" w:fill="FFFFFF"/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hd w:val="clear" w:color="auto" w:fill="FFFFFF"/>
              <w:spacing w:after="200" w:line="276" w:lineRule="auto"/>
              <w:jc w:val="center"/>
            </w:pPr>
            <w:r w:rsidRPr="00212B82">
              <w:rPr>
                <w:lang w:eastAsia="en-US"/>
              </w:rPr>
              <w:t>34%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  <w:rPr>
                <w:color w:val="000000"/>
              </w:rPr>
            </w:pPr>
            <w:r w:rsidRPr="00212B82">
              <w:rPr>
                <w:lang w:eastAsia="en-US"/>
              </w:rPr>
              <w:t>34%</w:t>
            </w:r>
          </w:p>
        </w:tc>
      </w:tr>
      <w:tr w:rsidR="006B4BA3" w:rsidRPr="00212B82" w:rsidTr="007E7731">
        <w:trPr>
          <w:trHeight w:val="266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Прикладная геодезия</w:t>
            </w:r>
          </w:p>
        </w:tc>
        <w:tc>
          <w:tcPr>
            <w:tcW w:w="255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</w:t>
            </w:r>
            <w:r w:rsidR="00D35586">
              <w:t>2</w:t>
            </w:r>
            <w:r w:rsidRPr="00212B82">
              <w:t>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rPr>
                <w:lang w:eastAsia="en-US"/>
              </w:rPr>
              <w:t>34%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  <w:rPr>
                <w:color w:val="000000"/>
              </w:rPr>
            </w:pPr>
            <w:r w:rsidRPr="00212B82">
              <w:rPr>
                <w:lang w:eastAsia="en-US"/>
              </w:rPr>
              <w:t>34%</w:t>
            </w:r>
          </w:p>
        </w:tc>
      </w:tr>
      <w:tr w:rsidR="006B4BA3" w:rsidRPr="00212B82" w:rsidTr="007E7731">
        <w:trPr>
          <w:trHeight w:val="286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Прикладная геология</w:t>
            </w:r>
          </w:p>
        </w:tc>
        <w:tc>
          <w:tcPr>
            <w:tcW w:w="255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</w:t>
            </w:r>
            <w:r w:rsidR="00D35586">
              <w:t>2</w:t>
            </w:r>
            <w:r w:rsidRPr="00212B82">
              <w:t>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rPr>
                <w:lang w:eastAsia="en-US"/>
              </w:rPr>
              <w:t>34%</w:t>
            </w:r>
          </w:p>
        </w:tc>
        <w:tc>
          <w:tcPr>
            <w:tcW w:w="3827" w:type="dxa"/>
            <w:noWrap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  <w:rPr>
                <w:color w:val="000000"/>
              </w:rPr>
            </w:pPr>
            <w:r w:rsidRPr="00212B82">
              <w:rPr>
                <w:lang w:eastAsia="en-US"/>
              </w:rPr>
              <w:t>34%</w:t>
            </w:r>
          </w:p>
        </w:tc>
      </w:tr>
      <w:tr w:rsidR="006B4BA3" w:rsidRPr="00212B82" w:rsidTr="007E7731">
        <w:trPr>
          <w:trHeight w:val="276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Технология геологической разведки</w:t>
            </w:r>
          </w:p>
        </w:tc>
        <w:tc>
          <w:tcPr>
            <w:tcW w:w="255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</w:t>
            </w:r>
            <w:r w:rsidR="00D35586">
              <w:t>2</w:t>
            </w:r>
            <w:r w:rsidRPr="00212B82">
              <w:t>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rPr>
                <w:lang w:eastAsia="en-US"/>
              </w:rPr>
              <w:t>34%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  <w:rPr>
                <w:color w:val="000000"/>
              </w:rPr>
            </w:pPr>
            <w:r w:rsidRPr="00212B82">
              <w:rPr>
                <w:lang w:eastAsia="en-US"/>
              </w:rPr>
              <w:t>34%</w:t>
            </w:r>
          </w:p>
        </w:tc>
      </w:tr>
      <w:tr w:rsidR="006B4BA3" w:rsidRPr="00212B82" w:rsidTr="007E7731">
        <w:trPr>
          <w:trHeight w:val="268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Горное дело</w:t>
            </w:r>
          </w:p>
        </w:tc>
        <w:tc>
          <w:tcPr>
            <w:tcW w:w="255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</w:t>
            </w:r>
            <w:r w:rsidR="00D35586">
              <w:t>2</w:t>
            </w:r>
            <w:r w:rsidRPr="00212B82">
              <w:t>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rPr>
                <w:lang w:eastAsia="en-US"/>
              </w:rPr>
              <w:t>34%</w:t>
            </w:r>
          </w:p>
        </w:tc>
        <w:tc>
          <w:tcPr>
            <w:tcW w:w="3827" w:type="dxa"/>
            <w:noWrap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  <w:rPr>
                <w:color w:val="000000"/>
              </w:rPr>
            </w:pPr>
            <w:r w:rsidRPr="00212B82">
              <w:rPr>
                <w:lang w:eastAsia="en-US"/>
              </w:rPr>
              <w:t>34%</w:t>
            </w:r>
          </w:p>
        </w:tc>
      </w:tr>
      <w:tr w:rsidR="006B4BA3" w:rsidRPr="00212B82" w:rsidTr="007E7731">
        <w:trPr>
          <w:trHeight w:val="283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>Наземные транспортно-технологические средства</w:t>
            </w:r>
          </w:p>
        </w:tc>
        <w:tc>
          <w:tcPr>
            <w:tcW w:w="2555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31%</w:t>
            </w:r>
          </w:p>
        </w:tc>
        <w:tc>
          <w:tcPr>
            <w:tcW w:w="2410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33%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rPr>
                <w:lang w:eastAsia="en-US"/>
              </w:rPr>
              <w:t>34%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  <w:rPr>
                <w:color w:val="000000"/>
              </w:rPr>
            </w:pPr>
            <w:r w:rsidRPr="00212B82">
              <w:rPr>
                <w:lang w:eastAsia="en-US"/>
              </w:rPr>
              <w:t>34%</w:t>
            </w:r>
          </w:p>
        </w:tc>
      </w:tr>
      <w:tr w:rsidR="006B4BA3" w:rsidRPr="00212B82" w:rsidTr="007E7731">
        <w:trPr>
          <w:trHeight w:val="278"/>
        </w:trPr>
        <w:tc>
          <w:tcPr>
            <w:tcW w:w="3966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proofErr w:type="spellStart"/>
            <w:r w:rsidRPr="00212B82">
              <w:t>Самолето</w:t>
            </w:r>
            <w:proofErr w:type="spellEnd"/>
            <w:r w:rsidRPr="00212B82">
              <w:t xml:space="preserve">- и вертолетостроение </w:t>
            </w:r>
          </w:p>
        </w:tc>
        <w:tc>
          <w:tcPr>
            <w:tcW w:w="2555" w:type="dxa"/>
            <w:vAlign w:val="center"/>
          </w:tcPr>
          <w:p w:rsidR="006B4BA3" w:rsidRPr="00212B82" w:rsidRDefault="00D35586" w:rsidP="00D355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B4BA3" w:rsidRPr="00212B82">
              <w:rPr>
                <w:color w:val="000000"/>
              </w:rPr>
              <w:t>%</w:t>
            </w:r>
          </w:p>
        </w:tc>
        <w:tc>
          <w:tcPr>
            <w:tcW w:w="2410" w:type="dxa"/>
            <w:vAlign w:val="center"/>
          </w:tcPr>
          <w:p w:rsidR="006B4BA3" w:rsidRPr="00212B82" w:rsidRDefault="00D35586" w:rsidP="00D35586">
            <w:pPr>
              <w:shd w:val="clear" w:color="auto" w:fill="FFFFFF"/>
              <w:spacing w:after="200" w:line="276" w:lineRule="auto"/>
              <w:jc w:val="center"/>
            </w:pPr>
            <w:r>
              <w:t>29</w:t>
            </w:r>
            <w:r w:rsidR="006B4BA3" w:rsidRPr="00212B82">
              <w:t>%</w:t>
            </w:r>
          </w:p>
        </w:tc>
        <w:tc>
          <w:tcPr>
            <w:tcW w:w="2551" w:type="dxa"/>
            <w:vAlign w:val="center"/>
          </w:tcPr>
          <w:p w:rsidR="006B4BA3" w:rsidRPr="00212B82" w:rsidRDefault="006B4BA3" w:rsidP="00D35586">
            <w:pPr>
              <w:shd w:val="clear" w:color="auto" w:fill="FFFFFF"/>
              <w:spacing w:after="200" w:line="276" w:lineRule="auto"/>
              <w:jc w:val="center"/>
            </w:pPr>
            <w:r w:rsidRPr="00212B82">
              <w:rPr>
                <w:color w:val="000000"/>
              </w:rPr>
              <w:t>3</w:t>
            </w:r>
            <w:r w:rsidR="00D35586">
              <w:rPr>
                <w:color w:val="000000"/>
              </w:rPr>
              <w:t>0</w:t>
            </w:r>
            <w:r w:rsidRPr="00212B82">
              <w:rPr>
                <w:color w:val="000000"/>
              </w:rPr>
              <w:t>%</w:t>
            </w:r>
          </w:p>
        </w:tc>
        <w:tc>
          <w:tcPr>
            <w:tcW w:w="3827" w:type="dxa"/>
            <w:noWrap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  <w:rPr>
                <w:color w:val="000000"/>
              </w:rPr>
            </w:pPr>
            <w:r w:rsidRPr="00212B82">
              <w:rPr>
                <w:color w:val="000000"/>
              </w:rPr>
              <w:t>3</w:t>
            </w:r>
            <w:r w:rsidR="00D35586">
              <w:rPr>
                <w:color w:val="000000"/>
              </w:rPr>
              <w:t>0</w:t>
            </w:r>
            <w:r w:rsidRPr="00212B82">
              <w:rPr>
                <w:color w:val="000000"/>
              </w:rPr>
              <w:t>%</w:t>
            </w:r>
          </w:p>
        </w:tc>
      </w:tr>
    </w:tbl>
    <w:p w:rsidR="008429D0" w:rsidRDefault="008429D0" w:rsidP="006B4BA3">
      <w:pPr>
        <w:shd w:val="clear" w:color="auto" w:fill="FFFFFF"/>
      </w:pPr>
    </w:p>
    <w:p w:rsidR="006B4BA3" w:rsidRPr="00F62119" w:rsidRDefault="006B4BA3" w:rsidP="00F62119">
      <w:pPr>
        <w:shd w:val="clear" w:color="auto" w:fill="FFFFFF"/>
      </w:pPr>
      <w:r w:rsidRPr="00212B82">
        <w:t xml:space="preserve">Таблица </w:t>
      </w:r>
      <w:r w:rsidR="00B9547B">
        <w:t>4</w:t>
      </w:r>
      <w:r w:rsidRPr="00212B82">
        <w:t xml:space="preserve"> - Направления творческой направленности для </w:t>
      </w:r>
      <w:r w:rsidR="00F62119">
        <w:t>поступающих иностранных граждан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78"/>
        <w:gridCol w:w="6696"/>
      </w:tblGrid>
      <w:tr w:rsidR="006B4BA3" w:rsidRPr="00212B82" w:rsidTr="00F00571">
        <w:tc>
          <w:tcPr>
            <w:tcW w:w="4077" w:type="dxa"/>
          </w:tcPr>
          <w:p w:rsidR="006B4BA3" w:rsidRPr="00212B82" w:rsidRDefault="006B4BA3" w:rsidP="00D35586">
            <w:pPr>
              <w:jc w:val="both"/>
            </w:pPr>
          </w:p>
        </w:tc>
        <w:tc>
          <w:tcPr>
            <w:tcW w:w="4678" w:type="dxa"/>
          </w:tcPr>
          <w:p w:rsidR="006B4BA3" w:rsidRPr="00212B82" w:rsidRDefault="006B4BA3" w:rsidP="00D35586">
            <w:pPr>
              <w:jc w:val="center"/>
              <w:rPr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 xml:space="preserve">Обучающийся имеет сумму балов ЕГЭ или внутренних вступительных </w:t>
            </w:r>
            <w:proofErr w:type="gramStart"/>
            <w:r w:rsidRPr="00212B82">
              <w:rPr>
                <w:bCs/>
                <w:color w:val="000000"/>
              </w:rPr>
              <w:t>испытаний  до</w:t>
            </w:r>
            <w:proofErr w:type="gramEnd"/>
            <w:r w:rsidRPr="00212B82">
              <w:rPr>
                <w:bCs/>
                <w:color w:val="000000"/>
              </w:rPr>
              <w:t xml:space="preserve"> 200 за два экзамена по общеобразовательным предметам.</w:t>
            </w:r>
          </w:p>
        </w:tc>
        <w:tc>
          <w:tcPr>
            <w:tcW w:w="6696" w:type="dxa"/>
          </w:tcPr>
          <w:p w:rsidR="006B4BA3" w:rsidRPr="00212B82" w:rsidRDefault="006B4BA3" w:rsidP="00D35586">
            <w:pPr>
              <w:jc w:val="both"/>
            </w:pPr>
            <w:r w:rsidRPr="00212B82">
              <w:t xml:space="preserve">Обучающийся является выпускником факультета СПО ИРНИТУ / Обучающийся прошел обучение </w:t>
            </w:r>
            <w:r w:rsidR="00B01B65">
              <w:t>в подготовительном отделении института лингвистики и межкультурной коммуникации</w:t>
            </w:r>
            <w:r w:rsidR="00B01B65" w:rsidRPr="00212B82">
              <w:t xml:space="preserve"> </w:t>
            </w:r>
            <w:r w:rsidRPr="00212B82">
              <w:t>ФГБОУ ВО «ИРНИТУ».</w:t>
            </w:r>
          </w:p>
          <w:p w:rsidR="006B4BA3" w:rsidRPr="00212B82" w:rsidRDefault="006B4BA3" w:rsidP="00D35586">
            <w:pPr>
              <w:jc w:val="both"/>
              <w:rPr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>Обучающийся прошел обучение на подготовительных курсах ФГБОУ ВО «ИРНИТУ».</w:t>
            </w:r>
          </w:p>
        </w:tc>
      </w:tr>
      <w:tr w:rsidR="006B4BA3" w:rsidRPr="00212B82" w:rsidTr="000D026D">
        <w:tc>
          <w:tcPr>
            <w:tcW w:w="4077" w:type="dxa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Архитектура</w:t>
            </w:r>
          </w:p>
        </w:tc>
        <w:tc>
          <w:tcPr>
            <w:tcW w:w="4678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19%</w:t>
            </w:r>
          </w:p>
        </w:tc>
        <w:tc>
          <w:tcPr>
            <w:tcW w:w="6696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34%</w:t>
            </w:r>
          </w:p>
        </w:tc>
      </w:tr>
      <w:tr w:rsidR="006B4BA3" w:rsidRPr="00212B82" w:rsidTr="000D026D">
        <w:tc>
          <w:tcPr>
            <w:tcW w:w="4077" w:type="dxa"/>
            <w:vAlign w:val="center"/>
          </w:tcPr>
          <w:p w:rsidR="006B4BA3" w:rsidRPr="00212B82" w:rsidRDefault="006B4BA3" w:rsidP="00D35586">
            <w:pPr>
              <w:autoSpaceDE w:val="0"/>
              <w:autoSpaceDN w:val="0"/>
              <w:adjustRightInd w:val="0"/>
            </w:pPr>
            <w:r w:rsidRPr="00212B82">
              <w:rPr>
                <w:color w:val="000000"/>
              </w:rPr>
              <w:t>Реконструкция и реставрация архитектурного наследия</w:t>
            </w:r>
          </w:p>
        </w:tc>
        <w:tc>
          <w:tcPr>
            <w:tcW w:w="4678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19%</w:t>
            </w:r>
          </w:p>
        </w:tc>
        <w:tc>
          <w:tcPr>
            <w:tcW w:w="6696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34%</w:t>
            </w:r>
          </w:p>
        </w:tc>
      </w:tr>
      <w:tr w:rsidR="006B4BA3" w:rsidRPr="00212B82" w:rsidTr="000D026D">
        <w:tc>
          <w:tcPr>
            <w:tcW w:w="4077" w:type="dxa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Дизайн архитектурной среды</w:t>
            </w:r>
          </w:p>
        </w:tc>
        <w:tc>
          <w:tcPr>
            <w:tcW w:w="4678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19%</w:t>
            </w:r>
          </w:p>
        </w:tc>
        <w:tc>
          <w:tcPr>
            <w:tcW w:w="6696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34%</w:t>
            </w:r>
          </w:p>
        </w:tc>
      </w:tr>
      <w:tr w:rsidR="006B4BA3" w:rsidRPr="00212B82" w:rsidTr="000D026D">
        <w:tc>
          <w:tcPr>
            <w:tcW w:w="4077" w:type="dxa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rPr>
                <w:spacing w:val="-2"/>
              </w:rPr>
              <w:t xml:space="preserve">Технология художественной обработки </w:t>
            </w:r>
            <w:r w:rsidRPr="00212B82">
              <w:t>материалов</w:t>
            </w:r>
          </w:p>
        </w:tc>
        <w:tc>
          <w:tcPr>
            <w:tcW w:w="4678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19%</w:t>
            </w:r>
          </w:p>
        </w:tc>
        <w:tc>
          <w:tcPr>
            <w:tcW w:w="6696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34%</w:t>
            </w:r>
          </w:p>
        </w:tc>
      </w:tr>
      <w:tr w:rsidR="006B4BA3" w:rsidRPr="00212B82" w:rsidTr="000D026D">
        <w:tc>
          <w:tcPr>
            <w:tcW w:w="4077" w:type="dxa"/>
          </w:tcPr>
          <w:p w:rsidR="006B4BA3" w:rsidRPr="00212B82" w:rsidRDefault="006B4BA3" w:rsidP="00D35586">
            <w:pPr>
              <w:jc w:val="both"/>
            </w:pPr>
            <w:r w:rsidRPr="00212B82">
              <w:t>Дизайн</w:t>
            </w:r>
          </w:p>
        </w:tc>
        <w:tc>
          <w:tcPr>
            <w:tcW w:w="4678" w:type="dxa"/>
            <w:vAlign w:val="center"/>
          </w:tcPr>
          <w:p w:rsidR="006B4BA3" w:rsidRPr="00212B82" w:rsidRDefault="00D35586" w:rsidP="00D35586">
            <w:pPr>
              <w:jc w:val="center"/>
            </w:pPr>
            <w:r>
              <w:t>45</w:t>
            </w:r>
            <w:r w:rsidR="006B4BA3" w:rsidRPr="00212B82">
              <w:t>%</w:t>
            </w:r>
          </w:p>
        </w:tc>
        <w:tc>
          <w:tcPr>
            <w:tcW w:w="6696" w:type="dxa"/>
            <w:vAlign w:val="center"/>
          </w:tcPr>
          <w:p w:rsidR="006B4BA3" w:rsidRPr="00212B82" w:rsidRDefault="00D35586" w:rsidP="00D35586">
            <w:pPr>
              <w:jc w:val="center"/>
            </w:pPr>
            <w:r>
              <w:t>47</w:t>
            </w:r>
            <w:r w:rsidR="006B4BA3" w:rsidRPr="00212B82">
              <w:t>%</w:t>
            </w:r>
          </w:p>
        </w:tc>
      </w:tr>
      <w:tr w:rsidR="006B4BA3" w:rsidRPr="00212B82" w:rsidTr="000D026D">
        <w:tc>
          <w:tcPr>
            <w:tcW w:w="4077" w:type="dxa"/>
          </w:tcPr>
          <w:p w:rsidR="006B4BA3" w:rsidRPr="00212B82" w:rsidRDefault="006B4BA3" w:rsidP="00D35586">
            <w:pPr>
              <w:jc w:val="both"/>
            </w:pPr>
            <w:r w:rsidRPr="00212B82">
              <w:t>Монументально-декоративное искусство</w:t>
            </w:r>
          </w:p>
        </w:tc>
        <w:tc>
          <w:tcPr>
            <w:tcW w:w="4678" w:type="dxa"/>
            <w:vAlign w:val="center"/>
          </w:tcPr>
          <w:p w:rsidR="006B4BA3" w:rsidRPr="00212B82" w:rsidRDefault="00D35586" w:rsidP="00D35586">
            <w:pPr>
              <w:jc w:val="center"/>
            </w:pPr>
            <w:r>
              <w:t>45</w:t>
            </w:r>
            <w:r w:rsidR="006B4BA3" w:rsidRPr="00212B82">
              <w:t>%</w:t>
            </w:r>
          </w:p>
        </w:tc>
        <w:tc>
          <w:tcPr>
            <w:tcW w:w="6696" w:type="dxa"/>
            <w:vAlign w:val="center"/>
          </w:tcPr>
          <w:p w:rsidR="006B4BA3" w:rsidRPr="00212B82" w:rsidRDefault="00D35586" w:rsidP="00D35586">
            <w:pPr>
              <w:jc w:val="center"/>
            </w:pPr>
            <w:r>
              <w:t>47</w:t>
            </w:r>
            <w:r w:rsidR="006B4BA3" w:rsidRPr="00212B82">
              <w:t>%</w:t>
            </w:r>
          </w:p>
        </w:tc>
      </w:tr>
      <w:tr w:rsidR="006B4BA3" w:rsidRPr="00212B82" w:rsidTr="000D026D">
        <w:tc>
          <w:tcPr>
            <w:tcW w:w="4077" w:type="dxa"/>
          </w:tcPr>
          <w:p w:rsidR="006B4BA3" w:rsidRPr="00212B82" w:rsidRDefault="006B4BA3" w:rsidP="00D35586">
            <w:pPr>
              <w:jc w:val="both"/>
            </w:pPr>
            <w:r w:rsidRPr="00212B82">
              <w:t>Журналистика</w:t>
            </w:r>
          </w:p>
        </w:tc>
        <w:tc>
          <w:tcPr>
            <w:tcW w:w="4678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3</w:t>
            </w:r>
            <w:r w:rsidR="00D35586">
              <w:t>4</w:t>
            </w:r>
            <w:r w:rsidRPr="00212B82">
              <w:t>%</w:t>
            </w:r>
          </w:p>
        </w:tc>
        <w:tc>
          <w:tcPr>
            <w:tcW w:w="6696" w:type="dxa"/>
            <w:vAlign w:val="center"/>
          </w:tcPr>
          <w:p w:rsidR="006B4BA3" w:rsidRPr="00212B82" w:rsidRDefault="00D35586" w:rsidP="00D35586">
            <w:pPr>
              <w:jc w:val="center"/>
            </w:pPr>
            <w:r>
              <w:t>37</w:t>
            </w:r>
            <w:r w:rsidR="006B4BA3" w:rsidRPr="00212B82">
              <w:t>%</w:t>
            </w:r>
          </w:p>
        </w:tc>
      </w:tr>
    </w:tbl>
    <w:p w:rsidR="000D026D" w:rsidRDefault="000D026D" w:rsidP="00D80C3D">
      <w:pPr>
        <w:jc w:val="center"/>
        <w:rPr>
          <w:b/>
          <w:sz w:val="32"/>
          <w:szCs w:val="32"/>
        </w:rPr>
      </w:pPr>
      <w:proofErr w:type="spellStart"/>
      <w:r w:rsidRPr="00D80C3D">
        <w:rPr>
          <w:b/>
          <w:sz w:val="32"/>
          <w:szCs w:val="32"/>
        </w:rPr>
        <w:lastRenderedPageBreak/>
        <w:t>Бакалавриат</w:t>
      </w:r>
      <w:proofErr w:type="spellEnd"/>
      <w:r w:rsidRPr="00D80C3D">
        <w:rPr>
          <w:b/>
          <w:sz w:val="32"/>
          <w:szCs w:val="32"/>
        </w:rPr>
        <w:t>, магистратура - для поступающих иностранных граждан на англоязычные программы в БИ БРИКС</w:t>
      </w:r>
    </w:p>
    <w:p w:rsidR="000D026D" w:rsidRPr="00D80C3D" w:rsidRDefault="000D026D" w:rsidP="00D80C3D">
      <w:pPr>
        <w:jc w:val="center"/>
        <w:rPr>
          <w:b/>
          <w:sz w:val="32"/>
          <w:szCs w:val="32"/>
        </w:rPr>
      </w:pPr>
    </w:p>
    <w:tbl>
      <w:tblPr>
        <w:tblStyle w:val="a9"/>
        <w:tblpPr w:leftFromText="180" w:rightFromText="180" w:horzAnchor="margin" w:tblpXSpec="center" w:tblpY="1020"/>
        <w:tblW w:w="15446" w:type="dxa"/>
        <w:tblLook w:val="04A0" w:firstRow="1" w:lastRow="0" w:firstColumn="1" w:lastColumn="0" w:noHBand="0" w:noVBand="1"/>
      </w:tblPr>
      <w:tblGrid>
        <w:gridCol w:w="7225"/>
        <w:gridCol w:w="2551"/>
        <w:gridCol w:w="2693"/>
        <w:gridCol w:w="2977"/>
      </w:tblGrid>
      <w:tr w:rsidR="000D026D" w:rsidRPr="009953A5" w:rsidTr="00B9547B">
        <w:tc>
          <w:tcPr>
            <w:tcW w:w="7225" w:type="dxa"/>
            <w:vMerge w:val="restart"/>
          </w:tcPr>
          <w:p w:rsidR="000D026D" w:rsidRPr="000D026D" w:rsidRDefault="000D026D" w:rsidP="00B9547B">
            <w:pPr>
              <w:jc w:val="center"/>
              <w:rPr>
                <w:b/>
                <w:bCs/>
              </w:rPr>
            </w:pPr>
          </w:p>
          <w:p w:rsidR="000D026D" w:rsidRPr="000D026D" w:rsidRDefault="000D026D" w:rsidP="00B9547B">
            <w:pPr>
              <w:jc w:val="center"/>
              <w:rPr>
                <w:b/>
                <w:bCs/>
              </w:rPr>
            </w:pPr>
            <w:proofErr w:type="spellStart"/>
            <w:r w:rsidRPr="000D026D">
              <w:rPr>
                <w:b/>
                <w:bCs/>
              </w:rPr>
              <w:t>Бакалавриат</w:t>
            </w:r>
            <w:proofErr w:type="spellEnd"/>
          </w:p>
        </w:tc>
        <w:tc>
          <w:tcPr>
            <w:tcW w:w="8221" w:type="dxa"/>
            <w:gridSpan w:val="3"/>
          </w:tcPr>
          <w:p w:rsidR="000D026D" w:rsidRPr="000D026D" w:rsidRDefault="000D026D" w:rsidP="00B9547B">
            <w:pPr>
              <w:jc w:val="center"/>
            </w:pPr>
            <w:r w:rsidRPr="000D026D">
              <w:t>Обучающийся имеет сумму баллов ЕГЭ или внутренних вступительных испытаний за два экзамена</w:t>
            </w:r>
          </w:p>
        </w:tc>
      </w:tr>
      <w:tr w:rsidR="000D026D" w:rsidRPr="009953A5" w:rsidTr="000D026D">
        <w:trPr>
          <w:trHeight w:val="428"/>
        </w:trPr>
        <w:tc>
          <w:tcPr>
            <w:tcW w:w="7225" w:type="dxa"/>
            <w:vMerge/>
          </w:tcPr>
          <w:p w:rsidR="000D026D" w:rsidRPr="000D026D" w:rsidRDefault="000D026D" w:rsidP="00B9547B"/>
        </w:tc>
        <w:tc>
          <w:tcPr>
            <w:tcW w:w="2551" w:type="dxa"/>
          </w:tcPr>
          <w:p w:rsidR="000D026D" w:rsidRPr="000D026D" w:rsidRDefault="000D026D" w:rsidP="000D026D">
            <w:pPr>
              <w:jc w:val="center"/>
            </w:pPr>
            <w:r w:rsidRPr="000D026D">
              <w:t>до 120 баллов</w:t>
            </w:r>
          </w:p>
        </w:tc>
        <w:tc>
          <w:tcPr>
            <w:tcW w:w="2693" w:type="dxa"/>
          </w:tcPr>
          <w:p w:rsidR="000D026D" w:rsidRPr="000D026D" w:rsidRDefault="000D026D" w:rsidP="000D026D">
            <w:pPr>
              <w:jc w:val="center"/>
            </w:pPr>
            <w:r w:rsidRPr="000D026D">
              <w:t>от 121 до 150 баллов</w:t>
            </w:r>
          </w:p>
        </w:tc>
        <w:tc>
          <w:tcPr>
            <w:tcW w:w="2977" w:type="dxa"/>
          </w:tcPr>
          <w:p w:rsidR="000D026D" w:rsidRPr="000D026D" w:rsidRDefault="000D026D" w:rsidP="000D026D">
            <w:pPr>
              <w:jc w:val="center"/>
            </w:pPr>
            <w:r w:rsidRPr="000D026D">
              <w:t>от 151 балла</w:t>
            </w:r>
          </w:p>
        </w:tc>
      </w:tr>
      <w:tr w:rsidR="000D026D" w:rsidRPr="00466FB6" w:rsidTr="000D026D">
        <w:trPr>
          <w:trHeight w:val="417"/>
        </w:trPr>
        <w:tc>
          <w:tcPr>
            <w:tcW w:w="7225" w:type="dxa"/>
          </w:tcPr>
          <w:p w:rsidR="000D026D" w:rsidRPr="000D026D" w:rsidRDefault="000D026D" w:rsidP="000D026D">
            <w:r>
              <w:t xml:space="preserve">Экономика </w:t>
            </w:r>
          </w:p>
        </w:tc>
        <w:tc>
          <w:tcPr>
            <w:tcW w:w="2551" w:type="dxa"/>
            <w:vAlign w:val="center"/>
          </w:tcPr>
          <w:p w:rsidR="000D026D" w:rsidRPr="000D026D" w:rsidRDefault="000D026D" w:rsidP="00B9547B">
            <w:pPr>
              <w:jc w:val="center"/>
            </w:pPr>
            <w:r w:rsidRPr="000D026D">
              <w:t>-</w:t>
            </w:r>
          </w:p>
        </w:tc>
        <w:tc>
          <w:tcPr>
            <w:tcW w:w="2693" w:type="dxa"/>
            <w:vAlign w:val="center"/>
          </w:tcPr>
          <w:p w:rsidR="000D026D" w:rsidRPr="000D026D" w:rsidRDefault="000D026D" w:rsidP="000D026D">
            <w:pPr>
              <w:jc w:val="center"/>
            </w:pPr>
            <w:r>
              <w:t xml:space="preserve">5% </w:t>
            </w:r>
          </w:p>
        </w:tc>
        <w:tc>
          <w:tcPr>
            <w:tcW w:w="2977" w:type="dxa"/>
            <w:vAlign w:val="center"/>
          </w:tcPr>
          <w:p w:rsidR="000D026D" w:rsidRPr="000D026D" w:rsidRDefault="000D026D" w:rsidP="00B9547B">
            <w:pPr>
              <w:jc w:val="center"/>
            </w:pPr>
            <w:r w:rsidRPr="000D026D">
              <w:t>1</w:t>
            </w:r>
            <w:r>
              <w:t xml:space="preserve">0% </w:t>
            </w:r>
          </w:p>
          <w:p w:rsidR="000D026D" w:rsidRPr="000D026D" w:rsidRDefault="000D026D" w:rsidP="00B9547B">
            <w:pPr>
              <w:jc w:val="center"/>
            </w:pPr>
          </w:p>
        </w:tc>
      </w:tr>
      <w:tr w:rsidR="000D026D" w:rsidRPr="00466FB6" w:rsidTr="000D026D">
        <w:tc>
          <w:tcPr>
            <w:tcW w:w="7225" w:type="dxa"/>
          </w:tcPr>
          <w:p w:rsidR="000D026D" w:rsidRPr="000D026D" w:rsidRDefault="000D026D" w:rsidP="00B9547B">
            <w:r>
              <w:t xml:space="preserve">Менеджмент </w:t>
            </w:r>
          </w:p>
        </w:tc>
        <w:tc>
          <w:tcPr>
            <w:tcW w:w="2551" w:type="dxa"/>
            <w:vAlign w:val="center"/>
          </w:tcPr>
          <w:p w:rsidR="000D026D" w:rsidRPr="000D026D" w:rsidRDefault="000D026D" w:rsidP="00B9547B">
            <w:pPr>
              <w:jc w:val="center"/>
            </w:pPr>
            <w:r w:rsidRPr="000D026D">
              <w:t>-</w:t>
            </w:r>
          </w:p>
        </w:tc>
        <w:tc>
          <w:tcPr>
            <w:tcW w:w="2693" w:type="dxa"/>
            <w:vAlign w:val="center"/>
          </w:tcPr>
          <w:p w:rsidR="000D026D" w:rsidRPr="000D026D" w:rsidRDefault="000D026D" w:rsidP="000D026D">
            <w:pPr>
              <w:jc w:val="center"/>
            </w:pPr>
            <w:r>
              <w:t xml:space="preserve">5% </w:t>
            </w:r>
          </w:p>
        </w:tc>
        <w:tc>
          <w:tcPr>
            <w:tcW w:w="2977" w:type="dxa"/>
            <w:vAlign w:val="center"/>
          </w:tcPr>
          <w:p w:rsidR="000D026D" w:rsidRPr="000D026D" w:rsidRDefault="000D026D" w:rsidP="00B9547B">
            <w:pPr>
              <w:jc w:val="center"/>
            </w:pPr>
            <w:r w:rsidRPr="000D026D">
              <w:t xml:space="preserve">10% </w:t>
            </w:r>
          </w:p>
          <w:p w:rsidR="000D026D" w:rsidRPr="000D026D" w:rsidRDefault="000D026D" w:rsidP="000D026D"/>
        </w:tc>
      </w:tr>
      <w:tr w:rsidR="000D026D" w:rsidRPr="009953A5" w:rsidTr="000D026D">
        <w:trPr>
          <w:trHeight w:val="432"/>
        </w:trPr>
        <w:tc>
          <w:tcPr>
            <w:tcW w:w="7225" w:type="dxa"/>
          </w:tcPr>
          <w:p w:rsidR="000D026D" w:rsidRPr="000D026D" w:rsidRDefault="000D026D" w:rsidP="00B9547B">
            <w:r w:rsidRPr="000D026D">
              <w:t>Элек</w:t>
            </w:r>
            <w:r>
              <w:t xml:space="preserve">троэнергетика и электротехника </w:t>
            </w:r>
            <w:r w:rsidRPr="000D026D">
              <w:t xml:space="preserve"> </w:t>
            </w:r>
          </w:p>
        </w:tc>
        <w:tc>
          <w:tcPr>
            <w:tcW w:w="2551" w:type="dxa"/>
            <w:vAlign w:val="center"/>
          </w:tcPr>
          <w:p w:rsidR="000D026D" w:rsidRPr="000D026D" w:rsidRDefault="000D026D" w:rsidP="000D026D">
            <w:pPr>
              <w:jc w:val="center"/>
            </w:pPr>
            <w:r>
              <w:t xml:space="preserve">7% </w:t>
            </w:r>
          </w:p>
        </w:tc>
        <w:tc>
          <w:tcPr>
            <w:tcW w:w="2693" w:type="dxa"/>
            <w:vAlign w:val="center"/>
          </w:tcPr>
          <w:p w:rsidR="000D026D" w:rsidRPr="000D026D" w:rsidRDefault="000D026D" w:rsidP="000D026D">
            <w:pPr>
              <w:jc w:val="center"/>
            </w:pPr>
            <w:r>
              <w:t xml:space="preserve">15% </w:t>
            </w:r>
          </w:p>
        </w:tc>
        <w:tc>
          <w:tcPr>
            <w:tcW w:w="2977" w:type="dxa"/>
            <w:vAlign w:val="center"/>
          </w:tcPr>
          <w:p w:rsidR="000D026D" w:rsidRPr="000D026D" w:rsidRDefault="000D026D" w:rsidP="00B9547B">
            <w:pPr>
              <w:jc w:val="center"/>
            </w:pPr>
            <w:r w:rsidRPr="000D026D">
              <w:t xml:space="preserve">25% </w:t>
            </w:r>
          </w:p>
          <w:p w:rsidR="000D026D" w:rsidRPr="000D026D" w:rsidRDefault="000D026D" w:rsidP="00B9547B">
            <w:pPr>
              <w:jc w:val="center"/>
            </w:pPr>
          </w:p>
        </w:tc>
      </w:tr>
      <w:tr w:rsidR="000D026D" w:rsidRPr="009953A5" w:rsidTr="00B9547B">
        <w:tc>
          <w:tcPr>
            <w:tcW w:w="15446" w:type="dxa"/>
            <w:gridSpan w:val="4"/>
          </w:tcPr>
          <w:p w:rsidR="000D026D" w:rsidRPr="000D026D" w:rsidRDefault="000D026D" w:rsidP="00B9547B">
            <w:pPr>
              <w:jc w:val="center"/>
            </w:pPr>
          </w:p>
        </w:tc>
      </w:tr>
      <w:tr w:rsidR="000D026D" w:rsidRPr="009953A5" w:rsidTr="000D026D">
        <w:trPr>
          <w:trHeight w:val="431"/>
        </w:trPr>
        <w:tc>
          <w:tcPr>
            <w:tcW w:w="7225" w:type="dxa"/>
            <w:vMerge w:val="restart"/>
          </w:tcPr>
          <w:p w:rsidR="000D026D" w:rsidRPr="000D026D" w:rsidRDefault="000D026D" w:rsidP="00B9547B">
            <w:pPr>
              <w:jc w:val="center"/>
              <w:rPr>
                <w:b/>
                <w:bCs/>
              </w:rPr>
            </w:pPr>
          </w:p>
          <w:p w:rsidR="000D026D" w:rsidRPr="000D026D" w:rsidRDefault="000D026D" w:rsidP="00B9547B">
            <w:pPr>
              <w:jc w:val="center"/>
              <w:rPr>
                <w:b/>
                <w:bCs/>
              </w:rPr>
            </w:pPr>
            <w:r w:rsidRPr="000D026D">
              <w:rPr>
                <w:b/>
                <w:bCs/>
              </w:rPr>
              <w:t>Магистратура</w:t>
            </w:r>
          </w:p>
        </w:tc>
        <w:tc>
          <w:tcPr>
            <w:tcW w:w="8221" w:type="dxa"/>
            <w:gridSpan w:val="3"/>
          </w:tcPr>
          <w:p w:rsidR="000D026D" w:rsidRPr="000D026D" w:rsidRDefault="000D026D" w:rsidP="00B9547B">
            <w:pPr>
              <w:jc w:val="center"/>
            </w:pPr>
            <w:r w:rsidRPr="000D026D">
              <w:t>Обучающийся имеет результат по внутреннему вступительному испытанию</w:t>
            </w:r>
          </w:p>
        </w:tc>
      </w:tr>
      <w:tr w:rsidR="000D026D" w:rsidRPr="009953A5" w:rsidTr="000D026D">
        <w:trPr>
          <w:trHeight w:val="422"/>
        </w:trPr>
        <w:tc>
          <w:tcPr>
            <w:tcW w:w="7225" w:type="dxa"/>
            <w:vMerge/>
          </w:tcPr>
          <w:p w:rsidR="000D026D" w:rsidRPr="000D026D" w:rsidRDefault="000D026D" w:rsidP="00B9547B"/>
        </w:tc>
        <w:tc>
          <w:tcPr>
            <w:tcW w:w="2551" w:type="dxa"/>
          </w:tcPr>
          <w:p w:rsidR="000D026D" w:rsidRPr="000D026D" w:rsidRDefault="000D026D" w:rsidP="00B9547B">
            <w:pPr>
              <w:jc w:val="center"/>
            </w:pPr>
            <w:r w:rsidRPr="000D026D">
              <w:t>70- 80 баллов</w:t>
            </w:r>
          </w:p>
        </w:tc>
        <w:tc>
          <w:tcPr>
            <w:tcW w:w="2693" w:type="dxa"/>
          </w:tcPr>
          <w:p w:rsidR="000D026D" w:rsidRPr="000D026D" w:rsidRDefault="000D026D" w:rsidP="00B9547B">
            <w:pPr>
              <w:jc w:val="center"/>
            </w:pPr>
            <w:r w:rsidRPr="000D026D">
              <w:t>80- 90 баллов</w:t>
            </w:r>
          </w:p>
        </w:tc>
        <w:tc>
          <w:tcPr>
            <w:tcW w:w="2977" w:type="dxa"/>
          </w:tcPr>
          <w:p w:rsidR="000D026D" w:rsidRPr="000D026D" w:rsidRDefault="000D026D" w:rsidP="00B9547B">
            <w:pPr>
              <w:jc w:val="center"/>
            </w:pPr>
            <w:r w:rsidRPr="000D026D">
              <w:t>свыше 90 баллов</w:t>
            </w:r>
          </w:p>
        </w:tc>
      </w:tr>
      <w:tr w:rsidR="000D026D" w:rsidRPr="009953A5" w:rsidTr="000D026D">
        <w:trPr>
          <w:trHeight w:val="992"/>
        </w:trPr>
        <w:tc>
          <w:tcPr>
            <w:tcW w:w="7225" w:type="dxa"/>
          </w:tcPr>
          <w:p w:rsidR="000D026D" w:rsidRPr="000D026D" w:rsidRDefault="000D026D" w:rsidP="00B9547B"/>
          <w:p w:rsidR="000D026D" w:rsidRPr="000D026D" w:rsidRDefault="000D026D" w:rsidP="00B9547B">
            <w:r w:rsidRPr="000D026D">
              <w:t>Инфор</w:t>
            </w:r>
            <w:r>
              <w:t xml:space="preserve">мационные системы и технологии </w:t>
            </w:r>
          </w:p>
        </w:tc>
        <w:tc>
          <w:tcPr>
            <w:tcW w:w="2551" w:type="dxa"/>
            <w:vAlign w:val="center"/>
          </w:tcPr>
          <w:p w:rsidR="000D026D" w:rsidRPr="000D026D" w:rsidRDefault="000D026D" w:rsidP="000D026D">
            <w:pPr>
              <w:jc w:val="center"/>
            </w:pPr>
          </w:p>
          <w:p w:rsidR="000D026D" w:rsidRPr="000D026D" w:rsidRDefault="000D026D" w:rsidP="000D026D">
            <w:pPr>
              <w:jc w:val="center"/>
            </w:pPr>
            <w:r>
              <w:t>13%</w:t>
            </w:r>
          </w:p>
        </w:tc>
        <w:tc>
          <w:tcPr>
            <w:tcW w:w="2693" w:type="dxa"/>
            <w:vAlign w:val="center"/>
          </w:tcPr>
          <w:p w:rsidR="000D026D" w:rsidRPr="000D026D" w:rsidRDefault="000D026D" w:rsidP="000D026D">
            <w:pPr>
              <w:jc w:val="center"/>
            </w:pPr>
          </w:p>
          <w:p w:rsidR="000D026D" w:rsidRPr="000D026D" w:rsidRDefault="000D026D" w:rsidP="000D026D">
            <w:pPr>
              <w:jc w:val="center"/>
            </w:pPr>
            <w:r>
              <w:t>20%</w:t>
            </w:r>
          </w:p>
        </w:tc>
        <w:tc>
          <w:tcPr>
            <w:tcW w:w="2977" w:type="dxa"/>
            <w:vAlign w:val="center"/>
          </w:tcPr>
          <w:p w:rsidR="000D026D" w:rsidRPr="000D026D" w:rsidRDefault="000D026D" w:rsidP="000D026D">
            <w:pPr>
              <w:jc w:val="center"/>
            </w:pPr>
          </w:p>
          <w:p w:rsidR="000D026D" w:rsidRPr="000D026D" w:rsidRDefault="000D026D" w:rsidP="000D026D">
            <w:pPr>
              <w:jc w:val="center"/>
            </w:pPr>
            <w:r>
              <w:t>25%</w:t>
            </w:r>
          </w:p>
        </w:tc>
      </w:tr>
      <w:tr w:rsidR="000D026D" w:rsidRPr="009953A5" w:rsidTr="000D026D">
        <w:trPr>
          <w:trHeight w:val="782"/>
        </w:trPr>
        <w:tc>
          <w:tcPr>
            <w:tcW w:w="7225" w:type="dxa"/>
          </w:tcPr>
          <w:p w:rsidR="000D026D" w:rsidRPr="000D026D" w:rsidRDefault="000D026D" w:rsidP="00B9547B">
            <w:r w:rsidRPr="000D026D">
              <w:t xml:space="preserve">Электроэнергетика и электротехника </w:t>
            </w:r>
          </w:p>
        </w:tc>
        <w:tc>
          <w:tcPr>
            <w:tcW w:w="2551" w:type="dxa"/>
            <w:vAlign w:val="center"/>
          </w:tcPr>
          <w:p w:rsidR="000D026D" w:rsidRPr="000D026D" w:rsidRDefault="000D026D" w:rsidP="000D026D">
            <w:pPr>
              <w:jc w:val="center"/>
            </w:pPr>
          </w:p>
          <w:p w:rsidR="000D026D" w:rsidRPr="000D026D" w:rsidRDefault="000D026D" w:rsidP="000D026D">
            <w:pPr>
              <w:jc w:val="center"/>
            </w:pPr>
            <w:r>
              <w:t>13%</w:t>
            </w:r>
          </w:p>
        </w:tc>
        <w:tc>
          <w:tcPr>
            <w:tcW w:w="2693" w:type="dxa"/>
            <w:vAlign w:val="center"/>
          </w:tcPr>
          <w:p w:rsidR="000D026D" w:rsidRPr="000D026D" w:rsidRDefault="000D026D" w:rsidP="000D026D">
            <w:pPr>
              <w:jc w:val="center"/>
            </w:pPr>
          </w:p>
          <w:p w:rsidR="000D026D" w:rsidRPr="000D026D" w:rsidRDefault="000D026D" w:rsidP="000D026D">
            <w:pPr>
              <w:jc w:val="center"/>
            </w:pPr>
            <w:r>
              <w:t>20%</w:t>
            </w:r>
          </w:p>
        </w:tc>
        <w:tc>
          <w:tcPr>
            <w:tcW w:w="2977" w:type="dxa"/>
            <w:vAlign w:val="center"/>
          </w:tcPr>
          <w:p w:rsidR="000D026D" w:rsidRPr="000D026D" w:rsidRDefault="000D026D" w:rsidP="000D026D">
            <w:pPr>
              <w:jc w:val="center"/>
            </w:pPr>
          </w:p>
          <w:p w:rsidR="000D026D" w:rsidRPr="000D026D" w:rsidRDefault="000D026D" w:rsidP="000D026D">
            <w:pPr>
              <w:jc w:val="center"/>
            </w:pPr>
            <w:r w:rsidRPr="000D026D">
              <w:t>25%</w:t>
            </w:r>
          </w:p>
        </w:tc>
      </w:tr>
      <w:tr w:rsidR="000D026D" w:rsidRPr="009953A5" w:rsidTr="000D026D">
        <w:tc>
          <w:tcPr>
            <w:tcW w:w="7225" w:type="dxa"/>
          </w:tcPr>
          <w:p w:rsidR="000D026D" w:rsidRPr="000D026D" w:rsidRDefault="000D026D" w:rsidP="00B9547B">
            <w:r>
              <w:t xml:space="preserve">Менеджмент </w:t>
            </w:r>
            <w:r w:rsidRPr="000D026D">
              <w:t xml:space="preserve"> </w:t>
            </w:r>
          </w:p>
        </w:tc>
        <w:tc>
          <w:tcPr>
            <w:tcW w:w="2551" w:type="dxa"/>
            <w:vAlign w:val="center"/>
          </w:tcPr>
          <w:p w:rsidR="000D026D" w:rsidRPr="000D026D" w:rsidRDefault="000D026D" w:rsidP="000D026D">
            <w:pPr>
              <w:jc w:val="center"/>
            </w:pPr>
            <w:r>
              <w:t>30%</w:t>
            </w:r>
          </w:p>
        </w:tc>
        <w:tc>
          <w:tcPr>
            <w:tcW w:w="2693" w:type="dxa"/>
            <w:vAlign w:val="center"/>
          </w:tcPr>
          <w:p w:rsidR="000D026D" w:rsidRPr="000D026D" w:rsidRDefault="000D026D" w:rsidP="000D026D">
            <w:pPr>
              <w:jc w:val="center"/>
            </w:pPr>
            <w:r>
              <w:t>40%</w:t>
            </w:r>
          </w:p>
        </w:tc>
        <w:tc>
          <w:tcPr>
            <w:tcW w:w="2977" w:type="dxa"/>
            <w:vAlign w:val="center"/>
          </w:tcPr>
          <w:p w:rsidR="000D026D" w:rsidRPr="000D026D" w:rsidRDefault="000D026D" w:rsidP="000D026D">
            <w:pPr>
              <w:jc w:val="center"/>
            </w:pPr>
            <w:r w:rsidRPr="000D026D">
              <w:t>50%</w:t>
            </w:r>
          </w:p>
          <w:p w:rsidR="000D026D" w:rsidRPr="000D026D" w:rsidRDefault="000D026D" w:rsidP="000D026D">
            <w:pPr>
              <w:jc w:val="center"/>
            </w:pPr>
          </w:p>
        </w:tc>
      </w:tr>
    </w:tbl>
    <w:p w:rsidR="000D026D" w:rsidRDefault="000D026D">
      <w:pPr>
        <w:spacing w:after="160" w:line="259" w:lineRule="auto"/>
      </w:pPr>
    </w:p>
    <w:p w:rsidR="000D026D" w:rsidRPr="00D80C3D" w:rsidRDefault="000D026D" w:rsidP="00D80C3D">
      <w:pPr>
        <w:jc w:val="center"/>
        <w:rPr>
          <w:b/>
          <w:sz w:val="32"/>
          <w:szCs w:val="32"/>
        </w:rPr>
      </w:pPr>
      <w:r>
        <w:br w:type="page"/>
      </w:r>
      <w:proofErr w:type="spellStart"/>
      <w:r w:rsidRPr="00D80C3D">
        <w:rPr>
          <w:b/>
          <w:sz w:val="32"/>
          <w:szCs w:val="32"/>
        </w:rPr>
        <w:lastRenderedPageBreak/>
        <w:t>Бакалавриат</w:t>
      </w:r>
      <w:proofErr w:type="spellEnd"/>
      <w:r w:rsidRPr="00D80C3D">
        <w:rPr>
          <w:b/>
          <w:sz w:val="32"/>
          <w:szCs w:val="32"/>
        </w:rPr>
        <w:t>, магистратура - для поступающих граждан</w:t>
      </w:r>
      <w:r w:rsidR="00602A71" w:rsidRPr="00D80C3D">
        <w:rPr>
          <w:b/>
          <w:sz w:val="32"/>
          <w:szCs w:val="32"/>
        </w:rPr>
        <w:t xml:space="preserve"> РФ</w:t>
      </w:r>
      <w:r w:rsidRPr="00D80C3D">
        <w:rPr>
          <w:b/>
          <w:sz w:val="32"/>
          <w:szCs w:val="32"/>
        </w:rPr>
        <w:t xml:space="preserve"> на англоязычные программы в БИ БРИКС</w:t>
      </w:r>
    </w:p>
    <w:p w:rsidR="006B4BA3" w:rsidRPr="00D80C3D" w:rsidRDefault="006B4BA3" w:rsidP="00D80C3D">
      <w:pPr>
        <w:shd w:val="clear" w:color="auto" w:fill="FFFFFF"/>
        <w:jc w:val="center"/>
        <w:rPr>
          <w:b/>
          <w:sz w:val="32"/>
          <w:szCs w:val="32"/>
        </w:rPr>
      </w:pPr>
    </w:p>
    <w:tbl>
      <w:tblPr>
        <w:tblStyle w:val="a9"/>
        <w:tblpPr w:leftFromText="180" w:rightFromText="180" w:horzAnchor="margin" w:tblpXSpec="center" w:tblpY="1020"/>
        <w:tblW w:w="15446" w:type="dxa"/>
        <w:tblLook w:val="04A0" w:firstRow="1" w:lastRow="0" w:firstColumn="1" w:lastColumn="0" w:noHBand="0" w:noVBand="1"/>
      </w:tblPr>
      <w:tblGrid>
        <w:gridCol w:w="7225"/>
        <w:gridCol w:w="2551"/>
        <w:gridCol w:w="2693"/>
        <w:gridCol w:w="2977"/>
      </w:tblGrid>
      <w:tr w:rsidR="00340E7E" w:rsidRPr="00340E7E" w:rsidTr="000A5433">
        <w:tc>
          <w:tcPr>
            <w:tcW w:w="7225" w:type="dxa"/>
            <w:vMerge w:val="restart"/>
          </w:tcPr>
          <w:p w:rsidR="00340E7E" w:rsidRPr="00340E7E" w:rsidRDefault="00340E7E" w:rsidP="000A5433">
            <w:pPr>
              <w:jc w:val="center"/>
              <w:rPr>
                <w:b/>
                <w:bCs/>
              </w:rPr>
            </w:pPr>
          </w:p>
          <w:p w:rsidR="00340E7E" w:rsidRPr="00340E7E" w:rsidRDefault="00340E7E" w:rsidP="000A5433">
            <w:pPr>
              <w:jc w:val="center"/>
              <w:rPr>
                <w:b/>
                <w:bCs/>
              </w:rPr>
            </w:pPr>
            <w:proofErr w:type="spellStart"/>
            <w:r w:rsidRPr="00340E7E">
              <w:rPr>
                <w:b/>
                <w:bCs/>
              </w:rPr>
              <w:t>Бакалавриат</w:t>
            </w:r>
            <w:proofErr w:type="spellEnd"/>
          </w:p>
        </w:tc>
        <w:tc>
          <w:tcPr>
            <w:tcW w:w="8221" w:type="dxa"/>
            <w:gridSpan w:val="3"/>
          </w:tcPr>
          <w:p w:rsidR="00340E7E" w:rsidRPr="00340E7E" w:rsidRDefault="00340E7E" w:rsidP="000A5433">
            <w:pPr>
              <w:jc w:val="center"/>
            </w:pPr>
            <w:r w:rsidRPr="00340E7E">
              <w:t>Обучающийся имеет сумму баллов ЕГЭ или внутренних вступительных испытаний за три экзамена</w:t>
            </w:r>
          </w:p>
        </w:tc>
      </w:tr>
      <w:tr w:rsidR="00340E7E" w:rsidRPr="00340E7E" w:rsidTr="000A5433">
        <w:tc>
          <w:tcPr>
            <w:tcW w:w="7225" w:type="dxa"/>
            <w:vMerge/>
          </w:tcPr>
          <w:p w:rsidR="00340E7E" w:rsidRPr="00340E7E" w:rsidRDefault="00340E7E" w:rsidP="000A5433"/>
        </w:tc>
        <w:tc>
          <w:tcPr>
            <w:tcW w:w="2551" w:type="dxa"/>
          </w:tcPr>
          <w:p w:rsidR="00340E7E" w:rsidRPr="00340E7E" w:rsidRDefault="00340E7E" w:rsidP="000A5433">
            <w:r w:rsidRPr="00340E7E">
              <w:t>до 150 баллов</w:t>
            </w:r>
          </w:p>
        </w:tc>
        <w:tc>
          <w:tcPr>
            <w:tcW w:w="2693" w:type="dxa"/>
          </w:tcPr>
          <w:p w:rsidR="00340E7E" w:rsidRPr="00340E7E" w:rsidRDefault="00340E7E" w:rsidP="000A5433">
            <w:pPr>
              <w:jc w:val="center"/>
            </w:pPr>
            <w:r w:rsidRPr="00340E7E">
              <w:t>от 151 до 180 баллов</w:t>
            </w:r>
          </w:p>
        </w:tc>
        <w:tc>
          <w:tcPr>
            <w:tcW w:w="2977" w:type="dxa"/>
          </w:tcPr>
          <w:p w:rsidR="00340E7E" w:rsidRPr="00340E7E" w:rsidRDefault="00340E7E" w:rsidP="000A5433">
            <w:pPr>
              <w:jc w:val="center"/>
            </w:pPr>
            <w:r w:rsidRPr="00340E7E">
              <w:t>от 181 балла</w:t>
            </w:r>
          </w:p>
        </w:tc>
      </w:tr>
      <w:tr w:rsidR="00340E7E" w:rsidRPr="00340E7E" w:rsidTr="00340E7E">
        <w:tc>
          <w:tcPr>
            <w:tcW w:w="7225" w:type="dxa"/>
          </w:tcPr>
          <w:p w:rsidR="00340E7E" w:rsidRPr="00340E7E" w:rsidRDefault="00340E7E" w:rsidP="00340E7E">
            <w:r>
              <w:t xml:space="preserve">Экономика </w:t>
            </w:r>
          </w:p>
          <w:p w:rsidR="00340E7E" w:rsidRPr="00340E7E" w:rsidRDefault="00340E7E" w:rsidP="000A5433"/>
        </w:tc>
        <w:tc>
          <w:tcPr>
            <w:tcW w:w="2551" w:type="dxa"/>
            <w:vAlign w:val="center"/>
          </w:tcPr>
          <w:p w:rsidR="00340E7E" w:rsidRPr="00340E7E" w:rsidRDefault="00340E7E" w:rsidP="000A5433">
            <w:pPr>
              <w:jc w:val="center"/>
            </w:pPr>
            <w:r w:rsidRPr="00340E7E">
              <w:t>-</w:t>
            </w:r>
          </w:p>
        </w:tc>
        <w:tc>
          <w:tcPr>
            <w:tcW w:w="2693" w:type="dxa"/>
            <w:vAlign w:val="center"/>
          </w:tcPr>
          <w:p w:rsidR="00340E7E" w:rsidRPr="00340E7E" w:rsidRDefault="00340E7E" w:rsidP="00340E7E">
            <w:pPr>
              <w:jc w:val="center"/>
            </w:pPr>
            <w:r>
              <w:t xml:space="preserve">5% </w:t>
            </w:r>
          </w:p>
        </w:tc>
        <w:tc>
          <w:tcPr>
            <w:tcW w:w="2977" w:type="dxa"/>
            <w:vAlign w:val="center"/>
          </w:tcPr>
          <w:p w:rsidR="00340E7E" w:rsidRPr="00340E7E" w:rsidRDefault="00340E7E" w:rsidP="00340E7E">
            <w:pPr>
              <w:jc w:val="center"/>
            </w:pPr>
            <w:r w:rsidRPr="00340E7E">
              <w:t xml:space="preserve">10% </w:t>
            </w:r>
          </w:p>
        </w:tc>
      </w:tr>
      <w:tr w:rsidR="00340E7E" w:rsidRPr="00340E7E" w:rsidTr="00340E7E">
        <w:tc>
          <w:tcPr>
            <w:tcW w:w="7225" w:type="dxa"/>
          </w:tcPr>
          <w:p w:rsidR="00340E7E" w:rsidRPr="00340E7E" w:rsidRDefault="00340E7E" w:rsidP="00340E7E">
            <w:r>
              <w:t xml:space="preserve">Менеджмент </w:t>
            </w:r>
          </w:p>
          <w:p w:rsidR="00340E7E" w:rsidRPr="00340E7E" w:rsidRDefault="00340E7E" w:rsidP="000A5433"/>
        </w:tc>
        <w:tc>
          <w:tcPr>
            <w:tcW w:w="2551" w:type="dxa"/>
            <w:vAlign w:val="center"/>
          </w:tcPr>
          <w:p w:rsidR="00340E7E" w:rsidRPr="00340E7E" w:rsidRDefault="00340E7E" w:rsidP="000A5433">
            <w:pPr>
              <w:jc w:val="center"/>
            </w:pPr>
            <w:r w:rsidRPr="00340E7E">
              <w:t>-</w:t>
            </w:r>
          </w:p>
        </w:tc>
        <w:tc>
          <w:tcPr>
            <w:tcW w:w="2693" w:type="dxa"/>
            <w:vAlign w:val="center"/>
          </w:tcPr>
          <w:p w:rsidR="00340E7E" w:rsidRPr="00340E7E" w:rsidRDefault="00340E7E" w:rsidP="00340E7E">
            <w:pPr>
              <w:jc w:val="center"/>
            </w:pPr>
            <w:r>
              <w:t xml:space="preserve">5% </w:t>
            </w:r>
          </w:p>
        </w:tc>
        <w:tc>
          <w:tcPr>
            <w:tcW w:w="2977" w:type="dxa"/>
            <w:vAlign w:val="center"/>
          </w:tcPr>
          <w:p w:rsidR="00340E7E" w:rsidRPr="00340E7E" w:rsidRDefault="00340E7E" w:rsidP="00340E7E">
            <w:pPr>
              <w:jc w:val="center"/>
            </w:pPr>
            <w:r w:rsidRPr="00340E7E">
              <w:t xml:space="preserve">10% </w:t>
            </w:r>
          </w:p>
        </w:tc>
      </w:tr>
      <w:tr w:rsidR="00340E7E" w:rsidRPr="00340E7E" w:rsidTr="00340E7E">
        <w:tc>
          <w:tcPr>
            <w:tcW w:w="7225" w:type="dxa"/>
          </w:tcPr>
          <w:p w:rsidR="00340E7E" w:rsidRPr="00340E7E" w:rsidRDefault="00340E7E" w:rsidP="00340E7E">
            <w:r w:rsidRPr="00340E7E">
              <w:t xml:space="preserve">Электроэнергетика и электротехника </w:t>
            </w:r>
          </w:p>
          <w:p w:rsidR="00340E7E" w:rsidRPr="00340E7E" w:rsidRDefault="00340E7E" w:rsidP="000A5433"/>
        </w:tc>
        <w:tc>
          <w:tcPr>
            <w:tcW w:w="2551" w:type="dxa"/>
            <w:vAlign w:val="center"/>
          </w:tcPr>
          <w:p w:rsidR="00340E7E" w:rsidRPr="00340E7E" w:rsidRDefault="00340E7E" w:rsidP="00340E7E">
            <w:pPr>
              <w:jc w:val="center"/>
            </w:pPr>
            <w:r>
              <w:t xml:space="preserve">7% </w:t>
            </w:r>
          </w:p>
        </w:tc>
        <w:tc>
          <w:tcPr>
            <w:tcW w:w="2693" w:type="dxa"/>
            <w:vAlign w:val="center"/>
          </w:tcPr>
          <w:p w:rsidR="00340E7E" w:rsidRPr="00340E7E" w:rsidRDefault="00340E7E" w:rsidP="00340E7E">
            <w:pPr>
              <w:jc w:val="center"/>
            </w:pPr>
            <w:r>
              <w:t xml:space="preserve">15% </w:t>
            </w:r>
          </w:p>
        </w:tc>
        <w:tc>
          <w:tcPr>
            <w:tcW w:w="2977" w:type="dxa"/>
            <w:vAlign w:val="center"/>
          </w:tcPr>
          <w:p w:rsidR="00340E7E" w:rsidRPr="00340E7E" w:rsidRDefault="00340E7E" w:rsidP="00340E7E">
            <w:pPr>
              <w:jc w:val="center"/>
            </w:pPr>
            <w:r>
              <w:t xml:space="preserve">25% </w:t>
            </w:r>
          </w:p>
        </w:tc>
      </w:tr>
      <w:tr w:rsidR="00340E7E" w:rsidRPr="00340E7E" w:rsidTr="000A5433">
        <w:tc>
          <w:tcPr>
            <w:tcW w:w="15446" w:type="dxa"/>
            <w:gridSpan w:val="4"/>
          </w:tcPr>
          <w:p w:rsidR="00340E7E" w:rsidRPr="00340E7E" w:rsidRDefault="00340E7E" w:rsidP="000A5433">
            <w:pPr>
              <w:jc w:val="center"/>
            </w:pPr>
          </w:p>
        </w:tc>
      </w:tr>
      <w:tr w:rsidR="00340E7E" w:rsidRPr="00340E7E" w:rsidTr="000A5433">
        <w:tc>
          <w:tcPr>
            <w:tcW w:w="7225" w:type="dxa"/>
            <w:vMerge w:val="restart"/>
          </w:tcPr>
          <w:p w:rsidR="00340E7E" w:rsidRPr="00340E7E" w:rsidRDefault="00340E7E" w:rsidP="000A5433">
            <w:pPr>
              <w:jc w:val="center"/>
              <w:rPr>
                <w:b/>
                <w:bCs/>
              </w:rPr>
            </w:pPr>
          </w:p>
          <w:p w:rsidR="00340E7E" w:rsidRPr="00340E7E" w:rsidRDefault="00340E7E" w:rsidP="000A5433">
            <w:pPr>
              <w:jc w:val="center"/>
              <w:rPr>
                <w:b/>
                <w:bCs/>
              </w:rPr>
            </w:pPr>
            <w:r w:rsidRPr="00340E7E">
              <w:rPr>
                <w:b/>
                <w:bCs/>
              </w:rPr>
              <w:t>Магистратура</w:t>
            </w:r>
          </w:p>
        </w:tc>
        <w:tc>
          <w:tcPr>
            <w:tcW w:w="8221" w:type="dxa"/>
            <w:gridSpan w:val="3"/>
          </w:tcPr>
          <w:p w:rsidR="00340E7E" w:rsidRPr="00340E7E" w:rsidRDefault="00340E7E" w:rsidP="000A5433">
            <w:pPr>
              <w:jc w:val="center"/>
            </w:pPr>
            <w:r w:rsidRPr="00340E7E">
              <w:t>Обучающийся имеет результат по внутреннему вступительному испытанию</w:t>
            </w:r>
          </w:p>
        </w:tc>
      </w:tr>
      <w:tr w:rsidR="00340E7E" w:rsidRPr="00340E7E" w:rsidTr="000A5433">
        <w:tc>
          <w:tcPr>
            <w:tcW w:w="7225" w:type="dxa"/>
            <w:vMerge/>
          </w:tcPr>
          <w:p w:rsidR="00340E7E" w:rsidRPr="00340E7E" w:rsidRDefault="00340E7E" w:rsidP="000A5433"/>
        </w:tc>
        <w:tc>
          <w:tcPr>
            <w:tcW w:w="2551" w:type="dxa"/>
          </w:tcPr>
          <w:p w:rsidR="00340E7E" w:rsidRPr="00340E7E" w:rsidRDefault="00340E7E" w:rsidP="000A5433">
            <w:pPr>
              <w:jc w:val="center"/>
            </w:pPr>
            <w:r w:rsidRPr="00340E7E">
              <w:t>70- 80 баллов</w:t>
            </w:r>
          </w:p>
        </w:tc>
        <w:tc>
          <w:tcPr>
            <w:tcW w:w="2693" w:type="dxa"/>
          </w:tcPr>
          <w:p w:rsidR="00340E7E" w:rsidRPr="00340E7E" w:rsidRDefault="00340E7E" w:rsidP="000A5433">
            <w:pPr>
              <w:jc w:val="center"/>
            </w:pPr>
            <w:r w:rsidRPr="00340E7E">
              <w:t>80- 90 баллов</w:t>
            </w:r>
          </w:p>
        </w:tc>
        <w:tc>
          <w:tcPr>
            <w:tcW w:w="2977" w:type="dxa"/>
          </w:tcPr>
          <w:p w:rsidR="00340E7E" w:rsidRPr="00340E7E" w:rsidRDefault="00340E7E" w:rsidP="000A5433">
            <w:pPr>
              <w:jc w:val="center"/>
            </w:pPr>
            <w:r w:rsidRPr="00340E7E">
              <w:t>свыше 90 баллов</w:t>
            </w:r>
          </w:p>
        </w:tc>
      </w:tr>
      <w:tr w:rsidR="00340E7E" w:rsidRPr="00340E7E" w:rsidTr="00340E7E">
        <w:trPr>
          <w:trHeight w:val="567"/>
        </w:trPr>
        <w:tc>
          <w:tcPr>
            <w:tcW w:w="7225" w:type="dxa"/>
          </w:tcPr>
          <w:p w:rsidR="00340E7E" w:rsidRPr="00340E7E" w:rsidRDefault="00340E7E" w:rsidP="000A5433"/>
          <w:p w:rsidR="00340E7E" w:rsidRPr="00340E7E" w:rsidRDefault="00340E7E" w:rsidP="000A5433">
            <w:r w:rsidRPr="00340E7E">
              <w:t xml:space="preserve">Информационные </w:t>
            </w:r>
            <w:r>
              <w:t xml:space="preserve">системы и технологии </w:t>
            </w:r>
          </w:p>
        </w:tc>
        <w:tc>
          <w:tcPr>
            <w:tcW w:w="2551" w:type="dxa"/>
            <w:vAlign w:val="center"/>
          </w:tcPr>
          <w:p w:rsidR="00340E7E" w:rsidRPr="00340E7E" w:rsidRDefault="00340E7E" w:rsidP="00340E7E">
            <w:pPr>
              <w:jc w:val="center"/>
            </w:pPr>
            <w:r>
              <w:t>13%</w:t>
            </w:r>
          </w:p>
        </w:tc>
        <w:tc>
          <w:tcPr>
            <w:tcW w:w="2693" w:type="dxa"/>
            <w:vAlign w:val="center"/>
          </w:tcPr>
          <w:p w:rsidR="00340E7E" w:rsidRPr="00340E7E" w:rsidRDefault="00340E7E" w:rsidP="00340E7E">
            <w:pPr>
              <w:jc w:val="center"/>
            </w:pPr>
            <w:r>
              <w:t xml:space="preserve">20% </w:t>
            </w:r>
          </w:p>
        </w:tc>
        <w:tc>
          <w:tcPr>
            <w:tcW w:w="2977" w:type="dxa"/>
            <w:vAlign w:val="center"/>
          </w:tcPr>
          <w:p w:rsidR="00340E7E" w:rsidRPr="00340E7E" w:rsidRDefault="00340E7E" w:rsidP="00340E7E">
            <w:pPr>
              <w:jc w:val="center"/>
            </w:pPr>
            <w:r>
              <w:t>25%</w:t>
            </w:r>
          </w:p>
        </w:tc>
      </w:tr>
      <w:tr w:rsidR="00340E7E" w:rsidRPr="00340E7E" w:rsidTr="00340E7E">
        <w:trPr>
          <w:trHeight w:val="436"/>
        </w:trPr>
        <w:tc>
          <w:tcPr>
            <w:tcW w:w="7225" w:type="dxa"/>
          </w:tcPr>
          <w:p w:rsidR="00340E7E" w:rsidRPr="00340E7E" w:rsidRDefault="00340E7E" w:rsidP="000A5433">
            <w:r w:rsidRPr="00340E7E">
              <w:t xml:space="preserve">Электроэнергетика и электротехника </w:t>
            </w:r>
          </w:p>
        </w:tc>
        <w:tc>
          <w:tcPr>
            <w:tcW w:w="2551" w:type="dxa"/>
            <w:vAlign w:val="center"/>
          </w:tcPr>
          <w:p w:rsidR="00340E7E" w:rsidRPr="00340E7E" w:rsidRDefault="00340E7E" w:rsidP="00340E7E">
            <w:pPr>
              <w:jc w:val="center"/>
            </w:pPr>
            <w:r>
              <w:t>13%</w:t>
            </w:r>
          </w:p>
        </w:tc>
        <w:tc>
          <w:tcPr>
            <w:tcW w:w="2693" w:type="dxa"/>
            <w:vAlign w:val="center"/>
          </w:tcPr>
          <w:p w:rsidR="00340E7E" w:rsidRPr="00340E7E" w:rsidRDefault="00340E7E" w:rsidP="00340E7E">
            <w:pPr>
              <w:jc w:val="center"/>
            </w:pPr>
            <w:r>
              <w:t>20%</w:t>
            </w:r>
          </w:p>
        </w:tc>
        <w:tc>
          <w:tcPr>
            <w:tcW w:w="2977" w:type="dxa"/>
            <w:vAlign w:val="center"/>
          </w:tcPr>
          <w:p w:rsidR="00340E7E" w:rsidRPr="00340E7E" w:rsidRDefault="00340E7E" w:rsidP="00340E7E">
            <w:pPr>
              <w:jc w:val="center"/>
            </w:pPr>
            <w:r w:rsidRPr="00340E7E">
              <w:t xml:space="preserve">25% </w:t>
            </w:r>
          </w:p>
        </w:tc>
      </w:tr>
      <w:tr w:rsidR="00340E7E" w:rsidRPr="00340E7E" w:rsidTr="00340E7E">
        <w:trPr>
          <w:trHeight w:val="396"/>
        </w:trPr>
        <w:tc>
          <w:tcPr>
            <w:tcW w:w="7225" w:type="dxa"/>
          </w:tcPr>
          <w:p w:rsidR="00340E7E" w:rsidRPr="00340E7E" w:rsidRDefault="00340E7E" w:rsidP="000A5433">
            <w:r w:rsidRPr="00340E7E">
              <w:t xml:space="preserve">Менеджмент </w:t>
            </w:r>
          </w:p>
        </w:tc>
        <w:tc>
          <w:tcPr>
            <w:tcW w:w="2551" w:type="dxa"/>
            <w:vAlign w:val="center"/>
          </w:tcPr>
          <w:p w:rsidR="00340E7E" w:rsidRPr="00340E7E" w:rsidRDefault="00340E7E" w:rsidP="00340E7E">
            <w:pPr>
              <w:jc w:val="center"/>
            </w:pPr>
            <w:r w:rsidRPr="00340E7E">
              <w:t xml:space="preserve">30% </w:t>
            </w:r>
          </w:p>
        </w:tc>
        <w:tc>
          <w:tcPr>
            <w:tcW w:w="2693" w:type="dxa"/>
            <w:vAlign w:val="center"/>
          </w:tcPr>
          <w:p w:rsidR="00340E7E" w:rsidRPr="00340E7E" w:rsidRDefault="00340E7E" w:rsidP="00340E7E">
            <w:pPr>
              <w:jc w:val="center"/>
            </w:pPr>
            <w:r>
              <w:t xml:space="preserve">40% </w:t>
            </w:r>
          </w:p>
        </w:tc>
        <w:tc>
          <w:tcPr>
            <w:tcW w:w="2977" w:type="dxa"/>
            <w:vAlign w:val="center"/>
          </w:tcPr>
          <w:p w:rsidR="00340E7E" w:rsidRPr="00340E7E" w:rsidRDefault="00340E7E" w:rsidP="00340E7E">
            <w:pPr>
              <w:jc w:val="center"/>
            </w:pPr>
            <w:r w:rsidRPr="00340E7E">
              <w:t>50%</w:t>
            </w:r>
          </w:p>
        </w:tc>
      </w:tr>
    </w:tbl>
    <w:p w:rsidR="00340E7E" w:rsidRDefault="00340E7E" w:rsidP="006B4BA3">
      <w:pPr>
        <w:shd w:val="clear" w:color="auto" w:fill="FFFFFF"/>
        <w:jc w:val="both"/>
        <w:sectPr w:rsidR="00340E7E" w:rsidSect="00F62119">
          <w:headerReference w:type="default" r:id="rId8"/>
          <w:footerReference w:type="default" r:id="rId9"/>
          <w:pgSz w:w="16838" w:h="11906" w:orient="landscape" w:code="9"/>
          <w:pgMar w:top="567" w:right="1106" w:bottom="284" w:left="1134" w:header="567" w:footer="556" w:gutter="0"/>
          <w:cols w:space="708"/>
          <w:docGrid w:linePitch="360"/>
        </w:sectPr>
      </w:pPr>
    </w:p>
    <w:p w:rsidR="006B4BA3" w:rsidRPr="00D80C3D" w:rsidRDefault="006B4BA3" w:rsidP="00D80C3D">
      <w:pPr>
        <w:tabs>
          <w:tab w:val="left" w:pos="693"/>
          <w:tab w:val="left" w:pos="1873"/>
          <w:tab w:val="left" w:pos="6333"/>
          <w:tab w:val="left" w:pos="7953"/>
        </w:tabs>
        <w:jc w:val="center"/>
        <w:rPr>
          <w:b/>
          <w:bCs/>
          <w:sz w:val="32"/>
          <w:szCs w:val="32"/>
        </w:rPr>
      </w:pPr>
      <w:r w:rsidRPr="00D80C3D">
        <w:rPr>
          <w:b/>
          <w:bCs/>
          <w:sz w:val="32"/>
          <w:szCs w:val="32"/>
        </w:rPr>
        <w:lastRenderedPageBreak/>
        <w:t>Магистратура</w:t>
      </w:r>
    </w:p>
    <w:tbl>
      <w:tblPr>
        <w:tblpPr w:leftFromText="180" w:rightFromText="180" w:vertAnchor="text" w:horzAnchor="margin" w:tblpXSpec="center" w:tblpY="19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6919"/>
      </w:tblGrid>
      <w:tr w:rsidR="006B4BA3" w:rsidRPr="00212B82" w:rsidTr="00D35586">
        <w:trPr>
          <w:trHeight w:val="600"/>
        </w:trPr>
        <w:tc>
          <w:tcPr>
            <w:tcW w:w="3424" w:type="dxa"/>
            <w:vMerge w:val="restart"/>
            <w:shd w:val="clear" w:color="auto" w:fill="auto"/>
            <w:noWrap/>
            <w:vAlign w:val="center"/>
            <w:hideMark/>
          </w:tcPr>
          <w:p w:rsidR="006B4BA3" w:rsidRPr="00212B82" w:rsidRDefault="006B4BA3" w:rsidP="00D35586">
            <w:pPr>
              <w:jc w:val="center"/>
              <w:rPr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>Направление</w:t>
            </w:r>
          </w:p>
        </w:tc>
        <w:tc>
          <w:tcPr>
            <w:tcW w:w="6919" w:type="dxa"/>
            <w:vMerge w:val="restart"/>
            <w:shd w:val="clear" w:color="auto" w:fill="auto"/>
            <w:vAlign w:val="center"/>
          </w:tcPr>
          <w:p w:rsidR="006B4BA3" w:rsidRPr="00212B82" w:rsidRDefault="006B4BA3" w:rsidP="00D35586">
            <w:pPr>
              <w:ind w:left="-108" w:right="-156"/>
              <w:jc w:val="center"/>
              <w:rPr>
                <w:b/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 xml:space="preserve">Обучающийся имеет результат по вступительному экзамену от 50 и более баллов / Диплом с отличием </w:t>
            </w:r>
            <w:proofErr w:type="gramStart"/>
            <w:r w:rsidRPr="00212B82">
              <w:rPr>
                <w:bCs/>
                <w:color w:val="000000"/>
              </w:rPr>
              <w:t>/  Обучающийся</w:t>
            </w:r>
            <w:proofErr w:type="gramEnd"/>
            <w:r w:rsidRPr="00212B82">
              <w:rPr>
                <w:bCs/>
                <w:color w:val="000000"/>
              </w:rPr>
              <w:t xml:space="preserve"> - выпускник </w:t>
            </w:r>
            <w:proofErr w:type="spellStart"/>
            <w:r w:rsidRPr="00212B82">
              <w:rPr>
                <w:bCs/>
                <w:color w:val="000000"/>
              </w:rPr>
              <w:t>бакалавриата</w:t>
            </w:r>
            <w:proofErr w:type="spellEnd"/>
            <w:r w:rsidRPr="00212B82">
              <w:rPr>
                <w:bCs/>
                <w:color w:val="000000"/>
              </w:rPr>
              <w:t xml:space="preserve"> или </w:t>
            </w:r>
            <w:proofErr w:type="spellStart"/>
            <w:r w:rsidRPr="00212B82">
              <w:rPr>
                <w:bCs/>
                <w:color w:val="000000"/>
              </w:rPr>
              <w:t>специалитета</w:t>
            </w:r>
            <w:proofErr w:type="spellEnd"/>
            <w:r w:rsidRPr="00212B82">
              <w:rPr>
                <w:bCs/>
                <w:color w:val="000000"/>
              </w:rPr>
              <w:t xml:space="preserve"> ИРНИТУ (в том числе иностранные граждане). Обучающиеся прошел </w:t>
            </w:r>
            <w:proofErr w:type="gramStart"/>
            <w:r w:rsidRPr="00212B82">
              <w:rPr>
                <w:bCs/>
                <w:color w:val="000000"/>
              </w:rPr>
              <w:t xml:space="preserve">обучение </w:t>
            </w:r>
            <w:r w:rsidR="008429D0">
              <w:t xml:space="preserve"> в</w:t>
            </w:r>
            <w:proofErr w:type="gramEnd"/>
            <w:r w:rsidR="008429D0">
              <w:t xml:space="preserve"> подготовительном отделении института лингвистики и межкультурной коммуникации</w:t>
            </w:r>
            <w:r w:rsidR="008429D0" w:rsidRPr="00212B82">
              <w:t xml:space="preserve">  ФГБОУ ВО «ИРНИТУ».</w:t>
            </w:r>
          </w:p>
        </w:tc>
      </w:tr>
      <w:tr w:rsidR="006B4BA3" w:rsidRPr="00212B82" w:rsidTr="00D35586">
        <w:trPr>
          <w:trHeight w:val="458"/>
        </w:trPr>
        <w:tc>
          <w:tcPr>
            <w:tcW w:w="3424" w:type="dxa"/>
            <w:vMerge/>
            <w:shd w:val="clear" w:color="auto" w:fill="auto"/>
            <w:vAlign w:val="center"/>
            <w:hideMark/>
          </w:tcPr>
          <w:p w:rsidR="006B4BA3" w:rsidRPr="00212B82" w:rsidRDefault="006B4BA3" w:rsidP="00D35586">
            <w:pPr>
              <w:jc w:val="center"/>
            </w:pPr>
          </w:p>
        </w:tc>
        <w:tc>
          <w:tcPr>
            <w:tcW w:w="6919" w:type="dxa"/>
            <w:vMerge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</w:pPr>
          </w:p>
        </w:tc>
      </w:tr>
      <w:tr w:rsidR="006B4BA3" w:rsidRPr="00212B82" w:rsidTr="00D35586">
        <w:trPr>
          <w:trHeight w:val="325"/>
        </w:trPr>
        <w:tc>
          <w:tcPr>
            <w:tcW w:w="3424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  <w:tabs>
                <w:tab w:val="left" w:pos="3770"/>
              </w:tabs>
            </w:pPr>
            <w:r w:rsidRPr="00212B82">
              <w:t>Архитектура</w:t>
            </w:r>
            <w:r w:rsidRPr="00212B82">
              <w:tab/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32%</w:t>
            </w:r>
          </w:p>
        </w:tc>
      </w:tr>
      <w:tr w:rsidR="006B4BA3" w:rsidRPr="00212B82" w:rsidTr="00D35586">
        <w:trPr>
          <w:trHeight w:val="271"/>
        </w:trPr>
        <w:tc>
          <w:tcPr>
            <w:tcW w:w="3424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Градостроительство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32%</w:t>
            </w:r>
          </w:p>
        </w:tc>
      </w:tr>
      <w:tr w:rsidR="006B4BA3" w:rsidRPr="00212B82" w:rsidTr="00D35586">
        <w:trPr>
          <w:trHeight w:val="325"/>
        </w:trPr>
        <w:tc>
          <w:tcPr>
            <w:tcW w:w="3424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2B82">
              <w:rPr>
                <w:color w:val="000000"/>
              </w:rPr>
              <w:t>Строительство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32%</w:t>
            </w:r>
          </w:p>
        </w:tc>
      </w:tr>
      <w:tr w:rsidR="006B4BA3" w:rsidRPr="00212B82" w:rsidTr="00D35586">
        <w:trPr>
          <w:trHeight w:val="325"/>
        </w:trPr>
        <w:tc>
          <w:tcPr>
            <w:tcW w:w="3424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Информатика и вычислительная техника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32%</w:t>
            </w:r>
          </w:p>
        </w:tc>
      </w:tr>
      <w:tr w:rsidR="006B4BA3" w:rsidRPr="00212B82" w:rsidTr="00D35586">
        <w:trPr>
          <w:trHeight w:val="325"/>
        </w:trPr>
        <w:tc>
          <w:tcPr>
            <w:tcW w:w="3424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Информационные системы и технологии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32%</w:t>
            </w:r>
          </w:p>
        </w:tc>
      </w:tr>
      <w:tr w:rsidR="006B4BA3" w:rsidRPr="00212B82" w:rsidTr="00D35586">
        <w:trPr>
          <w:trHeight w:val="325"/>
        </w:trPr>
        <w:tc>
          <w:tcPr>
            <w:tcW w:w="3424" w:type="dxa"/>
            <w:shd w:val="clear" w:color="auto" w:fill="auto"/>
            <w:vAlign w:val="center"/>
          </w:tcPr>
          <w:p w:rsidR="006B4BA3" w:rsidRPr="00212B82" w:rsidRDefault="006B4BA3" w:rsidP="00D355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2B82">
              <w:rPr>
                <w:color w:val="000000"/>
              </w:rPr>
              <w:t>Радиотехника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32%</w:t>
            </w:r>
          </w:p>
        </w:tc>
      </w:tr>
      <w:tr w:rsidR="006B4BA3" w:rsidRPr="00212B82" w:rsidTr="00D35586">
        <w:trPr>
          <w:trHeight w:val="325"/>
        </w:trPr>
        <w:tc>
          <w:tcPr>
            <w:tcW w:w="3424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Теплоэнергетика и теплотехника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32%</w:t>
            </w:r>
          </w:p>
        </w:tc>
      </w:tr>
      <w:tr w:rsidR="006B4BA3" w:rsidRPr="00212B82" w:rsidTr="00D35586">
        <w:trPr>
          <w:trHeight w:val="325"/>
        </w:trPr>
        <w:tc>
          <w:tcPr>
            <w:tcW w:w="3424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Электроэнергетика и электротехника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32%</w:t>
            </w:r>
          </w:p>
        </w:tc>
      </w:tr>
      <w:tr w:rsidR="006B4BA3" w:rsidRPr="00212B82" w:rsidTr="00D35586">
        <w:trPr>
          <w:trHeight w:val="325"/>
        </w:trPr>
        <w:tc>
          <w:tcPr>
            <w:tcW w:w="3424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Машиностроение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32%</w:t>
            </w:r>
          </w:p>
        </w:tc>
      </w:tr>
      <w:tr w:rsidR="006B4BA3" w:rsidRPr="00212B82" w:rsidTr="00D35586">
        <w:trPr>
          <w:trHeight w:val="245"/>
        </w:trPr>
        <w:tc>
          <w:tcPr>
            <w:tcW w:w="3424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Технологические машины и оборудование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32%</w:t>
            </w:r>
          </w:p>
        </w:tc>
      </w:tr>
      <w:tr w:rsidR="006B4BA3" w:rsidRPr="00212B82" w:rsidTr="00D35586">
        <w:trPr>
          <w:trHeight w:val="236"/>
        </w:trPr>
        <w:tc>
          <w:tcPr>
            <w:tcW w:w="3424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  <w:ind w:right="-31"/>
            </w:pPr>
            <w:r w:rsidRPr="00212B82">
              <w:t xml:space="preserve">Конструкторско-технологическое обеспечение машиностроительных производств 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32%</w:t>
            </w:r>
          </w:p>
        </w:tc>
      </w:tr>
      <w:tr w:rsidR="006B4BA3" w:rsidRPr="00212B82" w:rsidTr="00D35586">
        <w:trPr>
          <w:trHeight w:val="242"/>
        </w:trPr>
        <w:tc>
          <w:tcPr>
            <w:tcW w:w="3424" w:type="dxa"/>
            <w:shd w:val="clear" w:color="auto" w:fill="auto"/>
            <w:vAlign w:val="center"/>
          </w:tcPr>
          <w:p w:rsidR="006B4BA3" w:rsidRPr="00212B82" w:rsidRDefault="006B4BA3" w:rsidP="00D355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2B82">
              <w:rPr>
                <w:color w:val="000000"/>
              </w:rPr>
              <w:t>Химическая технология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32%</w:t>
            </w:r>
          </w:p>
        </w:tc>
      </w:tr>
      <w:tr w:rsidR="006B4BA3" w:rsidRPr="00212B82" w:rsidTr="00D35586">
        <w:trPr>
          <w:trHeight w:val="325"/>
        </w:trPr>
        <w:tc>
          <w:tcPr>
            <w:tcW w:w="3424" w:type="dxa"/>
            <w:shd w:val="clear" w:color="auto" w:fill="auto"/>
            <w:vAlign w:val="bottom"/>
          </w:tcPr>
          <w:p w:rsidR="006B4BA3" w:rsidRPr="00212B82" w:rsidRDefault="006B4BA3" w:rsidP="00D355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2B82">
              <w:rPr>
                <w:color w:val="000000"/>
              </w:rPr>
              <w:t>Продукты питания из растительного сырья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32%</w:t>
            </w:r>
          </w:p>
        </w:tc>
      </w:tr>
      <w:tr w:rsidR="006B4BA3" w:rsidRPr="00212B82" w:rsidTr="00D35586">
        <w:trPr>
          <w:trHeight w:val="325"/>
        </w:trPr>
        <w:tc>
          <w:tcPr>
            <w:tcW w:w="3424" w:type="dxa"/>
            <w:shd w:val="clear" w:color="auto" w:fill="auto"/>
            <w:vAlign w:val="center"/>
          </w:tcPr>
          <w:p w:rsidR="006B4BA3" w:rsidRPr="00212B82" w:rsidRDefault="006B4BA3" w:rsidP="00D355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12B82">
              <w:rPr>
                <w:color w:val="000000"/>
              </w:rPr>
              <w:t>Техносферная</w:t>
            </w:r>
            <w:proofErr w:type="spellEnd"/>
            <w:r w:rsidRPr="00212B82">
              <w:rPr>
                <w:color w:val="000000"/>
              </w:rPr>
              <w:t xml:space="preserve"> безопасность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32%</w:t>
            </w:r>
          </w:p>
        </w:tc>
      </w:tr>
      <w:tr w:rsidR="006B4BA3" w:rsidRPr="00212B82" w:rsidTr="00D35586">
        <w:trPr>
          <w:trHeight w:val="281"/>
        </w:trPr>
        <w:tc>
          <w:tcPr>
            <w:tcW w:w="3424" w:type="dxa"/>
            <w:shd w:val="clear" w:color="auto" w:fill="auto"/>
            <w:vAlign w:val="center"/>
          </w:tcPr>
          <w:p w:rsidR="006B4BA3" w:rsidRPr="00212B82" w:rsidRDefault="006B4BA3" w:rsidP="00D355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2B82">
              <w:rPr>
                <w:color w:val="000000"/>
              </w:rPr>
              <w:t>Нефтегазовое дело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32%</w:t>
            </w:r>
          </w:p>
        </w:tc>
      </w:tr>
      <w:tr w:rsidR="006B4BA3" w:rsidRPr="00212B82" w:rsidTr="00D35586">
        <w:trPr>
          <w:trHeight w:val="281"/>
        </w:trPr>
        <w:tc>
          <w:tcPr>
            <w:tcW w:w="3424" w:type="dxa"/>
            <w:shd w:val="clear" w:color="auto" w:fill="auto"/>
            <w:vAlign w:val="center"/>
          </w:tcPr>
          <w:p w:rsidR="006B4BA3" w:rsidRPr="00212B82" w:rsidRDefault="006B4BA3" w:rsidP="00D355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2B82">
              <w:rPr>
                <w:color w:val="000000"/>
              </w:rPr>
              <w:t>Металлургия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32%</w:t>
            </w:r>
          </w:p>
        </w:tc>
      </w:tr>
      <w:tr w:rsidR="006B4BA3" w:rsidRPr="00212B82" w:rsidTr="00D35586">
        <w:trPr>
          <w:trHeight w:val="284"/>
        </w:trPr>
        <w:tc>
          <w:tcPr>
            <w:tcW w:w="3424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Технология транспортных процессов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32%</w:t>
            </w:r>
          </w:p>
        </w:tc>
      </w:tr>
      <w:tr w:rsidR="006B4BA3" w:rsidRPr="00212B82" w:rsidTr="00D35586">
        <w:trPr>
          <w:trHeight w:val="325"/>
        </w:trPr>
        <w:tc>
          <w:tcPr>
            <w:tcW w:w="3424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  <w:tabs>
                <w:tab w:val="left" w:pos="6557"/>
              </w:tabs>
              <w:ind w:right="-108"/>
            </w:pPr>
            <w:r w:rsidRPr="00212B82">
              <w:rPr>
                <w:spacing w:val="-2"/>
              </w:rPr>
              <w:t xml:space="preserve">Эксплуатация транспортно-технологических машин и </w:t>
            </w:r>
            <w:r w:rsidRPr="00212B82">
              <w:t>комплексов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32%</w:t>
            </w:r>
          </w:p>
        </w:tc>
      </w:tr>
      <w:tr w:rsidR="006B4BA3" w:rsidRPr="00212B82" w:rsidTr="00D35586">
        <w:trPr>
          <w:trHeight w:val="325"/>
        </w:trPr>
        <w:tc>
          <w:tcPr>
            <w:tcW w:w="3424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Управление качеством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32%</w:t>
            </w:r>
          </w:p>
        </w:tc>
      </w:tr>
      <w:tr w:rsidR="006B4BA3" w:rsidRPr="00212B82" w:rsidTr="000D026D">
        <w:trPr>
          <w:trHeight w:val="320"/>
        </w:trPr>
        <w:tc>
          <w:tcPr>
            <w:tcW w:w="3424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Инноватика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spacing w:after="200" w:line="276" w:lineRule="auto"/>
              <w:jc w:val="center"/>
            </w:pPr>
            <w:r w:rsidRPr="00212B82">
              <w:t>32%</w:t>
            </w:r>
          </w:p>
        </w:tc>
      </w:tr>
      <w:tr w:rsidR="006B4BA3" w:rsidRPr="00212B82" w:rsidTr="00D35586">
        <w:trPr>
          <w:trHeight w:val="325"/>
        </w:trPr>
        <w:tc>
          <w:tcPr>
            <w:tcW w:w="3424" w:type="dxa"/>
            <w:shd w:val="clear" w:color="auto" w:fill="auto"/>
            <w:vAlign w:val="bottom"/>
          </w:tcPr>
          <w:p w:rsidR="006B4BA3" w:rsidRPr="00212B82" w:rsidRDefault="006B4BA3" w:rsidP="00D35586">
            <w:pPr>
              <w:rPr>
                <w:color w:val="000000"/>
              </w:rPr>
            </w:pPr>
            <w:r w:rsidRPr="00212B82">
              <w:rPr>
                <w:color w:val="000000"/>
              </w:rPr>
              <w:t>Нанотехнологии и микросистемная техника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35%</w:t>
            </w:r>
          </w:p>
        </w:tc>
      </w:tr>
      <w:tr w:rsidR="006B4BA3" w:rsidRPr="00212B82" w:rsidTr="00D35586">
        <w:trPr>
          <w:trHeight w:val="325"/>
        </w:trPr>
        <w:tc>
          <w:tcPr>
            <w:tcW w:w="3424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Экономика</w:t>
            </w:r>
          </w:p>
        </w:tc>
        <w:tc>
          <w:tcPr>
            <w:tcW w:w="6919" w:type="dxa"/>
            <w:vAlign w:val="center"/>
          </w:tcPr>
          <w:p w:rsidR="006B4BA3" w:rsidRPr="00212B82" w:rsidRDefault="006B4BA3" w:rsidP="00F00571">
            <w:pPr>
              <w:jc w:val="center"/>
              <w:rPr>
                <w:lang w:val="en-US"/>
              </w:rPr>
            </w:pPr>
            <w:r w:rsidRPr="00212B82">
              <w:rPr>
                <w:lang w:val="en-US"/>
              </w:rPr>
              <w:t>3</w:t>
            </w:r>
            <w:r w:rsidR="00F00571">
              <w:t>3</w:t>
            </w:r>
            <w:r w:rsidRPr="00212B82">
              <w:rPr>
                <w:lang w:val="en-US"/>
              </w:rPr>
              <w:t>%</w:t>
            </w:r>
          </w:p>
        </w:tc>
      </w:tr>
      <w:tr w:rsidR="006B4BA3" w:rsidRPr="008B4A22" w:rsidTr="00D35586">
        <w:trPr>
          <w:trHeight w:val="325"/>
        </w:trPr>
        <w:tc>
          <w:tcPr>
            <w:tcW w:w="3424" w:type="dxa"/>
            <w:shd w:val="clear" w:color="auto" w:fill="auto"/>
          </w:tcPr>
          <w:p w:rsidR="006B4BA3" w:rsidRPr="00212B82" w:rsidRDefault="006B4BA3" w:rsidP="00D35586">
            <w:pPr>
              <w:shd w:val="clear" w:color="auto" w:fill="FFFFFF"/>
            </w:pPr>
            <w:r w:rsidRPr="00212B82">
              <w:t>Менеджмент</w:t>
            </w:r>
          </w:p>
        </w:tc>
        <w:tc>
          <w:tcPr>
            <w:tcW w:w="6919" w:type="dxa"/>
            <w:vAlign w:val="center"/>
          </w:tcPr>
          <w:p w:rsidR="006B4BA3" w:rsidRPr="008B4A22" w:rsidRDefault="006B4BA3" w:rsidP="00F00571">
            <w:pPr>
              <w:jc w:val="center"/>
            </w:pPr>
            <w:r w:rsidRPr="00212B82">
              <w:t>3</w:t>
            </w:r>
            <w:r w:rsidR="00F00571">
              <w:t>3</w:t>
            </w:r>
            <w:r w:rsidRPr="00212B82">
              <w:t>%</w:t>
            </w:r>
          </w:p>
        </w:tc>
      </w:tr>
    </w:tbl>
    <w:p w:rsidR="006B4BA3" w:rsidRPr="00D80C3D" w:rsidRDefault="006B4BA3" w:rsidP="00D80C3D">
      <w:pPr>
        <w:tabs>
          <w:tab w:val="left" w:pos="693"/>
          <w:tab w:val="left" w:pos="1873"/>
          <w:tab w:val="left" w:pos="6333"/>
          <w:tab w:val="left" w:pos="7953"/>
        </w:tabs>
        <w:ind w:left="93"/>
        <w:jc w:val="center"/>
        <w:rPr>
          <w:b/>
          <w:bCs/>
          <w:sz w:val="32"/>
          <w:szCs w:val="32"/>
        </w:rPr>
      </w:pPr>
      <w:r w:rsidRPr="00D80C3D">
        <w:rPr>
          <w:b/>
          <w:bCs/>
          <w:sz w:val="32"/>
          <w:szCs w:val="32"/>
        </w:rPr>
        <w:lastRenderedPageBreak/>
        <w:t>Аспирантура</w:t>
      </w:r>
    </w:p>
    <w:tbl>
      <w:tblPr>
        <w:tblpPr w:leftFromText="180" w:rightFromText="180" w:vertAnchor="text" w:horzAnchor="margin" w:tblpXSpec="center" w:tblpY="19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493"/>
        <w:gridCol w:w="2493"/>
        <w:gridCol w:w="2494"/>
      </w:tblGrid>
      <w:tr w:rsidR="006B4BA3" w:rsidRPr="00212B82" w:rsidTr="00D35586">
        <w:trPr>
          <w:trHeight w:val="2111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B4BA3" w:rsidRPr="00212B82" w:rsidRDefault="006B4BA3" w:rsidP="00D35586">
            <w:pPr>
              <w:jc w:val="center"/>
              <w:rPr>
                <w:bCs/>
                <w:color w:val="000000"/>
              </w:rPr>
            </w:pPr>
            <w:r w:rsidRPr="00212B82">
              <w:rPr>
                <w:spacing w:val="-2"/>
              </w:rPr>
              <w:t>Наименование направления подготовки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6B4BA3" w:rsidRPr="00212B82" w:rsidRDefault="006B4BA3" w:rsidP="00D35586">
            <w:pPr>
              <w:ind w:left="-112" w:right="-87"/>
              <w:jc w:val="center"/>
              <w:rPr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>Обучающийся имеет сумму балов по всем вступительным испытаниям от 120 и более баллов</w:t>
            </w:r>
          </w:p>
        </w:tc>
        <w:tc>
          <w:tcPr>
            <w:tcW w:w="2493" w:type="dxa"/>
            <w:vAlign w:val="center"/>
          </w:tcPr>
          <w:p w:rsidR="006B4BA3" w:rsidRPr="00212B82" w:rsidRDefault="006B4BA3" w:rsidP="00D35586">
            <w:pPr>
              <w:ind w:left="-112" w:right="-87"/>
              <w:jc w:val="center"/>
              <w:rPr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>Диплом с отличием/</w:t>
            </w:r>
          </w:p>
          <w:p w:rsidR="006B4BA3" w:rsidRPr="00212B82" w:rsidRDefault="006B4BA3" w:rsidP="00D35586">
            <w:pPr>
              <w:ind w:left="-112" w:right="-87"/>
              <w:jc w:val="center"/>
              <w:rPr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 xml:space="preserve"> Обучающийся – выпускник </w:t>
            </w:r>
            <w:proofErr w:type="spellStart"/>
            <w:r w:rsidRPr="00212B82">
              <w:rPr>
                <w:bCs/>
                <w:color w:val="000000"/>
              </w:rPr>
              <w:t>специалитета</w:t>
            </w:r>
            <w:proofErr w:type="spellEnd"/>
            <w:r w:rsidRPr="00212B82">
              <w:rPr>
                <w:bCs/>
                <w:color w:val="000000"/>
              </w:rPr>
              <w:t xml:space="preserve"> или магистратуры </w:t>
            </w:r>
            <w:proofErr w:type="gramStart"/>
            <w:r w:rsidRPr="00212B82">
              <w:rPr>
                <w:bCs/>
                <w:color w:val="000000"/>
              </w:rPr>
              <w:t>ИРНИТУ  (</w:t>
            </w:r>
            <w:proofErr w:type="gramEnd"/>
            <w:r w:rsidRPr="00212B82">
              <w:rPr>
                <w:bCs/>
                <w:color w:val="000000"/>
              </w:rPr>
              <w:t>в том числе иностранные граждане)</w:t>
            </w:r>
          </w:p>
        </w:tc>
        <w:tc>
          <w:tcPr>
            <w:tcW w:w="2494" w:type="dxa"/>
          </w:tcPr>
          <w:p w:rsidR="006B4BA3" w:rsidRPr="00212B82" w:rsidRDefault="006B4BA3" w:rsidP="00D35586">
            <w:pPr>
              <w:ind w:left="-112" w:right="-87"/>
              <w:jc w:val="center"/>
              <w:rPr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>Поступающий в аспирантуру по заочной форме обучения, являющийся сотрудником Университета</w:t>
            </w:r>
          </w:p>
        </w:tc>
      </w:tr>
      <w:tr w:rsidR="006B4BA3" w:rsidRPr="00212B82" w:rsidTr="00D35586">
        <w:trPr>
          <w:trHeight w:val="315"/>
        </w:trPr>
        <w:tc>
          <w:tcPr>
            <w:tcW w:w="2976" w:type="dxa"/>
            <w:shd w:val="clear" w:color="auto" w:fill="auto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color w:val="000000" w:themeColor="text1"/>
              </w:rPr>
              <w:t>Математика и механика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35%</w:t>
            </w:r>
          </w:p>
        </w:tc>
        <w:tc>
          <w:tcPr>
            <w:tcW w:w="2493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36%</w:t>
            </w:r>
          </w:p>
        </w:tc>
        <w:tc>
          <w:tcPr>
            <w:tcW w:w="2494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50%</w:t>
            </w:r>
          </w:p>
        </w:tc>
      </w:tr>
      <w:tr w:rsidR="006B4BA3" w:rsidRPr="00212B82" w:rsidTr="00D35586">
        <w:trPr>
          <w:trHeight w:val="315"/>
        </w:trPr>
        <w:tc>
          <w:tcPr>
            <w:tcW w:w="2976" w:type="dxa"/>
            <w:shd w:val="clear" w:color="auto" w:fill="auto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t>Химические науки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38%</w:t>
            </w:r>
          </w:p>
        </w:tc>
        <w:tc>
          <w:tcPr>
            <w:tcW w:w="2493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40%</w:t>
            </w:r>
          </w:p>
        </w:tc>
        <w:tc>
          <w:tcPr>
            <w:tcW w:w="2494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50%</w:t>
            </w:r>
          </w:p>
        </w:tc>
      </w:tr>
      <w:tr w:rsidR="006B4BA3" w:rsidRPr="00212B82" w:rsidTr="00D35586">
        <w:trPr>
          <w:trHeight w:val="315"/>
        </w:trPr>
        <w:tc>
          <w:tcPr>
            <w:tcW w:w="2976" w:type="dxa"/>
            <w:shd w:val="clear" w:color="auto" w:fill="auto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t>Науки о Земле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38%</w:t>
            </w:r>
          </w:p>
        </w:tc>
        <w:tc>
          <w:tcPr>
            <w:tcW w:w="2493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40%</w:t>
            </w:r>
          </w:p>
        </w:tc>
        <w:tc>
          <w:tcPr>
            <w:tcW w:w="2494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50%</w:t>
            </w:r>
          </w:p>
        </w:tc>
      </w:tr>
      <w:tr w:rsidR="006B4BA3" w:rsidRPr="00212B82" w:rsidTr="00D35586">
        <w:trPr>
          <w:trHeight w:val="315"/>
        </w:trPr>
        <w:tc>
          <w:tcPr>
            <w:tcW w:w="2976" w:type="dxa"/>
            <w:shd w:val="clear" w:color="auto" w:fill="auto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t>Биологические науки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38%</w:t>
            </w:r>
          </w:p>
        </w:tc>
        <w:tc>
          <w:tcPr>
            <w:tcW w:w="2493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40%</w:t>
            </w:r>
          </w:p>
        </w:tc>
        <w:tc>
          <w:tcPr>
            <w:tcW w:w="2494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50%</w:t>
            </w:r>
          </w:p>
        </w:tc>
      </w:tr>
      <w:tr w:rsidR="006B4BA3" w:rsidRPr="00212B82" w:rsidTr="00D35586">
        <w:trPr>
          <w:trHeight w:val="315"/>
        </w:trPr>
        <w:tc>
          <w:tcPr>
            <w:tcW w:w="2976" w:type="dxa"/>
            <w:shd w:val="clear" w:color="auto" w:fill="auto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t>Архитектура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38%</w:t>
            </w:r>
          </w:p>
        </w:tc>
        <w:tc>
          <w:tcPr>
            <w:tcW w:w="2493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40%</w:t>
            </w:r>
          </w:p>
        </w:tc>
        <w:tc>
          <w:tcPr>
            <w:tcW w:w="2494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50%</w:t>
            </w:r>
          </w:p>
        </w:tc>
      </w:tr>
      <w:tr w:rsidR="006B4BA3" w:rsidRPr="00212B82" w:rsidTr="00D35586">
        <w:trPr>
          <w:trHeight w:val="315"/>
        </w:trPr>
        <w:tc>
          <w:tcPr>
            <w:tcW w:w="2976" w:type="dxa"/>
            <w:shd w:val="clear" w:color="auto" w:fill="auto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spacing w:val="-2"/>
              </w:rPr>
              <w:t>Техника и технологии строительства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38%</w:t>
            </w:r>
          </w:p>
        </w:tc>
        <w:tc>
          <w:tcPr>
            <w:tcW w:w="2493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40%</w:t>
            </w:r>
          </w:p>
        </w:tc>
        <w:tc>
          <w:tcPr>
            <w:tcW w:w="2494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50%</w:t>
            </w:r>
          </w:p>
        </w:tc>
      </w:tr>
      <w:tr w:rsidR="006B4BA3" w:rsidRPr="00212B82" w:rsidTr="00D35586">
        <w:trPr>
          <w:trHeight w:val="315"/>
        </w:trPr>
        <w:tc>
          <w:tcPr>
            <w:tcW w:w="2976" w:type="dxa"/>
            <w:shd w:val="clear" w:color="auto" w:fill="auto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spacing w:val="-1"/>
              </w:rPr>
              <w:t>Информатика и вычислительная техника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38%</w:t>
            </w:r>
          </w:p>
        </w:tc>
        <w:tc>
          <w:tcPr>
            <w:tcW w:w="2493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40%</w:t>
            </w:r>
          </w:p>
        </w:tc>
        <w:tc>
          <w:tcPr>
            <w:tcW w:w="2494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50%</w:t>
            </w:r>
          </w:p>
        </w:tc>
      </w:tr>
      <w:tr w:rsidR="006B4BA3" w:rsidRPr="00212B82" w:rsidTr="00D35586">
        <w:trPr>
          <w:trHeight w:val="315"/>
        </w:trPr>
        <w:tc>
          <w:tcPr>
            <w:tcW w:w="2976" w:type="dxa"/>
            <w:shd w:val="clear" w:color="auto" w:fill="auto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6"/>
              <w:jc w:val="center"/>
              <w:rPr>
                <w:rFonts w:eastAsiaTheme="minorEastAsia"/>
              </w:rPr>
            </w:pPr>
            <w:r w:rsidRPr="00212B82">
              <w:rPr>
                <w:spacing w:val="-2"/>
              </w:rPr>
              <w:t xml:space="preserve">Электроника, радиотехника и системы </w:t>
            </w:r>
            <w:r w:rsidRPr="00212B82">
              <w:t>связи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38%</w:t>
            </w:r>
          </w:p>
        </w:tc>
        <w:tc>
          <w:tcPr>
            <w:tcW w:w="2493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40%</w:t>
            </w:r>
          </w:p>
        </w:tc>
        <w:tc>
          <w:tcPr>
            <w:tcW w:w="2494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50%</w:t>
            </w:r>
          </w:p>
        </w:tc>
      </w:tr>
      <w:tr w:rsidR="006B4BA3" w:rsidRPr="00212B82" w:rsidTr="00D35586">
        <w:trPr>
          <w:trHeight w:val="315"/>
        </w:trPr>
        <w:tc>
          <w:tcPr>
            <w:tcW w:w="2976" w:type="dxa"/>
            <w:shd w:val="clear" w:color="auto" w:fill="auto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t>Электро- и теплотехника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38%</w:t>
            </w:r>
          </w:p>
        </w:tc>
        <w:tc>
          <w:tcPr>
            <w:tcW w:w="2493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40%</w:t>
            </w:r>
          </w:p>
        </w:tc>
        <w:tc>
          <w:tcPr>
            <w:tcW w:w="2494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50%</w:t>
            </w:r>
          </w:p>
        </w:tc>
      </w:tr>
      <w:tr w:rsidR="006B4BA3" w:rsidRPr="00212B82" w:rsidTr="00D35586">
        <w:trPr>
          <w:trHeight w:val="315"/>
        </w:trPr>
        <w:tc>
          <w:tcPr>
            <w:tcW w:w="2976" w:type="dxa"/>
            <w:shd w:val="clear" w:color="auto" w:fill="auto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t>Машиностроение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  <w:lang w:eastAsia="en-US"/>
              </w:rPr>
              <w:t>38%</w:t>
            </w:r>
          </w:p>
        </w:tc>
        <w:tc>
          <w:tcPr>
            <w:tcW w:w="2493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  <w:lang w:eastAsia="en-US"/>
              </w:rPr>
              <w:t>40%</w:t>
            </w:r>
          </w:p>
        </w:tc>
        <w:tc>
          <w:tcPr>
            <w:tcW w:w="2494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50%</w:t>
            </w:r>
          </w:p>
        </w:tc>
      </w:tr>
      <w:tr w:rsidR="006B4BA3" w:rsidRPr="00212B82" w:rsidTr="00D35586">
        <w:trPr>
          <w:trHeight w:val="315"/>
        </w:trPr>
        <w:tc>
          <w:tcPr>
            <w:tcW w:w="2976" w:type="dxa"/>
            <w:shd w:val="clear" w:color="auto" w:fill="auto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t>Химическая технология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  <w:lang w:eastAsia="en-US"/>
              </w:rPr>
              <w:t>38%</w:t>
            </w:r>
          </w:p>
        </w:tc>
        <w:tc>
          <w:tcPr>
            <w:tcW w:w="2493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  <w:lang w:eastAsia="en-US"/>
              </w:rPr>
              <w:t>40%</w:t>
            </w:r>
          </w:p>
        </w:tc>
        <w:tc>
          <w:tcPr>
            <w:tcW w:w="2494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50%</w:t>
            </w:r>
          </w:p>
        </w:tc>
      </w:tr>
      <w:tr w:rsidR="006B4BA3" w:rsidRPr="00212B82" w:rsidTr="00D35586">
        <w:trPr>
          <w:trHeight w:val="315"/>
        </w:trPr>
        <w:tc>
          <w:tcPr>
            <w:tcW w:w="2976" w:type="dxa"/>
            <w:shd w:val="clear" w:color="auto" w:fill="auto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2B82">
              <w:t>Промышленная экология и биотехнологии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  <w:lang w:eastAsia="en-US"/>
              </w:rPr>
              <w:t>38%</w:t>
            </w:r>
          </w:p>
        </w:tc>
        <w:tc>
          <w:tcPr>
            <w:tcW w:w="2493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  <w:lang w:eastAsia="en-US"/>
              </w:rPr>
              <w:t>40%</w:t>
            </w:r>
          </w:p>
        </w:tc>
        <w:tc>
          <w:tcPr>
            <w:tcW w:w="2494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50%</w:t>
            </w:r>
          </w:p>
        </w:tc>
      </w:tr>
      <w:tr w:rsidR="006B4BA3" w:rsidRPr="00212B82" w:rsidTr="00D35586">
        <w:trPr>
          <w:trHeight w:val="315"/>
        </w:trPr>
        <w:tc>
          <w:tcPr>
            <w:tcW w:w="2976" w:type="dxa"/>
            <w:shd w:val="clear" w:color="auto" w:fill="auto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  <w:rPr>
                <w:spacing w:val="-1"/>
              </w:rPr>
            </w:pPr>
            <w:proofErr w:type="spellStart"/>
            <w:r w:rsidRPr="00212B82">
              <w:rPr>
                <w:spacing w:val="-1"/>
              </w:rPr>
              <w:t>Техносферная</w:t>
            </w:r>
            <w:proofErr w:type="spellEnd"/>
            <w:r w:rsidRPr="00212B82">
              <w:rPr>
                <w:spacing w:val="-1"/>
              </w:rPr>
              <w:t xml:space="preserve"> безопасность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  <w:lang w:eastAsia="en-US"/>
              </w:rPr>
              <w:t>38%</w:t>
            </w:r>
          </w:p>
        </w:tc>
        <w:tc>
          <w:tcPr>
            <w:tcW w:w="2493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  <w:lang w:eastAsia="en-US"/>
              </w:rPr>
              <w:t>40%</w:t>
            </w:r>
          </w:p>
        </w:tc>
        <w:tc>
          <w:tcPr>
            <w:tcW w:w="2494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50%</w:t>
            </w:r>
          </w:p>
        </w:tc>
      </w:tr>
      <w:tr w:rsidR="006B4BA3" w:rsidRPr="00212B82" w:rsidTr="00D35586">
        <w:trPr>
          <w:trHeight w:val="315"/>
        </w:trPr>
        <w:tc>
          <w:tcPr>
            <w:tcW w:w="2976" w:type="dxa"/>
            <w:shd w:val="clear" w:color="auto" w:fill="auto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spacing w:val="-1"/>
              </w:rPr>
              <w:t xml:space="preserve">Геология, разведка и разработка полезных </w:t>
            </w:r>
            <w:r w:rsidRPr="00212B82">
              <w:t>ископаемых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  <w:lang w:eastAsia="en-US"/>
              </w:rPr>
              <w:t>38%</w:t>
            </w:r>
          </w:p>
        </w:tc>
        <w:tc>
          <w:tcPr>
            <w:tcW w:w="2493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  <w:lang w:eastAsia="en-US"/>
              </w:rPr>
              <w:t>40%</w:t>
            </w:r>
          </w:p>
        </w:tc>
        <w:tc>
          <w:tcPr>
            <w:tcW w:w="2494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50%</w:t>
            </w:r>
          </w:p>
        </w:tc>
      </w:tr>
      <w:tr w:rsidR="006B4BA3" w:rsidRPr="00212B82" w:rsidTr="00D35586">
        <w:trPr>
          <w:trHeight w:val="315"/>
        </w:trPr>
        <w:tc>
          <w:tcPr>
            <w:tcW w:w="2976" w:type="dxa"/>
            <w:shd w:val="clear" w:color="auto" w:fill="auto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t>Технологии материалов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  <w:lang w:eastAsia="en-US"/>
              </w:rPr>
              <w:t>38%</w:t>
            </w:r>
          </w:p>
        </w:tc>
        <w:tc>
          <w:tcPr>
            <w:tcW w:w="2493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  <w:lang w:eastAsia="en-US"/>
              </w:rPr>
              <w:t>40%</w:t>
            </w:r>
          </w:p>
        </w:tc>
        <w:tc>
          <w:tcPr>
            <w:tcW w:w="2494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50%</w:t>
            </w:r>
          </w:p>
        </w:tc>
      </w:tr>
      <w:tr w:rsidR="006B4BA3" w:rsidRPr="00212B82" w:rsidTr="00D35586">
        <w:trPr>
          <w:trHeight w:val="315"/>
        </w:trPr>
        <w:tc>
          <w:tcPr>
            <w:tcW w:w="2976" w:type="dxa"/>
            <w:shd w:val="clear" w:color="auto" w:fill="auto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spacing w:val="-2"/>
              </w:rPr>
              <w:t>Техника и технологии наземного</w:t>
            </w:r>
            <w:r w:rsidRPr="00212B82">
              <w:t xml:space="preserve"> транспорта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  <w:lang w:eastAsia="en-US"/>
              </w:rPr>
              <w:t>38%</w:t>
            </w:r>
          </w:p>
        </w:tc>
        <w:tc>
          <w:tcPr>
            <w:tcW w:w="2493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  <w:lang w:eastAsia="en-US"/>
              </w:rPr>
              <w:t>40%</w:t>
            </w:r>
          </w:p>
        </w:tc>
        <w:tc>
          <w:tcPr>
            <w:tcW w:w="2494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50%</w:t>
            </w:r>
          </w:p>
        </w:tc>
      </w:tr>
      <w:tr w:rsidR="006B4BA3" w:rsidRPr="00212B82" w:rsidTr="00D35586">
        <w:trPr>
          <w:trHeight w:val="315"/>
        </w:trPr>
        <w:tc>
          <w:tcPr>
            <w:tcW w:w="2976" w:type="dxa"/>
            <w:shd w:val="clear" w:color="auto" w:fill="auto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spacing w:val="-2"/>
              </w:rPr>
              <w:t>Управление в технических системах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  <w:lang w:eastAsia="en-US"/>
              </w:rPr>
              <w:t>38%</w:t>
            </w:r>
          </w:p>
        </w:tc>
        <w:tc>
          <w:tcPr>
            <w:tcW w:w="2493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  <w:lang w:eastAsia="en-US"/>
              </w:rPr>
              <w:t>40%</w:t>
            </w:r>
          </w:p>
        </w:tc>
        <w:tc>
          <w:tcPr>
            <w:tcW w:w="2494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50%</w:t>
            </w:r>
          </w:p>
        </w:tc>
      </w:tr>
      <w:tr w:rsidR="006B4BA3" w:rsidRPr="00212B82" w:rsidTr="00D35586">
        <w:trPr>
          <w:trHeight w:val="315"/>
        </w:trPr>
        <w:tc>
          <w:tcPr>
            <w:tcW w:w="2976" w:type="dxa"/>
            <w:shd w:val="clear" w:color="auto" w:fill="auto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t>Экономика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B4BA3" w:rsidRPr="00212B82" w:rsidRDefault="00554DC4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="006B4BA3" w:rsidRPr="00212B82">
              <w:rPr>
                <w:rFonts w:eastAsiaTheme="minorEastAsia"/>
              </w:rPr>
              <w:t>%</w:t>
            </w:r>
          </w:p>
        </w:tc>
        <w:tc>
          <w:tcPr>
            <w:tcW w:w="2493" w:type="dxa"/>
            <w:vAlign w:val="center"/>
          </w:tcPr>
          <w:p w:rsidR="006B4BA3" w:rsidRPr="00212B82" w:rsidRDefault="00554DC4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41</w:t>
            </w:r>
            <w:r w:rsidR="006B4BA3" w:rsidRPr="00212B82">
              <w:rPr>
                <w:rFonts w:eastAsiaTheme="minorEastAsia"/>
              </w:rPr>
              <w:t>%</w:t>
            </w:r>
          </w:p>
        </w:tc>
        <w:tc>
          <w:tcPr>
            <w:tcW w:w="2494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50%</w:t>
            </w:r>
          </w:p>
        </w:tc>
      </w:tr>
      <w:tr w:rsidR="006B4BA3" w:rsidRPr="00212B82" w:rsidTr="00D35586">
        <w:trPr>
          <w:trHeight w:val="315"/>
        </w:trPr>
        <w:tc>
          <w:tcPr>
            <w:tcW w:w="2976" w:type="dxa"/>
            <w:shd w:val="clear" w:color="auto" w:fill="auto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2B82">
              <w:t>Социологические науки</w:t>
            </w:r>
          </w:p>
        </w:tc>
        <w:tc>
          <w:tcPr>
            <w:tcW w:w="2493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35%</w:t>
            </w:r>
          </w:p>
        </w:tc>
        <w:tc>
          <w:tcPr>
            <w:tcW w:w="2493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36%</w:t>
            </w:r>
          </w:p>
        </w:tc>
        <w:tc>
          <w:tcPr>
            <w:tcW w:w="2494" w:type="dxa"/>
            <w:vAlign w:val="center"/>
          </w:tcPr>
          <w:p w:rsidR="006B4BA3" w:rsidRPr="00212B82" w:rsidRDefault="006B4BA3" w:rsidP="00D355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B82">
              <w:rPr>
                <w:rFonts w:eastAsiaTheme="minorEastAsia"/>
              </w:rPr>
              <w:t>50%</w:t>
            </w:r>
          </w:p>
        </w:tc>
      </w:tr>
    </w:tbl>
    <w:p w:rsidR="000D026D" w:rsidRDefault="000D026D" w:rsidP="008429D0">
      <w:pPr>
        <w:rPr>
          <w:bCs/>
        </w:rPr>
      </w:pPr>
    </w:p>
    <w:p w:rsidR="000D026D" w:rsidRDefault="000D026D" w:rsidP="000D026D">
      <w:r>
        <w:br w:type="page"/>
      </w:r>
    </w:p>
    <w:p w:rsidR="006B4BA3" w:rsidRPr="00D80C3D" w:rsidRDefault="006B4BA3" w:rsidP="00D80C3D">
      <w:pPr>
        <w:jc w:val="center"/>
        <w:rPr>
          <w:b/>
          <w:bCs/>
          <w:sz w:val="32"/>
          <w:szCs w:val="32"/>
        </w:rPr>
      </w:pPr>
      <w:r w:rsidRPr="00D80C3D">
        <w:rPr>
          <w:b/>
          <w:bCs/>
          <w:sz w:val="32"/>
          <w:szCs w:val="32"/>
        </w:rPr>
        <w:lastRenderedPageBreak/>
        <w:t>Среднее профессиональное образование, очная форма</w:t>
      </w:r>
    </w:p>
    <w:p w:rsidR="006B4BA3" w:rsidRPr="00212B82" w:rsidRDefault="006B4BA3" w:rsidP="006B4BA3">
      <w:pPr>
        <w:ind w:left="426"/>
        <w:rPr>
          <w:bCs/>
          <w:highlight w:val="yellow"/>
        </w:rPr>
      </w:pPr>
    </w:p>
    <w:p w:rsidR="006B4BA3" w:rsidRPr="00212B82" w:rsidRDefault="006B4BA3" w:rsidP="006B4BA3">
      <w:pPr>
        <w:jc w:val="center"/>
        <w:rPr>
          <w:b/>
          <w:bCs/>
          <w:color w:val="000000"/>
        </w:rPr>
      </w:pPr>
      <w:r w:rsidRPr="00212B82">
        <w:rPr>
          <w:b/>
          <w:bCs/>
          <w:color w:val="000000"/>
        </w:rPr>
        <w:t>Машиностроительный колледж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4594"/>
        <w:gridCol w:w="5387"/>
      </w:tblGrid>
      <w:tr w:rsidR="006B4BA3" w:rsidRPr="00212B82" w:rsidTr="00D35586">
        <w:trPr>
          <w:trHeight w:val="925"/>
          <w:jc w:val="center"/>
        </w:trPr>
        <w:tc>
          <w:tcPr>
            <w:tcW w:w="509" w:type="dxa"/>
            <w:shd w:val="clear" w:color="auto" w:fill="auto"/>
            <w:noWrap/>
            <w:vAlign w:val="center"/>
            <w:hideMark/>
          </w:tcPr>
          <w:p w:rsidR="006B4BA3" w:rsidRPr="00212B82" w:rsidRDefault="006B4BA3" w:rsidP="00D35586">
            <w:pPr>
              <w:jc w:val="center"/>
              <w:rPr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>№</w:t>
            </w:r>
          </w:p>
        </w:tc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6B4BA3" w:rsidRPr="00212B82" w:rsidRDefault="006B4BA3" w:rsidP="00D35586">
            <w:pPr>
              <w:jc w:val="center"/>
              <w:rPr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>Специальность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B4BA3" w:rsidRPr="00212B82" w:rsidRDefault="006B4BA3" w:rsidP="00D35586">
            <w:pPr>
              <w:ind w:left="-108" w:right="-156"/>
              <w:jc w:val="center"/>
              <w:rPr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>Средний балл аттестата от 3,1 и более</w:t>
            </w:r>
          </w:p>
        </w:tc>
      </w:tr>
      <w:tr w:rsidR="006B4BA3" w:rsidRPr="00212B82" w:rsidTr="00D35586">
        <w:trPr>
          <w:trHeight w:val="315"/>
          <w:jc w:val="center"/>
        </w:trPr>
        <w:tc>
          <w:tcPr>
            <w:tcW w:w="509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1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B4BA3" w:rsidRPr="00212B82" w:rsidRDefault="006B4BA3" w:rsidP="00D35586">
            <w:r w:rsidRPr="00212B82">
              <w:t>Компьютерные системы и комплексы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29%</w:t>
            </w:r>
          </w:p>
        </w:tc>
      </w:tr>
      <w:tr w:rsidR="006B4BA3" w:rsidRPr="00212B82" w:rsidTr="00D35586">
        <w:trPr>
          <w:trHeight w:val="315"/>
          <w:jc w:val="center"/>
        </w:trPr>
        <w:tc>
          <w:tcPr>
            <w:tcW w:w="509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2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B4BA3" w:rsidRPr="00212B82" w:rsidRDefault="006B4BA3" w:rsidP="00EB6210">
            <w:r w:rsidRPr="00212B82">
              <w:t xml:space="preserve">Информационные системы </w:t>
            </w:r>
            <w:r w:rsidR="00EB6210">
              <w:t>и программирование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29%</w:t>
            </w:r>
          </w:p>
        </w:tc>
      </w:tr>
      <w:tr w:rsidR="006B4BA3" w:rsidRPr="00212B82" w:rsidTr="00D35586">
        <w:trPr>
          <w:trHeight w:val="315"/>
          <w:jc w:val="center"/>
        </w:trPr>
        <w:tc>
          <w:tcPr>
            <w:tcW w:w="509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  <w:rPr>
                <w:color w:val="000000"/>
              </w:rPr>
            </w:pPr>
            <w:r w:rsidRPr="00212B82">
              <w:rPr>
                <w:color w:val="000000"/>
              </w:rPr>
              <w:t>3</w:t>
            </w:r>
          </w:p>
        </w:tc>
        <w:tc>
          <w:tcPr>
            <w:tcW w:w="4594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r w:rsidRPr="00212B82">
              <w:t>Технология машиностроения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29%</w:t>
            </w:r>
          </w:p>
        </w:tc>
      </w:tr>
      <w:tr w:rsidR="006B4BA3" w:rsidRPr="00212B82" w:rsidTr="00D35586">
        <w:trPr>
          <w:trHeight w:val="315"/>
          <w:jc w:val="center"/>
        </w:trPr>
        <w:tc>
          <w:tcPr>
            <w:tcW w:w="509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4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B4BA3" w:rsidRPr="00212B82" w:rsidRDefault="006B4BA3" w:rsidP="00D35586">
            <w:r w:rsidRPr="00212B82">
              <w:t>Сварочное производство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29%</w:t>
            </w:r>
          </w:p>
        </w:tc>
      </w:tr>
      <w:tr w:rsidR="006B4BA3" w:rsidRPr="00212B82" w:rsidTr="00D35586">
        <w:trPr>
          <w:trHeight w:val="315"/>
          <w:jc w:val="center"/>
        </w:trPr>
        <w:tc>
          <w:tcPr>
            <w:tcW w:w="509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  <w:rPr>
                <w:color w:val="000000"/>
              </w:rPr>
            </w:pPr>
            <w:r w:rsidRPr="00212B82">
              <w:rPr>
                <w:color w:val="000000"/>
              </w:rPr>
              <w:t>5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B4BA3" w:rsidRPr="00212B82" w:rsidRDefault="006B4BA3" w:rsidP="00D35586">
            <w:r w:rsidRPr="00212B82">
              <w:t>Техническое обслуживание и ремонт автомобильного транспорта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29%</w:t>
            </w:r>
          </w:p>
        </w:tc>
      </w:tr>
    </w:tbl>
    <w:tbl>
      <w:tblPr>
        <w:tblpPr w:leftFromText="180" w:rightFromText="180" w:vertAnchor="text" w:horzAnchor="margin" w:tblpXSpec="center" w:tblpY="372"/>
        <w:tblW w:w="10456" w:type="dxa"/>
        <w:tblLayout w:type="fixed"/>
        <w:tblLook w:val="04A0" w:firstRow="1" w:lastRow="0" w:firstColumn="1" w:lastColumn="0" w:noHBand="0" w:noVBand="1"/>
      </w:tblPr>
      <w:tblGrid>
        <w:gridCol w:w="508"/>
        <w:gridCol w:w="4562"/>
        <w:gridCol w:w="5386"/>
      </w:tblGrid>
      <w:tr w:rsidR="006B4BA3" w:rsidRPr="00212B82" w:rsidTr="00664470">
        <w:trPr>
          <w:trHeight w:val="95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BA3" w:rsidRPr="00212B82" w:rsidRDefault="006B4BA3" w:rsidP="00D35586">
            <w:pPr>
              <w:jc w:val="center"/>
              <w:rPr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>№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BA3" w:rsidRPr="00212B82" w:rsidRDefault="006B4BA3" w:rsidP="00D35586">
            <w:pPr>
              <w:jc w:val="center"/>
              <w:rPr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>Специальность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A3" w:rsidRPr="00212B82" w:rsidRDefault="006B4BA3" w:rsidP="00D35586">
            <w:pPr>
              <w:ind w:left="-108" w:right="-156"/>
              <w:jc w:val="center"/>
              <w:rPr>
                <w:bCs/>
                <w:color w:val="000000"/>
              </w:rPr>
            </w:pPr>
            <w:r w:rsidRPr="00212B82">
              <w:rPr>
                <w:bCs/>
                <w:color w:val="000000"/>
              </w:rPr>
              <w:t>Средний балл аттестата от 3,1 и более</w:t>
            </w:r>
          </w:p>
        </w:tc>
      </w:tr>
      <w:tr w:rsidR="006B4BA3" w:rsidRPr="00212B82" w:rsidTr="00664470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A3" w:rsidRPr="00212B82" w:rsidRDefault="006B4BA3" w:rsidP="00D35586">
            <w:r w:rsidRPr="00212B82">
              <w:t>Бурение нефтяных и газовых скважин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</w:pPr>
            <w:r>
              <w:t>1</w:t>
            </w:r>
            <w:r w:rsidRPr="00212B82">
              <w:t>9%</w:t>
            </w:r>
          </w:p>
        </w:tc>
      </w:tr>
      <w:tr w:rsidR="006B4BA3" w:rsidRPr="00212B82" w:rsidTr="00D35586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A3" w:rsidRPr="00212B82" w:rsidRDefault="006B4BA3" w:rsidP="00D35586">
            <w:r w:rsidRPr="00212B82">
              <w:t>Прикладная геодезия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29%</w:t>
            </w:r>
          </w:p>
        </w:tc>
      </w:tr>
      <w:tr w:rsidR="006B4BA3" w:rsidRPr="00212B82" w:rsidTr="00D35586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A3" w:rsidRPr="00212B82" w:rsidRDefault="006B4BA3" w:rsidP="00D35586">
            <w:r w:rsidRPr="00212B82">
              <w:t>Геофизические методы поисков и разведки месторождений полезных ископаемых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29%</w:t>
            </w:r>
          </w:p>
        </w:tc>
      </w:tr>
      <w:tr w:rsidR="006B4BA3" w:rsidRPr="00212B82" w:rsidTr="00D35586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  <w:rPr>
                <w:color w:val="000000"/>
              </w:rPr>
            </w:pPr>
            <w:r w:rsidRPr="00212B82">
              <w:rPr>
                <w:color w:val="000000"/>
              </w:rPr>
              <w:t>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BA3" w:rsidRPr="00212B82" w:rsidRDefault="006B4BA3" w:rsidP="00D35586">
            <w:r w:rsidRPr="00212B82">
              <w:t>Технология и техника разведки месторождений полезных ископаемых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29%</w:t>
            </w:r>
          </w:p>
        </w:tc>
      </w:tr>
      <w:tr w:rsidR="006B4BA3" w:rsidRPr="00212B82" w:rsidTr="00D35586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  <w:rPr>
                <w:color w:val="000000"/>
              </w:rPr>
            </w:pPr>
            <w:r w:rsidRPr="00212B82">
              <w:rPr>
                <w:color w:val="000000"/>
              </w:rPr>
              <w:t>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A3" w:rsidRPr="00212B82" w:rsidRDefault="006B4BA3" w:rsidP="00D35586">
            <w:r w:rsidRPr="00212B82">
              <w:t>Геологическая съемка, поиски и разведка месторождений полезных ископаемых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BA3" w:rsidRPr="00212B82" w:rsidRDefault="006B4BA3" w:rsidP="00D35586">
            <w:pPr>
              <w:jc w:val="center"/>
            </w:pPr>
            <w:r w:rsidRPr="00212B82">
              <w:t>29%</w:t>
            </w:r>
          </w:p>
        </w:tc>
      </w:tr>
    </w:tbl>
    <w:p w:rsidR="006B4BA3" w:rsidRPr="00212B82" w:rsidRDefault="006B4BA3" w:rsidP="006B4BA3">
      <w:pPr>
        <w:jc w:val="center"/>
        <w:rPr>
          <w:b/>
          <w:bCs/>
          <w:color w:val="000000"/>
        </w:rPr>
      </w:pPr>
      <w:r w:rsidRPr="00212B82">
        <w:rPr>
          <w:b/>
          <w:bCs/>
          <w:color w:val="000000"/>
        </w:rPr>
        <w:t>Геологоразведочный техникум</w:t>
      </w:r>
    </w:p>
    <w:p w:rsidR="006B4BA3" w:rsidRPr="000303CD" w:rsidRDefault="006B4BA3" w:rsidP="006B4BA3">
      <w:pPr>
        <w:jc w:val="center"/>
        <w:rPr>
          <w:b/>
          <w:bCs/>
          <w:color w:val="000000"/>
        </w:rPr>
      </w:pPr>
      <w:r w:rsidRPr="000303CD">
        <w:rPr>
          <w:b/>
          <w:bCs/>
          <w:color w:val="000000"/>
        </w:rPr>
        <w:t>Филиал в г. Усолье-Сибирское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4595"/>
        <w:gridCol w:w="5387"/>
      </w:tblGrid>
      <w:tr w:rsidR="006B4BA3" w:rsidRPr="000303CD" w:rsidTr="00D35586">
        <w:trPr>
          <w:trHeight w:val="898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="006B4BA3" w:rsidRPr="000303CD" w:rsidRDefault="006B4BA3" w:rsidP="00D35586">
            <w:pPr>
              <w:jc w:val="center"/>
              <w:rPr>
                <w:bCs/>
                <w:color w:val="000000"/>
              </w:rPr>
            </w:pPr>
            <w:r w:rsidRPr="000303CD">
              <w:rPr>
                <w:bCs/>
                <w:color w:val="000000"/>
              </w:rPr>
              <w:t>№</w:t>
            </w:r>
          </w:p>
        </w:tc>
        <w:tc>
          <w:tcPr>
            <w:tcW w:w="4595" w:type="dxa"/>
            <w:shd w:val="clear" w:color="auto" w:fill="auto"/>
            <w:noWrap/>
            <w:vAlign w:val="center"/>
            <w:hideMark/>
          </w:tcPr>
          <w:p w:rsidR="006B4BA3" w:rsidRPr="000303CD" w:rsidRDefault="006B4BA3" w:rsidP="00D35586">
            <w:pPr>
              <w:jc w:val="center"/>
              <w:rPr>
                <w:bCs/>
                <w:color w:val="000000"/>
              </w:rPr>
            </w:pPr>
            <w:r w:rsidRPr="000303CD">
              <w:rPr>
                <w:bCs/>
                <w:color w:val="000000"/>
              </w:rPr>
              <w:t>Специальность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B4BA3" w:rsidRPr="000303CD" w:rsidRDefault="006B4BA3" w:rsidP="00D35586">
            <w:pPr>
              <w:ind w:left="-108" w:right="-156"/>
              <w:jc w:val="center"/>
              <w:rPr>
                <w:bCs/>
                <w:color w:val="000000"/>
              </w:rPr>
            </w:pPr>
            <w:r w:rsidRPr="000303CD">
              <w:rPr>
                <w:bCs/>
                <w:color w:val="000000"/>
              </w:rPr>
              <w:t>Средний балл аттестата от 3,1 и более</w:t>
            </w:r>
          </w:p>
        </w:tc>
      </w:tr>
      <w:tr w:rsidR="006B4BA3" w:rsidRPr="000303CD" w:rsidTr="00D35586">
        <w:trPr>
          <w:trHeight w:val="315"/>
          <w:jc w:val="center"/>
        </w:trPr>
        <w:tc>
          <w:tcPr>
            <w:tcW w:w="508" w:type="dxa"/>
            <w:shd w:val="clear" w:color="auto" w:fill="auto"/>
            <w:noWrap/>
            <w:vAlign w:val="center"/>
          </w:tcPr>
          <w:p w:rsidR="006B4BA3" w:rsidRPr="000303CD" w:rsidRDefault="006B4BA3" w:rsidP="00D35586">
            <w:pPr>
              <w:jc w:val="center"/>
            </w:pPr>
            <w:r w:rsidRPr="000303CD">
              <w:t>1</w:t>
            </w:r>
          </w:p>
        </w:tc>
        <w:tc>
          <w:tcPr>
            <w:tcW w:w="4595" w:type="dxa"/>
            <w:shd w:val="clear" w:color="auto" w:fill="auto"/>
            <w:vAlign w:val="center"/>
          </w:tcPr>
          <w:p w:rsidR="006B4BA3" w:rsidRPr="000303CD" w:rsidRDefault="006B4BA3" w:rsidP="00D35586">
            <w:r w:rsidRPr="000303CD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B4BA3" w:rsidRPr="000303CD" w:rsidRDefault="006B4BA3" w:rsidP="00D35586">
            <w:pPr>
              <w:jc w:val="center"/>
            </w:pPr>
            <w:r w:rsidRPr="000303CD">
              <w:t>29%</w:t>
            </w:r>
          </w:p>
        </w:tc>
      </w:tr>
      <w:tr w:rsidR="006B4BA3" w:rsidRPr="000303CD" w:rsidTr="00D35586">
        <w:trPr>
          <w:trHeight w:val="315"/>
          <w:jc w:val="center"/>
        </w:trPr>
        <w:tc>
          <w:tcPr>
            <w:tcW w:w="508" w:type="dxa"/>
            <w:shd w:val="clear" w:color="auto" w:fill="auto"/>
            <w:noWrap/>
            <w:vAlign w:val="center"/>
          </w:tcPr>
          <w:p w:rsidR="006B4BA3" w:rsidRPr="000303CD" w:rsidRDefault="006B4BA3" w:rsidP="00D35586">
            <w:pPr>
              <w:jc w:val="center"/>
              <w:rPr>
                <w:color w:val="000000"/>
              </w:rPr>
            </w:pPr>
            <w:r w:rsidRPr="000303CD">
              <w:rPr>
                <w:color w:val="000000"/>
              </w:rPr>
              <w:t>2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6B4BA3" w:rsidRPr="000303CD" w:rsidRDefault="00EB6210" w:rsidP="00EB6210">
            <w:r>
              <w:t xml:space="preserve">Монтаж, </w:t>
            </w:r>
            <w:r w:rsidR="006B4BA3" w:rsidRPr="000303CD">
              <w:t>техническ</w:t>
            </w:r>
            <w:r>
              <w:t>ое обслуживание и ремонт</w:t>
            </w:r>
            <w:r w:rsidR="006B4BA3" w:rsidRPr="000303CD">
              <w:t xml:space="preserve"> промышленного оборудования (по отраслям)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6B4BA3" w:rsidRPr="000303CD" w:rsidRDefault="006B4BA3" w:rsidP="00D35586">
            <w:pPr>
              <w:jc w:val="center"/>
            </w:pPr>
            <w:r w:rsidRPr="000303CD">
              <w:t>29%</w:t>
            </w:r>
          </w:p>
        </w:tc>
      </w:tr>
      <w:tr w:rsidR="000C7BDC" w:rsidRPr="000303CD" w:rsidTr="00D35586">
        <w:trPr>
          <w:trHeight w:val="315"/>
          <w:jc w:val="center"/>
        </w:trPr>
        <w:tc>
          <w:tcPr>
            <w:tcW w:w="508" w:type="dxa"/>
            <w:shd w:val="clear" w:color="auto" w:fill="auto"/>
            <w:noWrap/>
            <w:vAlign w:val="center"/>
          </w:tcPr>
          <w:p w:rsidR="000C7BDC" w:rsidRPr="000303CD" w:rsidRDefault="000C7BDC" w:rsidP="000C7BDC">
            <w:pPr>
              <w:jc w:val="center"/>
            </w:pPr>
            <w:r w:rsidRPr="000303CD">
              <w:t>3</w:t>
            </w:r>
          </w:p>
        </w:tc>
        <w:tc>
          <w:tcPr>
            <w:tcW w:w="4595" w:type="dxa"/>
            <w:shd w:val="clear" w:color="auto" w:fill="auto"/>
            <w:noWrap/>
            <w:vAlign w:val="center"/>
          </w:tcPr>
          <w:p w:rsidR="000C7BDC" w:rsidRDefault="000C7BDC" w:rsidP="000C7BDC">
            <w:r>
              <w:t>Технология аналитического контроля химических соединений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C7BDC" w:rsidRPr="000303CD" w:rsidRDefault="008429D0" w:rsidP="000C7BDC">
            <w:pPr>
              <w:jc w:val="center"/>
            </w:pPr>
            <w:r w:rsidRPr="000303CD">
              <w:t>29%</w:t>
            </w:r>
          </w:p>
        </w:tc>
      </w:tr>
      <w:tr w:rsidR="000C7BDC" w:rsidRPr="000303CD" w:rsidTr="00D35586">
        <w:trPr>
          <w:trHeight w:val="315"/>
          <w:jc w:val="center"/>
        </w:trPr>
        <w:tc>
          <w:tcPr>
            <w:tcW w:w="508" w:type="dxa"/>
            <w:shd w:val="clear" w:color="auto" w:fill="auto"/>
            <w:noWrap/>
            <w:vAlign w:val="center"/>
          </w:tcPr>
          <w:p w:rsidR="000C7BDC" w:rsidRPr="000303CD" w:rsidRDefault="000C7BDC" w:rsidP="000C7BDC">
            <w:pPr>
              <w:jc w:val="center"/>
            </w:pPr>
            <w:r w:rsidRPr="000303CD">
              <w:t>4</w:t>
            </w:r>
          </w:p>
        </w:tc>
        <w:tc>
          <w:tcPr>
            <w:tcW w:w="4595" w:type="dxa"/>
            <w:shd w:val="clear" w:color="auto" w:fill="auto"/>
            <w:vAlign w:val="center"/>
          </w:tcPr>
          <w:p w:rsidR="000C7BDC" w:rsidRPr="000303CD" w:rsidRDefault="000C7BDC" w:rsidP="000C7BDC">
            <w:r w:rsidRPr="000303CD">
              <w:t>Автоматизация технологических процессов и производств</w:t>
            </w:r>
            <w:r>
              <w:t xml:space="preserve"> </w:t>
            </w:r>
            <w:r w:rsidRPr="000303CD">
              <w:t>(по отраслям)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C7BDC" w:rsidRPr="000303CD" w:rsidRDefault="000C7BDC" w:rsidP="000C7BDC">
            <w:pPr>
              <w:jc w:val="center"/>
            </w:pPr>
            <w:r w:rsidRPr="000303CD">
              <w:t>29%</w:t>
            </w:r>
          </w:p>
        </w:tc>
      </w:tr>
      <w:tr w:rsidR="000C7BDC" w:rsidRPr="00666BF8" w:rsidTr="00D35586">
        <w:trPr>
          <w:trHeight w:val="315"/>
          <w:jc w:val="center"/>
        </w:trPr>
        <w:tc>
          <w:tcPr>
            <w:tcW w:w="508" w:type="dxa"/>
            <w:shd w:val="clear" w:color="auto" w:fill="auto"/>
            <w:noWrap/>
            <w:vAlign w:val="center"/>
          </w:tcPr>
          <w:p w:rsidR="000C7BDC" w:rsidRPr="000303CD" w:rsidRDefault="000C7BDC" w:rsidP="000C7BDC">
            <w:pPr>
              <w:jc w:val="center"/>
            </w:pPr>
            <w:r>
              <w:t>5</w:t>
            </w:r>
          </w:p>
        </w:tc>
        <w:tc>
          <w:tcPr>
            <w:tcW w:w="4595" w:type="dxa"/>
            <w:shd w:val="clear" w:color="auto" w:fill="auto"/>
            <w:vAlign w:val="center"/>
          </w:tcPr>
          <w:p w:rsidR="000C7BDC" w:rsidRPr="000303CD" w:rsidRDefault="000C7BDC" w:rsidP="000C7BDC">
            <w:r w:rsidRPr="000303CD">
              <w:t xml:space="preserve">Техническое обслуживание и ремонт </w:t>
            </w:r>
            <w:r>
              <w:t>двигателей, систем и агрегатов автомобилей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C7BDC" w:rsidRPr="00666BF8" w:rsidRDefault="000C7BDC" w:rsidP="000C7BDC">
            <w:pPr>
              <w:jc w:val="center"/>
            </w:pPr>
            <w:r w:rsidRPr="000303CD">
              <w:t>29%</w:t>
            </w:r>
          </w:p>
        </w:tc>
      </w:tr>
    </w:tbl>
    <w:p w:rsidR="006B4BA3" w:rsidRPr="00247016" w:rsidRDefault="006B4BA3" w:rsidP="00D80C3D">
      <w:pPr>
        <w:tabs>
          <w:tab w:val="left" w:pos="8025"/>
        </w:tabs>
      </w:pPr>
      <w:bookmarkStart w:id="0" w:name="_GoBack"/>
      <w:bookmarkEnd w:id="0"/>
    </w:p>
    <w:sectPr w:rsidR="006B4BA3" w:rsidRPr="00247016" w:rsidSect="00D80C3D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26" w:rsidRDefault="00DE6126" w:rsidP="006B4BA3">
      <w:r>
        <w:separator/>
      </w:r>
    </w:p>
  </w:endnote>
  <w:endnote w:type="continuationSeparator" w:id="0">
    <w:p w:rsidR="00DE6126" w:rsidRDefault="00DE6126" w:rsidP="006B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31" w:rsidRDefault="007E77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26" w:rsidRDefault="00DE6126" w:rsidP="006B4BA3">
      <w:r>
        <w:separator/>
      </w:r>
    </w:p>
  </w:footnote>
  <w:footnote w:type="continuationSeparator" w:id="0">
    <w:p w:rsidR="00DE6126" w:rsidRDefault="00DE6126" w:rsidP="006B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33" w:rsidRDefault="000A5433" w:rsidP="006B4BA3">
    <w:pPr>
      <w:tabs>
        <w:tab w:val="left" w:pos="2139"/>
        <w:tab w:val="left" w:pos="80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AB4"/>
    <w:multiLevelType w:val="multilevel"/>
    <w:tmpl w:val="077C7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A07C2A"/>
    <w:multiLevelType w:val="hybridMultilevel"/>
    <w:tmpl w:val="2DA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36E7"/>
    <w:multiLevelType w:val="hybridMultilevel"/>
    <w:tmpl w:val="B1AA63CC"/>
    <w:lvl w:ilvl="0" w:tplc="AB324ACA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0481852"/>
    <w:multiLevelType w:val="hybridMultilevel"/>
    <w:tmpl w:val="837A5290"/>
    <w:lvl w:ilvl="0" w:tplc="E1D8B00E">
      <w:start w:val="1"/>
      <w:numFmt w:val="decimal"/>
      <w:lvlText w:val="7.2.%1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3539A4"/>
    <w:multiLevelType w:val="hybridMultilevel"/>
    <w:tmpl w:val="01800480"/>
    <w:lvl w:ilvl="0" w:tplc="0E60BCE4">
      <w:start w:val="1"/>
      <w:numFmt w:val="decimal"/>
      <w:lvlText w:val="7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5D3DED"/>
    <w:multiLevelType w:val="hybridMultilevel"/>
    <w:tmpl w:val="BBA2EFF0"/>
    <w:lvl w:ilvl="0" w:tplc="6468516C">
      <w:start w:val="1"/>
      <w:numFmt w:val="decimal"/>
      <w:lvlText w:val="6.1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244AF"/>
    <w:multiLevelType w:val="hybridMultilevel"/>
    <w:tmpl w:val="63CABC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170111"/>
    <w:multiLevelType w:val="hybridMultilevel"/>
    <w:tmpl w:val="28267EF8"/>
    <w:lvl w:ilvl="0" w:tplc="FF9A6286">
      <w:start w:val="1"/>
      <w:numFmt w:val="decimal"/>
      <w:lvlText w:val="7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D75014"/>
    <w:multiLevelType w:val="hybridMultilevel"/>
    <w:tmpl w:val="CF5EFD5A"/>
    <w:lvl w:ilvl="0" w:tplc="0964A2B4">
      <w:start w:val="1"/>
      <w:numFmt w:val="decimal"/>
      <w:lvlText w:val="13.%1"/>
      <w:lvlJc w:val="left"/>
      <w:pPr>
        <w:ind w:left="146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9" w15:restartNumberingAfterBreak="0">
    <w:nsid w:val="35111584"/>
    <w:multiLevelType w:val="hybridMultilevel"/>
    <w:tmpl w:val="52749210"/>
    <w:lvl w:ilvl="0" w:tplc="FD428D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542A5"/>
    <w:multiLevelType w:val="hybridMultilevel"/>
    <w:tmpl w:val="EB5CDD36"/>
    <w:lvl w:ilvl="0" w:tplc="5EAA21C0">
      <w:start w:val="1"/>
      <w:numFmt w:val="decimal"/>
      <w:lvlText w:val="7.%1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763FC"/>
    <w:multiLevelType w:val="hybridMultilevel"/>
    <w:tmpl w:val="1FE8661E"/>
    <w:lvl w:ilvl="0" w:tplc="93907DB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D40BBD"/>
    <w:multiLevelType w:val="hybridMultilevel"/>
    <w:tmpl w:val="07D83C86"/>
    <w:lvl w:ilvl="0" w:tplc="2EFAB1EC">
      <w:start w:val="1"/>
      <w:numFmt w:val="decimal"/>
      <w:lvlText w:val="5.%1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7D4318"/>
    <w:multiLevelType w:val="multilevel"/>
    <w:tmpl w:val="2670EF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D617819"/>
    <w:multiLevelType w:val="hybridMultilevel"/>
    <w:tmpl w:val="47A4DD24"/>
    <w:lvl w:ilvl="0" w:tplc="6204C6D0">
      <w:start w:val="1"/>
      <w:numFmt w:val="decimal"/>
      <w:lvlText w:val="8.%1"/>
      <w:lvlJc w:val="righ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397A6C"/>
    <w:multiLevelType w:val="hybridMultilevel"/>
    <w:tmpl w:val="DD9C4918"/>
    <w:lvl w:ilvl="0" w:tplc="7A1C0F5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6CC3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BE9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4765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101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CE0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11ED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D4B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1CE7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41C61D0D"/>
    <w:multiLevelType w:val="hybridMultilevel"/>
    <w:tmpl w:val="41A81C6E"/>
    <w:lvl w:ilvl="0" w:tplc="93907DB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D007BC"/>
    <w:multiLevelType w:val="hybridMultilevel"/>
    <w:tmpl w:val="E3CEF746"/>
    <w:lvl w:ilvl="0" w:tplc="DE980ACC">
      <w:start w:val="1"/>
      <w:numFmt w:val="decimal"/>
      <w:lvlText w:val="12.%1"/>
      <w:lvlJc w:val="left"/>
      <w:pPr>
        <w:ind w:left="1428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D006CC"/>
    <w:multiLevelType w:val="hybridMultilevel"/>
    <w:tmpl w:val="F30E2318"/>
    <w:lvl w:ilvl="0" w:tplc="3DD0C4E8">
      <w:start w:val="1"/>
      <w:numFmt w:val="decimal"/>
      <w:lvlText w:val="9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F12D78"/>
    <w:multiLevelType w:val="hybridMultilevel"/>
    <w:tmpl w:val="38FA42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31647"/>
    <w:multiLevelType w:val="hybridMultilevel"/>
    <w:tmpl w:val="9248521C"/>
    <w:lvl w:ilvl="0" w:tplc="031E072A">
      <w:start w:val="1"/>
      <w:numFmt w:val="decimal"/>
      <w:lvlText w:val="10.%1"/>
      <w:lvlJc w:val="left"/>
      <w:pPr>
        <w:ind w:left="1287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E7B5601"/>
    <w:multiLevelType w:val="hybridMultilevel"/>
    <w:tmpl w:val="78725456"/>
    <w:lvl w:ilvl="0" w:tplc="B2F85CD2">
      <w:start w:val="1"/>
      <w:numFmt w:val="decimal"/>
      <w:lvlText w:val="5.%1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B7618F"/>
    <w:multiLevelType w:val="hybridMultilevel"/>
    <w:tmpl w:val="E0C202AE"/>
    <w:lvl w:ilvl="0" w:tplc="9B6E4BAE">
      <w:start w:val="1"/>
      <w:numFmt w:val="decimal"/>
      <w:lvlText w:val="6.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F4C1E"/>
    <w:multiLevelType w:val="multilevel"/>
    <w:tmpl w:val="F0D60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5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  <w:sz w:val="22"/>
      </w:rPr>
    </w:lvl>
  </w:abstractNum>
  <w:abstractNum w:abstractNumId="24" w15:restartNumberingAfterBreak="0">
    <w:nsid w:val="62506D6B"/>
    <w:multiLevelType w:val="hybridMultilevel"/>
    <w:tmpl w:val="8938BD2C"/>
    <w:lvl w:ilvl="0" w:tplc="C4104BD6">
      <w:start w:val="1"/>
      <w:numFmt w:val="decimal"/>
      <w:lvlText w:val="4.%1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F816EB"/>
    <w:multiLevelType w:val="hybridMultilevel"/>
    <w:tmpl w:val="B3A0B80A"/>
    <w:lvl w:ilvl="0" w:tplc="93907D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16B27"/>
    <w:multiLevelType w:val="hybridMultilevel"/>
    <w:tmpl w:val="116829CA"/>
    <w:lvl w:ilvl="0" w:tplc="9920D88A">
      <w:start w:val="1"/>
      <w:numFmt w:val="decimal"/>
      <w:lvlText w:val="7.1.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173565"/>
    <w:multiLevelType w:val="hybridMultilevel"/>
    <w:tmpl w:val="46D274B6"/>
    <w:lvl w:ilvl="0" w:tplc="81669412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DF306A"/>
    <w:multiLevelType w:val="hybridMultilevel"/>
    <w:tmpl w:val="F9BC3818"/>
    <w:lvl w:ilvl="0" w:tplc="A70ABF8E">
      <w:start w:val="1"/>
      <w:numFmt w:val="decimal"/>
      <w:lvlText w:val="6.%1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34F7C09"/>
    <w:multiLevelType w:val="multilevel"/>
    <w:tmpl w:val="1C3CA6B8"/>
    <w:lvl w:ilvl="0">
      <w:start w:val="1"/>
      <w:numFmt w:val="decimal"/>
      <w:pStyle w:val="5"/>
      <w:lvlText w:val="%1"/>
      <w:lvlJc w:val="left"/>
      <w:pPr>
        <w:tabs>
          <w:tab w:val="num" w:pos="3763"/>
        </w:tabs>
        <w:ind w:left="2552" w:firstLine="851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6"/>
      <w:lvlText w:val="5.%2"/>
      <w:lvlJc w:val="left"/>
      <w:pPr>
        <w:tabs>
          <w:tab w:val="num" w:pos="1211"/>
        </w:tabs>
        <w:ind w:left="0" w:firstLine="851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747B7606"/>
    <w:multiLevelType w:val="hybridMultilevel"/>
    <w:tmpl w:val="0DF2674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5E64B95"/>
    <w:multiLevelType w:val="hybridMultilevel"/>
    <w:tmpl w:val="AC78114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206F18"/>
    <w:multiLevelType w:val="hybridMultilevel"/>
    <w:tmpl w:val="737A7DF2"/>
    <w:lvl w:ilvl="0" w:tplc="10943E3A">
      <w:start w:val="1"/>
      <w:numFmt w:val="decimal"/>
      <w:lvlText w:val="6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67705A9"/>
    <w:multiLevelType w:val="hybridMultilevel"/>
    <w:tmpl w:val="23E0AC26"/>
    <w:lvl w:ilvl="0" w:tplc="9B6E4BAE">
      <w:start w:val="1"/>
      <w:numFmt w:val="decimal"/>
      <w:lvlText w:val="6.2.%1"/>
      <w:lvlJc w:val="left"/>
      <w:pPr>
        <w:ind w:left="2138" w:hanging="360"/>
      </w:pPr>
      <w:rPr>
        <w:rFonts w:hint="default"/>
      </w:rPr>
    </w:lvl>
    <w:lvl w:ilvl="1" w:tplc="C28E4964">
      <w:start w:val="1"/>
      <w:numFmt w:val="decimal"/>
      <w:lvlText w:val="6.2.%2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E2111"/>
    <w:multiLevelType w:val="hybridMultilevel"/>
    <w:tmpl w:val="7966A1F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23760E"/>
    <w:multiLevelType w:val="hybridMultilevel"/>
    <w:tmpl w:val="9C4EF08A"/>
    <w:lvl w:ilvl="0" w:tplc="478E7D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C017F2"/>
    <w:multiLevelType w:val="hybridMultilevel"/>
    <w:tmpl w:val="B4BC000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535D2F"/>
    <w:multiLevelType w:val="hybridMultilevel"/>
    <w:tmpl w:val="2D020F44"/>
    <w:lvl w:ilvl="0" w:tplc="93907DB6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5"/>
  </w:num>
  <w:num w:numId="4">
    <w:abstractNumId w:val="2"/>
  </w:num>
  <w:num w:numId="5">
    <w:abstractNumId w:val="23"/>
  </w:num>
  <w:num w:numId="6">
    <w:abstractNumId w:val="1"/>
  </w:num>
  <w:num w:numId="7">
    <w:abstractNumId w:val="21"/>
  </w:num>
  <w:num w:numId="8">
    <w:abstractNumId w:val="6"/>
  </w:num>
  <w:num w:numId="9">
    <w:abstractNumId w:val="37"/>
  </w:num>
  <w:num w:numId="10">
    <w:abstractNumId w:val="32"/>
  </w:num>
  <w:num w:numId="11">
    <w:abstractNumId w:val="4"/>
  </w:num>
  <w:num w:numId="12">
    <w:abstractNumId w:val="14"/>
  </w:num>
  <w:num w:numId="13">
    <w:abstractNumId w:val="34"/>
  </w:num>
  <w:num w:numId="14">
    <w:abstractNumId w:val="11"/>
  </w:num>
  <w:num w:numId="15">
    <w:abstractNumId w:val="18"/>
  </w:num>
  <w:num w:numId="16">
    <w:abstractNumId w:val="25"/>
  </w:num>
  <w:num w:numId="17">
    <w:abstractNumId w:val="20"/>
  </w:num>
  <w:num w:numId="18">
    <w:abstractNumId w:val="31"/>
  </w:num>
  <w:num w:numId="19">
    <w:abstractNumId w:val="16"/>
  </w:num>
  <w:num w:numId="20">
    <w:abstractNumId w:val="27"/>
  </w:num>
  <w:num w:numId="21">
    <w:abstractNumId w:val="36"/>
  </w:num>
  <w:num w:numId="22">
    <w:abstractNumId w:val="17"/>
  </w:num>
  <w:num w:numId="23">
    <w:abstractNumId w:val="8"/>
  </w:num>
  <w:num w:numId="24">
    <w:abstractNumId w:val="19"/>
  </w:num>
  <w:num w:numId="25">
    <w:abstractNumId w:val="30"/>
  </w:num>
  <w:num w:numId="26">
    <w:abstractNumId w:val="7"/>
  </w:num>
  <w:num w:numId="27">
    <w:abstractNumId w:val="9"/>
  </w:num>
  <w:num w:numId="28">
    <w:abstractNumId w:val="24"/>
  </w:num>
  <w:num w:numId="29">
    <w:abstractNumId w:val="12"/>
  </w:num>
  <w:num w:numId="30">
    <w:abstractNumId w:val="35"/>
  </w:num>
  <w:num w:numId="31">
    <w:abstractNumId w:val="28"/>
  </w:num>
  <w:num w:numId="32">
    <w:abstractNumId w:val="10"/>
  </w:num>
  <w:num w:numId="33">
    <w:abstractNumId w:val="26"/>
  </w:num>
  <w:num w:numId="34">
    <w:abstractNumId w:val="3"/>
  </w:num>
  <w:num w:numId="35">
    <w:abstractNumId w:val="5"/>
  </w:num>
  <w:num w:numId="36">
    <w:abstractNumId w:val="22"/>
  </w:num>
  <w:num w:numId="37">
    <w:abstractNumId w:val="3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A3"/>
    <w:rsid w:val="000A5433"/>
    <w:rsid w:val="000C7BDC"/>
    <w:rsid w:val="000D026D"/>
    <w:rsid w:val="001241F6"/>
    <w:rsid w:val="00226B7E"/>
    <w:rsid w:val="00340E7E"/>
    <w:rsid w:val="003637B7"/>
    <w:rsid w:val="003B2772"/>
    <w:rsid w:val="005146E3"/>
    <w:rsid w:val="00516A6D"/>
    <w:rsid w:val="00554DC4"/>
    <w:rsid w:val="00576C7B"/>
    <w:rsid w:val="005B0895"/>
    <w:rsid w:val="005E74D8"/>
    <w:rsid w:val="00602A71"/>
    <w:rsid w:val="00664470"/>
    <w:rsid w:val="006A7F88"/>
    <w:rsid w:val="006B4BA3"/>
    <w:rsid w:val="00723EC1"/>
    <w:rsid w:val="007702CE"/>
    <w:rsid w:val="007B136A"/>
    <w:rsid w:val="007E7731"/>
    <w:rsid w:val="008429D0"/>
    <w:rsid w:val="009C1492"/>
    <w:rsid w:val="00A374A2"/>
    <w:rsid w:val="00AD42C2"/>
    <w:rsid w:val="00AF0F0A"/>
    <w:rsid w:val="00B01B65"/>
    <w:rsid w:val="00B9547B"/>
    <w:rsid w:val="00D03256"/>
    <w:rsid w:val="00D17A87"/>
    <w:rsid w:val="00D35586"/>
    <w:rsid w:val="00D80C3D"/>
    <w:rsid w:val="00DB5FDB"/>
    <w:rsid w:val="00DE6126"/>
    <w:rsid w:val="00E54FC9"/>
    <w:rsid w:val="00EB6210"/>
    <w:rsid w:val="00F00571"/>
    <w:rsid w:val="00F6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05DBF8-CFB6-4AC6-B659-66583862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BA3"/>
    <w:pPr>
      <w:keepNext/>
      <w:pBdr>
        <w:bottom w:val="single" w:sz="4" w:space="1" w:color="auto"/>
      </w:pBdr>
      <w:jc w:val="center"/>
      <w:outlineLvl w:val="0"/>
    </w:pPr>
    <w:rPr>
      <w:spacing w:val="50"/>
      <w:sz w:val="28"/>
    </w:rPr>
  </w:style>
  <w:style w:type="paragraph" w:styleId="2">
    <w:name w:val="heading 2"/>
    <w:basedOn w:val="a"/>
    <w:next w:val="a"/>
    <w:link w:val="20"/>
    <w:uiPriority w:val="9"/>
    <w:qFormat/>
    <w:rsid w:val="006B4BA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B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6B4BA3"/>
    <w:pPr>
      <w:keepNext/>
      <w:keepLines/>
      <w:numPr>
        <w:numId w:val="2"/>
      </w:numPr>
      <w:spacing w:before="200"/>
      <w:outlineLvl w:val="4"/>
    </w:pPr>
    <w:rPr>
      <w:rFonts w:eastAsiaTheme="majorEastAsia" w:cstheme="majorBidi"/>
      <w:b/>
    </w:rPr>
  </w:style>
  <w:style w:type="paragraph" w:styleId="6">
    <w:name w:val="heading 6"/>
    <w:basedOn w:val="a"/>
    <w:next w:val="a"/>
    <w:link w:val="60"/>
    <w:qFormat/>
    <w:rsid w:val="006B4BA3"/>
    <w:pPr>
      <w:numPr>
        <w:ilvl w:val="1"/>
        <w:numId w:val="2"/>
      </w:numPr>
      <w:outlineLvl w:val="5"/>
    </w:pPr>
    <w:rPr>
      <w:b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B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BA3"/>
    <w:rPr>
      <w:rFonts w:ascii="Times New Roman" w:eastAsia="Times New Roman" w:hAnsi="Times New Roman" w:cs="Times New Roman"/>
      <w:spacing w:val="5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4B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4BA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4BA3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B4BA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4BA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B4B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4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4B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B4B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4B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B4B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6B4B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B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6B4BA3"/>
    <w:rPr>
      <w:color w:val="0000FF"/>
      <w:u w:val="single"/>
    </w:rPr>
  </w:style>
  <w:style w:type="paragraph" w:customStyle="1" w:styleId="11">
    <w:name w:val="Обычный1"/>
    <w:rsid w:val="006B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B4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OC Heading"/>
    <w:basedOn w:val="1"/>
    <w:next w:val="a"/>
    <w:uiPriority w:val="39"/>
    <w:unhideWhenUsed/>
    <w:qFormat/>
    <w:rsid w:val="006B4BA3"/>
    <w:pPr>
      <w:keepLines/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pacing w:val="0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6B4BA3"/>
    <w:pPr>
      <w:tabs>
        <w:tab w:val="left" w:pos="567"/>
        <w:tab w:val="right" w:leader="dot" w:pos="9923"/>
      </w:tabs>
      <w:jc w:val="both"/>
    </w:pPr>
    <w:rPr>
      <w:b/>
      <w:bCs/>
      <w:noProof/>
    </w:rPr>
  </w:style>
  <w:style w:type="paragraph" w:styleId="23">
    <w:name w:val="toc 2"/>
    <w:basedOn w:val="a"/>
    <w:next w:val="a"/>
    <w:autoRedefine/>
    <w:uiPriority w:val="39"/>
    <w:unhideWhenUsed/>
    <w:rsid w:val="006B4BA3"/>
    <w:pPr>
      <w:spacing w:after="100"/>
      <w:ind w:left="240"/>
    </w:pPr>
  </w:style>
  <w:style w:type="character" w:customStyle="1" w:styleId="ab">
    <w:name w:val="Текст выноски Знак"/>
    <w:basedOn w:val="a0"/>
    <w:link w:val="ac"/>
    <w:uiPriority w:val="99"/>
    <w:semiHidden/>
    <w:rsid w:val="006B4B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B4BA3"/>
    <w:rPr>
      <w:rFonts w:ascii="Tahoma" w:hAnsi="Tahoma" w:cs="Tahoma"/>
      <w:sz w:val="16"/>
      <w:szCs w:val="16"/>
    </w:rPr>
  </w:style>
  <w:style w:type="paragraph" w:customStyle="1" w:styleId="24">
    <w:name w:val="Обычный2"/>
    <w:rsid w:val="006B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">
    <w:name w:val="заголовок 8"/>
    <w:basedOn w:val="a"/>
    <w:next w:val="a"/>
    <w:rsid w:val="006B4BA3"/>
    <w:pPr>
      <w:keepNext/>
      <w:spacing w:before="111" w:after="111"/>
      <w:jc w:val="center"/>
    </w:pPr>
    <w:rPr>
      <w:b/>
      <w:szCs w:val="20"/>
      <w:lang w:val="en-US"/>
    </w:rPr>
  </w:style>
  <w:style w:type="paragraph" w:customStyle="1" w:styleId="9">
    <w:name w:val="заголовок 9"/>
    <w:basedOn w:val="a"/>
    <w:next w:val="a"/>
    <w:rsid w:val="006B4BA3"/>
    <w:pPr>
      <w:keepNext/>
      <w:spacing w:before="111" w:after="222"/>
      <w:ind w:left="330"/>
      <w:jc w:val="center"/>
    </w:pPr>
    <w:rPr>
      <w:b/>
      <w:szCs w:val="20"/>
      <w:lang w:val="en-US"/>
    </w:rPr>
  </w:style>
  <w:style w:type="character" w:customStyle="1" w:styleId="apple-converted-space">
    <w:name w:val="apple-converted-space"/>
    <w:basedOn w:val="a0"/>
    <w:rsid w:val="006B4BA3"/>
  </w:style>
  <w:style w:type="paragraph" w:customStyle="1" w:styleId="Style40">
    <w:name w:val="Style40"/>
    <w:basedOn w:val="a"/>
    <w:rsid w:val="006B4BA3"/>
    <w:pPr>
      <w:widowControl w:val="0"/>
      <w:autoSpaceDE w:val="0"/>
      <w:autoSpaceDN w:val="0"/>
      <w:adjustRightInd w:val="0"/>
      <w:spacing w:line="354" w:lineRule="exact"/>
      <w:ind w:firstLine="566"/>
      <w:jc w:val="both"/>
    </w:pPr>
  </w:style>
  <w:style w:type="paragraph" w:styleId="ad">
    <w:name w:val="No Spacing"/>
    <w:uiPriority w:val="1"/>
    <w:qFormat/>
    <w:rsid w:val="006B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rsid w:val="006B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6B4BA3"/>
    <w:pPr>
      <w:spacing w:after="120"/>
    </w:p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6B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6B4BA3"/>
    <w:pPr>
      <w:spacing w:after="120"/>
      <w:ind w:left="283"/>
    </w:pPr>
  </w:style>
  <w:style w:type="character" w:customStyle="1" w:styleId="af2">
    <w:name w:val="Текст примечания Знак"/>
    <w:basedOn w:val="a0"/>
    <w:link w:val="af3"/>
    <w:uiPriority w:val="99"/>
    <w:semiHidden/>
    <w:rsid w:val="006B4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6B4BA3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B4B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B4BA3"/>
    <w:rPr>
      <w:b/>
      <w:bCs/>
    </w:rPr>
  </w:style>
  <w:style w:type="character" w:customStyle="1" w:styleId="af6">
    <w:name w:val="Текст сноски Знак"/>
    <w:basedOn w:val="a0"/>
    <w:link w:val="af7"/>
    <w:uiPriority w:val="99"/>
    <w:semiHidden/>
    <w:rsid w:val="006B4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uiPriority w:val="99"/>
    <w:semiHidden/>
    <w:unhideWhenUsed/>
    <w:rsid w:val="006B4BA3"/>
    <w:rPr>
      <w:sz w:val="20"/>
      <w:szCs w:val="20"/>
    </w:rPr>
  </w:style>
  <w:style w:type="table" w:customStyle="1" w:styleId="82">
    <w:name w:val="Сетка таблицы8"/>
    <w:basedOn w:val="a1"/>
    <w:next w:val="a9"/>
    <w:uiPriority w:val="59"/>
    <w:rsid w:val="006B4BA3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15F6F484-3BF1-43C4-BECC-3B5BE2CA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cp:lastPrinted>2019-06-17T03:02:00Z</cp:lastPrinted>
  <dcterms:created xsi:type="dcterms:W3CDTF">2019-06-19T01:40:00Z</dcterms:created>
  <dcterms:modified xsi:type="dcterms:W3CDTF">2019-06-19T01:40:00Z</dcterms:modified>
</cp:coreProperties>
</file>