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EF" w:rsidRPr="00ED05EF" w:rsidRDefault="00ED05EF" w:rsidP="00ED05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bookmarkStart w:id="0" w:name="_GoBack"/>
      <w:bookmarkEnd w:id="0"/>
      <w:r w:rsidRPr="00ED05E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Гранты 2019-2020 года для проведения исследований по гуманитарным, социальным, правовым и экономическим дисциплинам в университетах и научных центрах Германии (программа «</w:t>
      </w:r>
      <w:proofErr w:type="spellStart"/>
      <w:r w:rsidRPr="00ED05E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Иммануил</w:t>
      </w:r>
      <w:proofErr w:type="spellEnd"/>
      <w:r w:rsidRPr="00ED05E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Кант»)</w:t>
      </w:r>
    </w:p>
    <w:p w:rsidR="00ED05EF" w:rsidRDefault="00ED05EF" w:rsidP="00ED05EF">
      <w:pPr>
        <w:pStyle w:val="a4"/>
      </w:pPr>
      <w:r>
        <w:t>Открыт прием заявок на совместную стипендиальную программу DAAD и Министерства образования и науки РФ «</w:t>
      </w:r>
      <w:proofErr w:type="spellStart"/>
      <w:r>
        <w:t>Иммануил</w:t>
      </w:r>
      <w:proofErr w:type="spellEnd"/>
      <w:r>
        <w:t xml:space="preserve"> Кант» на 2019/2020 годы. </w:t>
      </w:r>
    </w:p>
    <w:p w:rsidR="00ED05EF" w:rsidRDefault="00ED05EF" w:rsidP="00ED05EF">
      <w:pPr>
        <w:pStyle w:val="a4"/>
      </w:pPr>
      <w:r>
        <w:t xml:space="preserve">Если Вы являетесь аспирантом или уже успешно защитили свою кандидатскую диссертацию и продолжаете работать над своим научным исследованием в вузе, подведомственном </w:t>
      </w:r>
      <w:proofErr w:type="spellStart"/>
      <w:r>
        <w:t>Минобрнауки</w:t>
      </w:r>
      <w:proofErr w:type="spellEnd"/>
      <w:r>
        <w:t xml:space="preserve"> РФ, Вы можете подать заявку на программу и пройти стажировку в одном из университетов или научных центров Германии в течение трех или шести месяцев. </w:t>
      </w:r>
    </w:p>
    <w:p w:rsidR="00ED05EF" w:rsidRDefault="00ED05EF" w:rsidP="00ED05EF">
      <w:pPr>
        <w:pStyle w:val="a4"/>
      </w:pPr>
      <w:r>
        <w:t xml:space="preserve">Заявки принимаются </w:t>
      </w:r>
      <w:r>
        <w:rPr>
          <w:b/>
          <w:bCs/>
        </w:rPr>
        <w:t>до 20 сентября 2018 года</w:t>
      </w:r>
      <w:r>
        <w:t xml:space="preserve">. Победители отправятся на стажировки осенью 2019. </w:t>
      </w:r>
    </w:p>
    <w:p w:rsidR="00ED05EF" w:rsidRDefault="00ED05EF" w:rsidP="00ED05EF">
      <w:pPr>
        <w:pStyle w:val="a4"/>
      </w:pPr>
      <w:r>
        <w:rPr>
          <w:b/>
          <w:bCs/>
        </w:rPr>
        <w:t>Стипендии предназначены для молодых ученых из российских вузов</w:t>
      </w:r>
      <w:r>
        <w:t xml:space="preserve">, подведомственных Министерству образования и науки (заявки от соискателей из учреждений РАН не принимаются). </w:t>
      </w:r>
    </w:p>
    <w:p w:rsidR="00ED05EF" w:rsidRDefault="00ED05EF" w:rsidP="00ED05EF">
      <w:pPr>
        <w:pStyle w:val="a4"/>
      </w:pPr>
      <w:r>
        <w:t xml:space="preserve">В рамках программы различаются два типа стажировок: линия "А" предназначена для аспирантов, а линия "В" для молодых исследователей, имеющих ученую степень. Повторное участие в программе допускается только каждый второй год. </w:t>
      </w:r>
    </w:p>
    <w:p w:rsidR="00ED05EF" w:rsidRDefault="00ED05EF" w:rsidP="00ED05EF">
      <w:pPr>
        <w:pStyle w:val="a4"/>
      </w:pPr>
      <w:r>
        <w:t>С июля 2017 предельный возраст участников по линии</w:t>
      </w:r>
      <w:proofErr w:type="gramStart"/>
      <w:r>
        <w:t xml:space="preserve"> В</w:t>
      </w:r>
      <w:proofErr w:type="gramEnd"/>
      <w:r>
        <w:t xml:space="preserve"> увеличен до 40 лет. </w:t>
      </w:r>
    </w:p>
    <w:p w:rsidR="00ED05EF" w:rsidRPr="002F0727" w:rsidRDefault="00ED05EF" w:rsidP="00ED05EF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F0727">
        <w:rPr>
          <w:rFonts w:ascii="Times New Roman" w:hAnsi="Times New Roman" w:cs="Times New Roman"/>
          <w:b/>
          <w:bCs/>
          <w:sz w:val="24"/>
        </w:rPr>
        <w:t>Линия</w:t>
      </w:r>
      <w:proofErr w:type="gramStart"/>
      <w:r w:rsidRPr="002F0727">
        <w:rPr>
          <w:rFonts w:ascii="Times New Roman" w:hAnsi="Times New Roman" w:cs="Times New Roman"/>
          <w:b/>
          <w:bCs/>
          <w:sz w:val="24"/>
        </w:rPr>
        <w:t xml:space="preserve"> А</w:t>
      </w:r>
      <w:proofErr w:type="gramEnd"/>
      <w:r w:rsidRPr="002F0727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ED05EF" w:rsidRDefault="00ED05EF" w:rsidP="00ED05EF">
      <w:pPr>
        <w:pStyle w:val="a4"/>
      </w:pPr>
      <w:r>
        <w:t xml:space="preserve">Целевая группа - аспиранты очной формы обучения и молодые ученые гуманитарных, социальных, правовых и экономических дисциплин, которым на момент 01.10.2019 еще не исполнится 35 лет, имеющие диплом специалиста или магистра. В качестве соискателей целевой группы «А» имеют право участвовать в конкурсе также кандидаты наук не старше 35 лет. </w:t>
      </w:r>
    </w:p>
    <w:p w:rsidR="00ED05EF" w:rsidRDefault="00ED05EF" w:rsidP="00ED05EF">
      <w:pPr>
        <w:pStyle w:val="a4"/>
      </w:pPr>
      <w:r>
        <w:t xml:space="preserve">Стипендиаты стажируются в Германии 6 месяцев, с 1 октября 2019 по 31 марта 2020 года. Сроки стажировки фиксированы и изменению или сокращению не подлежат. </w:t>
      </w:r>
    </w:p>
    <w:p w:rsidR="00ED05EF" w:rsidRDefault="00ED05EF" w:rsidP="00ED05EF">
      <w:pPr>
        <w:pStyle w:val="a4"/>
      </w:pPr>
      <w:r>
        <w:rPr>
          <w:b/>
          <w:bCs/>
        </w:rPr>
        <w:t xml:space="preserve">О стипендии </w:t>
      </w:r>
    </w:p>
    <w:p w:rsidR="00ED05EF" w:rsidRDefault="00ED05EF" w:rsidP="00ED05EF">
      <w:pPr>
        <w:pStyle w:val="a4"/>
      </w:pPr>
      <w:r>
        <w:t xml:space="preserve">Стипендия составляет 1200 евро в месяц. Часть стипендии, финансируемая из средств МОН РФ, переводится на счет российского вуза и выплачивается стипендиату через бухгалтерию. Часть стипендии, финансируемая DAAD, переводится на счет, открываемый стипендиатом после прибытия на место проведения стажировки. </w:t>
      </w:r>
    </w:p>
    <w:p w:rsidR="00ED05EF" w:rsidRDefault="00ED05EF" w:rsidP="00ED05EF">
      <w:pPr>
        <w:pStyle w:val="a4"/>
      </w:pPr>
      <w:r>
        <w:t xml:space="preserve">Оплата страховых взносов по договорам медицинского страхования, страхования от несчастного случая и страхования гражданской ответственности. </w:t>
      </w:r>
    </w:p>
    <w:p w:rsidR="00ED05EF" w:rsidRDefault="00ED05EF" w:rsidP="00ED05EF">
      <w:pPr>
        <w:pStyle w:val="a4"/>
      </w:pPr>
      <w:r>
        <w:t xml:space="preserve">Фиксированная выплата на частичное покрытие дорожных расходов. </w:t>
      </w:r>
    </w:p>
    <w:p w:rsidR="00ED05EF" w:rsidRPr="002F0727" w:rsidRDefault="00ED05EF" w:rsidP="002F072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</w:rPr>
      </w:pPr>
      <w:r w:rsidRPr="002F0727">
        <w:rPr>
          <w:rFonts w:ascii="Times New Roman" w:hAnsi="Times New Roman" w:cs="Times New Roman"/>
          <w:b/>
          <w:bCs/>
          <w:sz w:val="24"/>
        </w:rPr>
        <w:t>Линия</w:t>
      </w:r>
      <w:proofErr w:type="gramStart"/>
      <w:r w:rsidRPr="002F0727">
        <w:rPr>
          <w:rFonts w:ascii="Times New Roman" w:hAnsi="Times New Roman" w:cs="Times New Roman"/>
          <w:b/>
          <w:bCs/>
          <w:sz w:val="24"/>
        </w:rPr>
        <w:t xml:space="preserve"> В</w:t>
      </w:r>
      <w:proofErr w:type="gramEnd"/>
      <w:r w:rsidRPr="002F0727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ED05EF" w:rsidRDefault="00ED05EF" w:rsidP="00ED05EF">
      <w:pPr>
        <w:pStyle w:val="a4"/>
      </w:pPr>
      <w:r>
        <w:lastRenderedPageBreak/>
        <w:t xml:space="preserve">Целевая группа - преподаватели и ученые гуманитарных, социальных, правовых и экономических дисциплин, которым на 15.09.2019 еще не исполнится 40 лет, имеющие ученую степень кандидата или доктора наук. </w:t>
      </w:r>
    </w:p>
    <w:p w:rsidR="00ED05EF" w:rsidRDefault="00ED05EF" w:rsidP="00ED05EF">
      <w:pPr>
        <w:pStyle w:val="a4"/>
      </w:pPr>
      <w:r>
        <w:t xml:space="preserve">Стипендиаты стажируются в Германии 3 месяца, с 15 сентября 2019 по 15 декабря 2019 года. Сроки </w:t>
      </w:r>
      <w:proofErr w:type="gramStart"/>
      <w:r>
        <w:t>стажировки</w:t>
      </w:r>
      <w:proofErr w:type="gramEnd"/>
      <w:r>
        <w:t xml:space="preserve"> фиксированные и изменению или сокращению не подлежат. </w:t>
      </w:r>
    </w:p>
    <w:p w:rsidR="00ED05EF" w:rsidRDefault="00ED05EF" w:rsidP="00ED05EF">
      <w:pPr>
        <w:pStyle w:val="a4"/>
      </w:pPr>
      <w:r>
        <w:rPr>
          <w:b/>
          <w:bCs/>
        </w:rPr>
        <w:t>О стипендии</w:t>
      </w:r>
      <w:r>
        <w:t xml:space="preserve"> </w:t>
      </w:r>
    </w:p>
    <w:p w:rsidR="00ED05EF" w:rsidRDefault="00ED05EF" w:rsidP="00ED05EF">
      <w:pPr>
        <w:pStyle w:val="a4"/>
      </w:pPr>
      <w:r>
        <w:t xml:space="preserve">Стипендия составляет 2000 евро в месяц. Часть стипендии, финансируемая из средств МОН РФ, переводится на счет российского вуза и выплачивается стипендиату через бухгалтерию. Часть стипендии, финансируемая DAAD, переводится на счет, открываемый стипендиатом после прибытия на место проведения стажировки. </w:t>
      </w:r>
    </w:p>
    <w:p w:rsidR="00ED05EF" w:rsidRDefault="00ED05EF" w:rsidP="00ED05EF">
      <w:pPr>
        <w:pStyle w:val="a4"/>
      </w:pPr>
      <w:r>
        <w:t xml:space="preserve">Фиксированная выплата на частичное покрытие дорожных расходов. </w:t>
      </w:r>
    </w:p>
    <w:p w:rsidR="00ED05EF" w:rsidRDefault="00ED05EF" w:rsidP="00ED05EF">
      <w:pPr>
        <w:pStyle w:val="a4"/>
      </w:pPr>
      <w:r>
        <w:t xml:space="preserve">Соискатели должны хорошо владеть немецким или английским </w:t>
      </w:r>
      <w:proofErr w:type="gramStart"/>
      <w:r>
        <w:t>языком</w:t>
      </w:r>
      <w:proofErr w:type="gramEnd"/>
      <w:r>
        <w:t xml:space="preserve"> как на разговорном уровне, так и профессиональной терминологией. Соискатели по линии B не подтверждают языковых знаний, в то время как в рамках линии</w:t>
      </w:r>
      <w:proofErr w:type="gramStart"/>
      <w:r>
        <w:t xml:space="preserve"> А</w:t>
      </w:r>
      <w:proofErr w:type="gramEnd"/>
      <w:r>
        <w:t xml:space="preserve"> необходимо предоставить сертификаты. </w:t>
      </w:r>
    </w:p>
    <w:p w:rsidR="00ED05EF" w:rsidRDefault="00ED05EF" w:rsidP="00ED05EF">
      <w:pPr>
        <w:pStyle w:val="a4"/>
      </w:pPr>
      <w:r>
        <w:t xml:space="preserve">Полная информация о программе на сайте DAAD: </w:t>
      </w:r>
      <w:hyperlink r:id="rId6" w:history="1">
        <w:r>
          <w:rPr>
            <w:rStyle w:val="a3"/>
            <w:rFonts w:eastAsiaTheme="minorHAnsi"/>
          </w:rPr>
          <w:t>https://www.daad.ru/ru/stipendien/immanuil-kant/</w:t>
        </w:r>
      </w:hyperlink>
    </w:p>
    <w:p w:rsidR="00E57081" w:rsidRDefault="00E57081"/>
    <w:sectPr w:rsidR="00E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42"/>
    <w:multiLevelType w:val="multilevel"/>
    <w:tmpl w:val="D26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17ABD"/>
    <w:multiLevelType w:val="multilevel"/>
    <w:tmpl w:val="CE1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EF"/>
    <w:rsid w:val="00154D12"/>
    <w:rsid w:val="002F0727"/>
    <w:rsid w:val="005B4844"/>
    <w:rsid w:val="00E57081"/>
    <w:rsid w:val="00E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EF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ED05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5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0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EF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ED05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5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0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ru/ru/stipendien/immanuil-ka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Хайдурова Нина Владимировна</dc:creator>
  <cp:lastModifiedBy>Хайдурова Нина Владимировна</cp:lastModifiedBy>
  <cp:revision>2</cp:revision>
  <dcterms:created xsi:type="dcterms:W3CDTF">2018-06-09T01:34:00Z</dcterms:created>
  <dcterms:modified xsi:type="dcterms:W3CDTF">2018-06-09T01:34:00Z</dcterms:modified>
</cp:coreProperties>
</file>