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79" w:rsidRPr="008C6F7F" w:rsidRDefault="00DD0D79" w:rsidP="00DD0D79">
      <w:pPr>
        <w:spacing w:after="0" w:line="240" w:lineRule="auto"/>
        <w:ind w:left="40" w:right="280" w:firstLine="7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</w:p>
    <w:p w:rsidR="00881E1D" w:rsidRPr="008C6F7F" w:rsidRDefault="00DD0D79" w:rsidP="00DD0D79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вступительного</w:t>
      </w:r>
      <w:r w:rsidRPr="008C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испытания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8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творческой направленности </w:t>
      </w:r>
      <w:r w:rsidR="00881E1D" w:rsidRPr="008C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«Творческий конкурс» </w:t>
      </w:r>
      <w:r w:rsidR="00881E1D" w:rsidRPr="008C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поступающих на обучение по направлению подготовки </w:t>
      </w:r>
    </w:p>
    <w:p w:rsidR="00881E1D" w:rsidRPr="008C6F7F" w:rsidRDefault="00881E1D" w:rsidP="00881E1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29.03.04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C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художественной обработки материалов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1E1D" w:rsidRPr="008C6F7F" w:rsidRDefault="00881E1D" w:rsidP="00881E1D">
      <w:pPr>
        <w:widowControl w:val="0"/>
        <w:tabs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E1D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Продолжительность экзамена 4 академических часа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Экзамен будет проводится в дистанционном режиме.</w:t>
      </w:r>
    </w:p>
    <w:p w:rsidR="00881E1D" w:rsidRDefault="00881E1D" w:rsidP="00881E1D">
      <w:pPr>
        <w:spacing w:after="0" w:line="240" w:lineRule="auto"/>
        <w:ind w:left="40" w:right="280" w:firstLine="7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45530459"/>
      <w:r>
        <w:rPr>
          <w:rFonts w:ascii="Times New Roman" w:hAnsi="Times New Roman" w:cs="Times New Roman"/>
          <w:bCs/>
          <w:sz w:val="28"/>
          <w:szCs w:val="28"/>
        </w:rPr>
        <w:t xml:space="preserve">«Творческий конкурс» </w:t>
      </w:r>
      <w:r w:rsidRPr="0021623B">
        <w:rPr>
          <w:rFonts w:ascii="Times New Roman" w:hAnsi="Times New Roman" w:cs="Times New Roman"/>
          <w:bCs/>
          <w:sz w:val="28"/>
          <w:szCs w:val="28"/>
        </w:rPr>
        <w:t xml:space="preserve">оценивается по 100-балльной шкале. </w:t>
      </w:r>
      <w:r>
        <w:rPr>
          <w:rFonts w:ascii="Times New Roman" w:hAnsi="Times New Roman" w:cs="Times New Roman"/>
          <w:sz w:val="28"/>
          <w:szCs w:val="28"/>
        </w:rPr>
        <w:t>Нижняя граница положительной оценки составляет 40 баллов. Поступающие, получившие менее 40 баллов, к дальнейшему участию в конкурсе не допускаются.</w:t>
      </w:r>
      <w:bookmarkEnd w:id="1"/>
    </w:p>
    <w:p w:rsidR="00881E1D" w:rsidRPr="008C6F7F" w:rsidRDefault="00881E1D" w:rsidP="00881E1D">
      <w:pPr>
        <w:spacing w:after="0" w:line="240" w:lineRule="auto"/>
        <w:ind w:right="27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right="278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F7F">
        <w:rPr>
          <w:rFonts w:ascii="Times New Roman" w:eastAsia="Calibri" w:hAnsi="Times New Roman" w:cs="Times New Roman"/>
          <w:bCs/>
          <w:sz w:val="28"/>
          <w:szCs w:val="28"/>
        </w:rPr>
        <w:t>Каждая работа будет проверяться на подлинность и авторство.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F7F">
        <w:rPr>
          <w:rFonts w:ascii="Times New Roman" w:eastAsia="Calibri" w:hAnsi="Times New Roman" w:cs="Times New Roman"/>
          <w:bCs/>
          <w:sz w:val="28"/>
          <w:szCs w:val="28"/>
        </w:rPr>
        <w:t>При выявлении случаев использования чужих работ или копий работ, а также в случае обоснованного сомнения экзаменационной комиссии в авторстве работ, абитуриент снимается с конкурса на поступление в ИРНИТУ в 2020 году без права на апелляцию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81E1D" w:rsidRPr="008C6F7F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Целью проведения </w:t>
      </w:r>
      <w:r>
        <w:rPr>
          <w:rFonts w:ascii="Times New Roman" w:eastAsia="Calibri" w:hAnsi="Times New Roman" w:cs="Times New Roman"/>
          <w:sz w:val="28"/>
          <w:szCs w:val="28"/>
        </w:rPr>
        <w:t>вступительного испытания творческой направленности</w:t>
      </w: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 является проверка наличия творческих способностей абитуриента и необходимого уровня владения профессиональными знаниями и навыками художественного мастерства.</w:t>
      </w:r>
    </w:p>
    <w:p w:rsidR="00881E1D" w:rsidRPr="008C6F7F" w:rsidRDefault="00881E1D" w:rsidP="00881E1D">
      <w:pPr>
        <w:spacing w:after="0" w:line="240" w:lineRule="auto"/>
        <w:ind w:righ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Вступительное испытание «Творческий конкурс» состоит из двух блоков: РИСУНОК и КОМПОЗИЦИЯ. </w:t>
      </w:r>
    </w:p>
    <w:p w:rsidR="00881E1D" w:rsidRPr="008C6F7F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sz w:val="28"/>
          <w:szCs w:val="28"/>
        </w:rPr>
        <w:t>Задание из блока РИСУНОК</w:t>
      </w: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 включает изображение предмета бытового назначения (часы, ваза, чайник и пр.), составленного из не менее 5-6 </w:t>
      </w:r>
      <w:r w:rsidRPr="008C6F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простых геометрических фигур (квадрат, прямоугольник, круг, трапеция и пр.) и тел (куб, конус, шар, цилиндр и пр.). </w:t>
      </w:r>
    </w:p>
    <w:p w:rsidR="00881E1D" w:rsidRPr="008C6F7F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 из блока КОМПОЗИЦИЯ</w:t>
      </w:r>
      <w:r w:rsidRPr="008C6F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стилизацию природного объекта (животное или растение), выбранного абитуриентом самостоятельно, и состоит из следующих этапов:</w:t>
      </w:r>
    </w:p>
    <w:p w:rsidR="00881E1D" w:rsidRPr="008C6F7F" w:rsidRDefault="00881E1D" w:rsidP="00881E1D">
      <w:pPr>
        <w:numPr>
          <w:ilvl w:val="0"/>
          <w:numId w:val="2"/>
        </w:numPr>
        <w:spacing w:after="0" w:line="240" w:lineRule="auto"/>
        <w:ind w:right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color w:val="000000"/>
          <w:sz w:val="28"/>
          <w:szCs w:val="28"/>
        </w:rPr>
        <w:t>Выполнить зарисовку природного объекта;</w:t>
      </w:r>
    </w:p>
    <w:p w:rsidR="00881E1D" w:rsidRPr="008C6F7F" w:rsidRDefault="00881E1D" w:rsidP="00881E1D">
      <w:pPr>
        <w:numPr>
          <w:ilvl w:val="0"/>
          <w:numId w:val="2"/>
        </w:numPr>
        <w:spacing w:after="0" w:line="240" w:lineRule="auto"/>
        <w:ind w:right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Составить данный природный объект, используя заданную геометрическую фигуру; </w:t>
      </w:r>
    </w:p>
    <w:p w:rsidR="00881E1D" w:rsidRPr="008C6F7F" w:rsidRDefault="00881E1D" w:rsidP="00881E1D">
      <w:pPr>
        <w:numPr>
          <w:ilvl w:val="0"/>
          <w:numId w:val="2"/>
        </w:numPr>
        <w:spacing w:after="0" w:line="240" w:lineRule="auto"/>
        <w:ind w:right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color w:val="000000"/>
          <w:sz w:val="28"/>
          <w:szCs w:val="28"/>
        </w:rPr>
        <w:t>Вписать выбранный природный объект в заданную геометрическую фигуру;</w:t>
      </w:r>
    </w:p>
    <w:p w:rsidR="00881E1D" w:rsidRPr="008C6F7F" w:rsidRDefault="00881E1D" w:rsidP="00881E1D">
      <w:pPr>
        <w:numPr>
          <w:ilvl w:val="0"/>
          <w:numId w:val="2"/>
        </w:numPr>
        <w:spacing w:after="0" w:line="240" w:lineRule="auto"/>
        <w:ind w:right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Преобразовать стилизованное изображение объекта (на выбор из 2ого или 3его задания) в любой предмет дизайна </w:t>
      </w:r>
      <w:r w:rsidRPr="008C6F7F">
        <w:rPr>
          <w:rFonts w:ascii="Times New Roman" w:eastAsia="Calibri" w:hAnsi="Times New Roman" w:cs="Times New Roman"/>
          <w:color w:val="000000"/>
          <w:sz w:val="28"/>
          <w:szCs w:val="28"/>
        </w:rPr>
        <w:t>(посуда, аксессуары, мебель и т.п.</w:t>
      </w:r>
      <w:r w:rsidRPr="008C6F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81E1D" w:rsidRPr="008C6F7F" w:rsidRDefault="00881E1D" w:rsidP="00881E1D">
      <w:pPr>
        <w:spacing w:after="0" w:line="240" w:lineRule="auto"/>
        <w:ind w:right="27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sz w:val="28"/>
          <w:szCs w:val="28"/>
        </w:rPr>
        <w:t>Требования к выполнению заданий вступительного испытания:</w:t>
      </w:r>
    </w:p>
    <w:p w:rsidR="00881E1D" w:rsidRPr="008C6F7F" w:rsidRDefault="00881E1D" w:rsidP="00881E1D">
      <w:pPr>
        <w:spacing w:after="0" w:line="240" w:lineRule="auto"/>
        <w:ind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Задания по блокам выполняются на разных листах плотной бумаги белого цвета формата А3. Компоновка в листе может быть вертикальной и горизонтальной.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</w:t>
      </w:r>
      <w:r w:rsidRPr="008C6F7F">
        <w:rPr>
          <w:rFonts w:ascii="Times New Roman" w:eastAsia="Calibri" w:hAnsi="Times New Roman" w:cs="Times New Roman"/>
          <w:sz w:val="28"/>
          <w:szCs w:val="28"/>
        </w:rPr>
        <w:t>для выполнения заданий по блокам РИСУНОК и КОМПОЗИЦИИ: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sz w:val="28"/>
          <w:szCs w:val="28"/>
        </w:rPr>
        <w:t>Рисунок:</w:t>
      </w: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 бумага, карандаши простые разной твердости, ластик.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sz w:val="28"/>
          <w:szCs w:val="28"/>
        </w:rPr>
        <w:t>Композиция</w:t>
      </w: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: простые карандаши, </w:t>
      </w:r>
      <w:proofErr w:type="spellStart"/>
      <w:r w:rsidRPr="008C6F7F">
        <w:rPr>
          <w:rFonts w:ascii="Times New Roman" w:eastAsia="Calibri" w:hAnsi="Times New Roman" w:cs="Times New Roman"/>
          <w:sz w:val="28"/>
          <w:szCs w:val="28"/>
        </w:rPr>
        <w:t>гелевая</w:t>
      </w:r>
      <w:proofErr w:type="spellEnd"/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 ручка черная, </w:t>
      </w:r>
      <w:proofErr w:type="spellStart"/>
      <w:r w:rsidRPr="008C6F7F">
        <w:rPr>
          <w:rFonts w:ascii="Times New Roman" w:eastAsia="Calibri" w:hAnsi="Times New Roman" w:cs="Times New Roman"/>
          <w:sz w:val="28"/>
          <w:szCs w:val="28"/>
        </w:rPr>
        <w:t>линер</w:t>
      </w:r>
      <w:proofErr w:type="spellEnd"/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 черный, возможна тушь. Для задания в цвете можно использовать цветные карандаши, гуашь, акварель, маркеры и другие материалы.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right="27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sz w:val="28"/>
          <w:szCs w:val="28"/>
        </w:rPr>
        <w:t xml:space="preserve">В ходе работы необходимо продемонстрировать: </w:t>
      </w:r>
    </w:p>
    <w:p w:rsidR="00881E1D" w:rsidRPr="008C6F7F" w:rsidRDefault="00881E1D" w:rsidP="00881E1D">
      <w:pPr>
        <w:spacing w:after="0" w:line="240" w:lineRule="auto"/>
        <w:ind w:right="27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E1D" w:rsidRPr="008C6F7F" w:rsidRDefault="00881E1D" w:rsidP="00881E1D">
      <w:pPr>
        <w:numPr>
          <w:ilvl w:val="0"/>
          <w:numId w:val="1"/>
        </w:numPr>
        <w:spacing w:after="0" w:line="240" w:lineRule="auto"/>
        <w:ind w:left="709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Демонстрация владения основами изобразительной грамоты;</w:t>
      </w:r>
    </w:p>
    <w:p w:rsidR="00881E1D" w:rsidRPr="008C6F7F" w:rsidRDefault="00881E1D" w:rsidP="00881E1D">
      <w:pPr>
        <w:numPr>
          <w:ilvl w:val="0"/>
          <w:numId w:val="1"/>
        </w:numPr>
        <w:spacing w:after="0" w:line="240" w:lineRule="auto"/>
        <w:ind w:left="709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Уровень владения основными техническими приемами графического и цветового изображения;</w:t>
      </w:r>
    </w:p>
    <w:p w:rsidR="00881E1D" w:rsidRPr="008C6F7F" w:rsidRDefault="00881E1D" w:rsidP="00881E1D">
      <w:pPr>
        <w:numPr>
          <w:ilvl w:val="0"/>
          <w:numId w:val="1"/>
        </w:numPr>
        <w:spacing w:after="0" w:line="240" w:lineRule="auto"/>
        <w:ind w:left="709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Умение свободно и оригинально выражать основную образную идею заданными композиционными средствами;</w:t>
      </w:r>
    </w:p>
    <w:p w:rsidR="00881E1D" w:rsidRPr="008C6F7F" w:rsidRDefault="00881E1D" w:rsidP="00881E1D">
      <w:pPr>
        <w:numPr>
          <w:ilvl w:val="0"/>
          <w:numId w:val="1"/>
        </w:numPr>
        <w:spacing w:after="0" w:line="240" w:lineRule="auto"/>
        <w:ind w:left="709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Целостность композиционного решения.</w:t>
      </w:r>
    </w:p>
    <w:p w:rsidR="00881E1D" w:rsidRPr="008C6F7F" w:rsidRDefault="00881E1D" w:rsidP="00881E1D">
      <w:pPr>
        <w:spacing w:after="0" w:line="240" w:lineRule="auto"/>
        <w:ind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45529397"/>
      <w:r w:rsidRPr="008C6F7F">
        <w:rPr>
          <w:rFonts w:ascii="Times New Roman" w:eastAsia="Calibri" w:hAnsi="Times New Roman" w:cs="Times New Roman"/>
          <w:b/>
          <w:sz w:val="28"/>
          <w:szCs w:val="28"/>
        </w:rPr>
        <w:t>Требования к работам, загружаемым в личный кабинет в раздел «ТВОРЧЕСКИЙ КОНКУРС»: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Сканированные или сфотографированные работы загружаются в личный кабинет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hyperlink r:id="rId5" w:history="1">
        <w:r w:rsidRPr="00AC1ECE">
          <w:rPr>
            <w:rStyle w:val="a3"/>
            <w:rFonts w:ascii="Times New Roman" w:hAnsi="Times New Roman" w:cs="Times New Roman"/>
            <w:sz w:val="28"/>
            <w:szCs w:val="28"/>
          </w:rPr>
          <w:t>https://cpk.istu.edu/</w:t>
        </w:r>
      </w:hyperlink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 с закрепленным в правом нижнем углу </w:t>
      </w:r>
      <w:r w:rsidRPr="008C6F7F">
        <w:rPr>
          <w:rFonts w:ascii="Times New Roman" w:eastAsia="Calibri" w:hAnsi="Times New Roman" w:cs="Times New Roman"/>
          <w:b/>
          <w:sz w:val="28"/>
          <w:szCs w:val="28"/>
        </w:rPr>
        <w:t>цифровым кодом: ИРНИТУ 2020 номер телефона 8(000) 000-00-00.</w:t>
      </w:r>
    </w:p>
    <w:p w:rsidR="00881E1D" w:rsidRPr="008C6F7F" w:rsidRDefault="00881E1D" w:rsidP="00881E1D">
      <w:pPr>
        <w:spacing w:after="0" w:line="240" w:lineRule="auto"/>
        <w:ind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Телефон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абитуриент должен </w:t>
      </w:r>
      <w:r w:rsidRPr="008C6F7F">
        <w:rPr>
          <w:rFonts w:ascii="Times New Roman" w:eastAsia="Calibri" w:hAnsi="Times New Roman" w:cs="Times New Roman"/>
          <w:sz w:val="28"/>
          <w:szCs w:val="28"/>
        </w:rPr>
        <w:t>указать тот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Pr="008C6F7F">
        <w:rPr>
          <w:rFonts w:ascii="Times New Roman" w:eastAsia="Calibri" w:hAnsi="Times New Roman" w:cs="Times New Roman"/>
          <w:sz w:val="28"/>
          <w:szCs w:val="28"/>
        </w:rPr>
        <w:t>, что в заявлении при подаче документов. Цифровой код пишется ручкой с синим стержнем от руки.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В случае фотосъемки работы (не сканирования), фото должны быть сделаны </w:t>
      </w:r>
      <w:r w:rsidRPr="008C6F7F">
        <w:rPr>
          <w:rFonts w:ascii="Times New Roman" w:eastAsia="Calibri" w:hAnsi="Times New Roman" w:cs="Times New Roman"/>
          <w:b/>
          <w:sz w:val="28"/>
          <w:szCs w:val="28"/>
        </w:rPr>
        <w:t xml:space="preserve">строго вертикально или горизонтально </w:t>
      </w:r>
      <w:r w:rsidRPr="008C6F7F">
        <w:rPr>
          <w:rFonts w:ascii="Times New Roman" w:eastAsia="Calibri" w:hAnsi="Times New Roman" w:cs="Times New Roman"/>
          <w:sz w:val="28"/>
          <w:szCs w:val="28"/>
        </w:rPr>
        <w:t>(исключая перспективные искажения), необходимо так же исключить тени и блики на листе и присутствие посторонних предметов окружающей среды.</w:t>
      </w:r>
    </w:p>
    <w:p w:rsidR="00881E1D" w:rsidRPr="008C6F7F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8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E1D" w:rsidRPr="008C6F7F" w:rsidRDefault="00881E1D" w:rsidP="00881E1D">
      <w:pPr>
        <w:spacing w:after="0" w:line="240" w:lineRule="auto"/>
        <w:ind w:left="40" w:right="280" w:firstLine="7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F7F">
        <w:rPr>
          <w:rFonts w:ascii="Times New Roman" w:eastAsia="Calibri" w:hAnsi="Times New Roman" w:cs="Times New Roman"/>
          <w:b/>
          <w:sz w:val="28"/>
          <w:szCs w:val="28"/>
        </w:rPr>
        <w:t>ВНИМАНИЕ</w:t>
      </w:r>
    </w:p>
    <w:p w:rsidR="00881E1D" w:rsidRPr="008C6F7F" w:rsidRDefault="00881E1D" w:rsidP="00881E1D">
      <w:pPr>
        <w:spacing w:after="0" w:line="240" w:lineRule="auto"/>
        <w:ind w:left="40" w:right="27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7F">
        <w:rPr>
          <w:rFonts w:ascii="Times New Roman" w:eastAsia="Calibri" w:hAnsi="Times New Roman" w:cs="Times New Roman"/>
          <w:sz w:val="28"/>
          <w:szCs w:val="28"/>
        </w:rPr>
        <w:t>Информация в документе, загружаемом в личный кабинет, должна быть читаемой, размер загружае</w:t>
      </w:r>
      <w:r>
        <w:rPr>
          <w:rFonts w:ascii="Times New Roman" w:eastAsia="Calibri" w:hAnsi="Times New Roman" w:cs="Times New Roman"/>
          <w:sz w:val="28"/>
          <w:szCs w:val="28"/>
        </w:rPr>
        <w:t>мого файла не должен превышать 2</w:t>
      </w: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0 МБ, разрешение 300 </w:t>
      </w:r>
      <w:r w:rsidRPr="008C6F7F">
        <w:rPr>
          <w:rFonts w:ascii="Times New Roman" w:eastAsia="Calibri" w:hAnsi="Times New Roman" w:cs="Times New Roman"/>
          <w:sz w:val="28"/>
          <w:szCs w:val="28"/>
          <w:lang w:val="en-US"/>
        </w:rPr>
        <w:t>dpi</w:t>
      </w:r>
      <w:r w:rsidRPr="008C6F7F">
        <w:rPr>
          <w:rFonts w:ascii="Times New Roman" w:eastAsia="Calibri" w:hAnsi="Times New Roman" w:cs="Times New Roman"/>
          <w:sz w:val="28"/>
          <w:szCs w:val="28"/>
        </w:rPr>
        <w:t xml:space="preserve"> (пикселей).</w:t>
      </w:r>
      <w:bookmarkEnd w:id="2"/>
    </w:p>
    <w:p w:rsidR="00881E1D" w:rsidRDefault="00881E1D" w:rsidP="00881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0A" w:rsidRDefault="005C580A"/>
    <w:sectPr w:rsidR="005C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5518"/>
    <w:multiLevelType w:val="hybridMultilevel"/>
    <w:tmpl w:val="3AB20904"/>
    <w:lvl w:ilvl="0" w:tplc="A76A33D8">
      <w:start w:val="1"/>
      <w:numFmt w:val="decimal"/>
      <w:lvlText w:val="%1."/>
      <w:lvlJc w:val="left"/>
      <w:pPr>
        <w:ind w:left="11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5E8B4FC7"/>
    <w:multiLevelType w:val="hybridMultilevel"/>
    <w:tmpl w:val="754EA24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1D"/>
    <w:rsid w:val="005C580A"/>
    <w:rsid w:val="00881E1D"/>
    <w:rsid w:val="00D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3ACB-144A-44EC-81DA-70DD2A08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k.ist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Надршин Владимир Вагизович</dc:creator>
  <cp:keywords/>
  <dc:description/>
  <cp:lastModifiedBy>Надршин Владимир Вагизович</cp:lastModifiedBy>
  <cp:revision>2</cp:revision>
  <dcterms:created xsi:type="dcterms:W3CDTF">2020-07-17T08:16:00Z</dcterms:created>
  <dcterms:modified xsi:type="dcterms:W3CDTF">2020-07-17T08:18:00Z</dcterms:modified>
</cp:coreProperties>
</file>