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A9" w:rsidRPr="007E1BA9" w:rsidRDefault="007E1BA9" w:rsidP="007E1BA9">
      <w:pPr>
        <w:rPr>
          <w:rFonts w:ascii="Arial" w:hAnsi="Arial" w:cs="Arial"/>
          <w:b/>
        </w:rPr>
      </w:pPr>
      <w:r w:rsidRPr="007E1BA9">
        <w:rPr>
          <w:rFonts w:ascii="Arial" w:hAnsi="Arial" w:cs="Arial"/>
          <w:b/>
        </w:rPr>
        <w:t xml:space="preserve">23.03.2012, Газета Знамя (Братск), тираж 11150 экз., Стипендиатов </w:t>
      </w:r>
      <w:proofErr w:type="spellStart"/>
      <w:r w:rsidRPr="007E1BA9">
        <w:rPr>
          <w:rFonts w:ascii="Arial" w:hAnsi="Arial" w:cs="Arial"/>
          <w:b/>
        </w:rPr>
        <w:t>РУСАЛа</w:t>
      </w:r>
      <w:proofErr w:type="spellEnd"/>
      <w:r w:rsidRPr="007E1BA9">
        <w:rPr>
          <w:rFonts w:ascii="Arial" w:hAnsi="Arial" w:cs="Arial"/>
          <w:b/>
        </w:rPr>
        <w:t xml:space="preserve"> станет больше, соб. инф.</w:t>
      </w:r>
    </w:p>
    <w:p w:rsidR="007E1BA9" w:rsidRPr="007E1BA9" w:rsidRDefault="007E1BA9" w:rsidP="007E1BA9">
      <w:pPr>
        <w:rPr>
          <w:rFonts w:ascii="Arial" w:hAnsi="Arial" w:cs="Arial"/>
        </w:rPr>
      </w:pPr>
    </w:p>
    <w:p w:rsidR="007E1BA9" w:rsidRPr="007E1BA9" w:rsidRDefault="007E1BA9" w:rsidP="007E1BA9">
      <w:pPr>
        <w:rPr>
          <w:rFonts w:ascii="Arial" w:hAnsi="Arial" w:cs="Arial"/>
        </w:rPr>
      </w:pPr>
      <w:r w:rsidRPr="007E1BA9">
        <w:rPr>
          <w:rFonts w:ascii="Arial" w:hAnsi="Arial" w:cs="Arial"/>
        </w:rPr>
        <w:t xml:space="preserve">Список учебных заведений Иркутской области, студенты которых получают именные стипендии </w:t>
      </w:r>
      <w:proofErr w:type="spellStart"/>
      <w:r w:rsidRPr="007E1BA9">
        <w:rPr>
          <w:rFonts w:ascii="Arial" w:hAnsi="Arial" w:cs="Arial"/>
        </w:rPr>
        <w:t>РУСАЛа</w:t>
      </w:r>
      <w:proofErr w:type="spellEnd"/>
      <w:r w:rsidRPr="007E1BA9">
        <w:rPr>
          <w:rFonts w:ascii="Arial" w:hAnsi="Arial" w:cs="Arial"/>
        </w:rPr>
        <w:t>, пополнился. В текущем году к программе присоединился Братский государственный университет (</w:t>
      </w:r>
      <w:proofErr w:type="spellStart"/>
      <w:r w:rsidRPr="007E1BA9">
        <w:rPr>
          <w:rFonts w:ascii="Arial" w:hAnsi="Arial" w:cs="Arial"/>
        </w:rPr>
        <w:t>БрГУ</w:t>
      </w:r>
      <w:proofErr w:type="spellEnd"/>
      <w:r w:rsidRPr="007E1BA9">
        <w:rPr>
          <w:rFonts w:ascii="Arial" w:hAnsi="Arial" w:cs="Arial"/>
        </w:rPr>
        <w:t xml:space="preserve">). </w:t>
      </w:r>
    </w:p>
    <w:p w:rsidR="007E1BA9" w:rsidRPr="007E1BA9" w:rsidRDefault="007E1BA9" w:rsidP="007E1BA9">
      <w:pPr>
        <w:rPr>
          <w:rFonts w:ascii="Arial" w:hAnsi="Arial" w:cs="Arial"/>
        </w:rPr>
      </w:pPr>
      <w:r w:rsidRPr="007E1BA9">
        <w:rPr>
          <w:rFonts w:ascii="Arial" w:hAnsi="Arial" w:cs="Arial"/>
        </w:rPr>
        <w:t xml:space="preserve">Программа поддержки студентов "Именные стипендии </w:t>
      </w:r>
      <w:proofErr w:type="spellStart"/>
      <w:r w:rsidRPr="007E1BA9">
        <w:rPr>
          <w:rFonts w:ascii="Arial" w:hAnsi="Arial" w:cs="Arial"/>
        </w:rPr>
        <w:t>РУСАЛа</w:t>
      </w:r>
      <w:proofErr w:type="spellEnd"/>
      <w:r w:rsidRPr="007E1BA9">
        <w:rPr>
          <w:rFonts w:ascii="Arial" w:hAnsi="Arial" w:cs="Arial"/>
        </w:rPr>
        <w:t xml:space="preserve">" направлена на укрепление связей с учебными учреждениями профессионального образования, повышение престижа технического образования, поддержку перспективных студентов и привлечение выпускников на предприятия компании. На протяжении нескольких лет Братский алюминиевый завод сотрудничал с Иркутским государственным техническим университетом и Братским индустриально-металлургическим техникумом. </w:t>
      </w:r>
    </w:p>
    <w:p w:rsidR="007E1BA9" w:rsidRPr="007E1BA9" w:rsidRDefault="007E1BA9" w:rsidP="007E1BA9">
      <w:pPr>
        <w:rPr>
          <w:rFonts w:ascii="Arial" w:hAnsi="Arial" w:cs="Arial"/>
        </w:rPr>
      </w:pPr>
      <w:r w:rsidRPr="007E1BA9">
        <w:rPr>
          <w:rFonts w:ascii="Arial" w:hAnsi="Arial" w:cs="Arial"/>
        </w:rPr>
        <w:t xml:space="preserve">- В </w:t>
      </w:r>
      <w:bookmarkStart w:id="0" w:name="_GoBack"/>
      <w:r w:rsidRPr="007E1BA9">
        <w:rPr>
          <w:rFonts w:ascii="Arial" w:hAnsi="Arial" w:cs="Arial"/>
          <w:b/>
        </w:rPr>
        <w:t>ИрГТУ</w:t>
      </w:r>
      <w:bookmarkEnd w:id="0"/>
      <w:r w:rsidRPr="007E1BA9">
        <w:rPr>
          <w:rFonts w:ascii="Arial" w:hAnsi="Arial" w:cs="Arial"/>
        </w:rPr>
        <w:t xml:space="preserve"> и Братском техникуме готовят металлургов, поэтому мы поддерживаем лучших студентов этих учреждений, - комментирует директор по персоналу БрАЗа </w:t>
      </w:r>
      <w:proofErr w:type="spellStart"/>
      <w:r w:rsidRPr="007E1BA9">
        <w:rPr>
          <w:rFonts w:ascii="Arial" w:hAnsi="Arial" w:cs="Arial"/>
        </w:rPr>
        <w:t>Ришат</w:t>
      </w:r>
      <w:proofErr w:type="spellEnd"/>
      <w:r w:rsidRPr="007E1BA9">
        <w:rPr>
          <w:rFonts w:ascii="Arial" w:hAnsi="Arial" w:cs="Arial"/>
        </w:rPr>
        <w:t xml:space="preserve"> </w:t>
      </w:r>
      <w:proofErr w:type="spellStart"/>
      <w:r w:rsidRPr="007E1BA9">
        <w:rPr>
          <w:rFonts w:ascii="Arial" w:hAnsi="Arial" w:cs="Arial"/>
        </w:rPr>
        <w:t>Валитов</w:t>
      </w:r>
      <w:proofErr w:type="spellEnd"/>
      <w:r w:rsidRPr="007E1BA9">
        <w:rPr>
          <w:rFonts w:ascii="Arial" w:hAnsi="Arial" w:cs="Arial"/>
        </w:rPr>
        <w:t xml:space="preserve">. - В этом году нашим партнером в рамках стипендиальной программы стал Братский госуниверситет. Мы заинтересованы в привлечении высококлассных механиков и IT-специалистов, так как на предприятии активно внедряются проекты по автоматизации и механизации производственных процессов. </w:t>
      </w:r>
    </w:p>
    <w:p w:rsidR="007E1BA9" w:rsidRPr="007E1BA9" w:rsidRDefault="007E1BA9" w:rsidP="007E1BA9">
      <w:pPr>
        <w:rPr>
          <w:rFonts w:ascii="Arial" w:hAnsi="Arial" w:cs="Arial"/>
        </w:rPr>
      </w:pPr>
      <w:r w:rsidRPr="007E1BA9">
        <w:rPr>
          <w:rFonts w:ascii="Arial" w:hAnsi="Arial" w:cs="Arial"/>
        </w:rPr>
        <w:t xml:space="preserve">Ежемесячно именные стипендии будут получать десять лучших студентов вузов и техникума. На эти цели в текущем году компания направит свыше 150 тысяч рублей. Кроме того, стипендиатов зарегистрируют в информационной системе </w:t>
      </w:r>
      <w:proofErr w:type="spellStart"/>
      <w:r w:rsidRPr="007E1BA9">
        <w:rPr>
          <w:rFonts w:ascii="Arial" w:hAnsi="Arial" w:cs="Arial"/>
        </w:rPr>
        <w:t>РУСАЛа</w:t>
      </w:r>
      <w:proofErr w:type="spellEnd"/>
      <w:r w:rsidRPr="007E1BA9">
        <w:rPr>
          <w:rFonts w:ascii="Arial" w:hAnsi="Arial" w:cs="Arial"/>
        </w:rPr>
        <w:t xml:space="preserve"> "Кадровый резерв" - по окончании учебы им гарантировано трудоустройство на имеющиеся вакансии предприятий </w:t>
      </w:r>
      <w:proofErr w:type="spellStart"/>
      <w:r w:rsidRPr="007E1BA9">
        <w:rPr>
          <w:rFonts w:ascii="Arial" w:hAnsi="Arial" w:cs="Arial"/>
        </w:rPr>
        <w:t>РУСАЛа</w:t>
      </w:r>
      <w:proofErr w:type="spellEnd"/>
      <w:r w:rsidRPr="007E1BA9">
        <w:rPr>
          <w:rFonts w:ascii="Arial" w:hAnsi="Arial" w:cs="Arial"/>
        </w:rPr>
        <w:t xml:space="preserve">. </w:t>
      </w:r>
    </w:p>
    <w:p w:rsidR="00B947B7" w:rsidRDefault="00B947B7"/>
    <w:sectPr w:rsidR="00B9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9"/>
    <w:rsid w:val="006C78E9"/>
    <w:rsid w:val="007E1BA9"/>
    <w:rsid w:val="00B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2012-04-02T02:50:00Z</dcterms:created>
  <dcterms:modified xsi:type="dcterms:W3CDTF">2012-04-02T02:50:00Z</dcterms:modified>
</cp:coreProperties>
</file>