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C3" w:rsidRP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63C3">
        <w:rPr>
          <w:rFonts w:ascii="Times New Roman" w:hAnsi="Times New Roman"/>
          <w:b/>
          <w:sz w:val="28"/>
          <w:szCs w:val="28"/>
        </w:rPr>
        <w:t>Отчет об инновационной деятельности НИ ИрГТУ в 2012 году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20D">
        <w:rPr>
          <w:rFonts w:ascii="Times New Roman" w:hAnsi="Times New Roman"/>
          <w:sz w:val="28"/>
          <w:szCs w:val="28"/>
        </w:rPr>
        <w:t xml:space="preserve">В 2012 году инновационная деятельность НИ ИрГТУ была направлена </w:t>
      </w:r>
      <w:proofErr w:type="gramStart"/>
      <w:r w:rsidRPr="00C5220D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D04411">
        <w:rPr>
          <w:rFonts w:ascii="Times New Roman" w:hAnsi="Times New Roman"/>
          <w:sz w:val="28"/>
          <w:szCs w:val="28"/>
        </w:rPr>
        <w:t>создание новых и развитие деятельности существующих малых инновационных предприятий (привлечение инвестиций, заказов, партнеров и экспертов; повышение квалификации</w:t>
      </w:r>
      <w:r>
        <w:rPr>
          <w:rFonts w:ascii="Times New Roman" w:hAnsi="Times New Roman"/>
          <w:sz w:val="28"/>
          <w:szCs w:val="28"/>
        </w:rPr>
        <w:t xml:space="preserve"> сотрудников</w:t>
      </w:r>
      <w:r w:rsidRPr="00D04411">
        <w:rPr>
          <w:rFonts w:ascii="Times New Roman" w:hAnsi="Times New Roman"/>
          <w:sz w:val="28"/>
          <w:szCs w:val="28"/>
        </w:rPr>
        <w:t>; разработка нормативно-методического обеспечени</w:t>
      </w:r>
      <w:r>
        <w:rPr>
          <w:rFonts w:ascii="Times New Roman" w:hAnsi="Times New Roman"/>
          <w:sz w:val="28"/>
          <w:szCs w:val="28"/>
        </w:rPr>
        <w:t>я деятельности алых инновационных предприятий -  МИП);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D04411">
        <w:rPr>
          <w:rFonts w:ascii="Times New Roman" w:hAnsi="Times New Roman"/>
          <w:sz w:val="28"/>
          <w:szCs w:val="28"/>
        </w:rPr>
        <w:t xml:space="preserve">обеспечение массового привлечения молодежи к </w:t>
      </w:r>
      <w:proofErr w:type="spellStart"/>
      <w:r w:rsidRPr="00D04411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D04411">
        <w:rPr>
          <w:rFonts w:ascii="Times New Roman" w:hAnsi="Times New Roman"/>
          <w:sz w:val="28"/>
          <w:szCs w:val="28"/>
        </w:rPr>
        <w:t xml:space="preserve">-предпринимательской деятельности (проведение семинаров, выставок и курсов обучения; </w:t>
      </w:r>
      <w:r>
        <w:rPr>
          <w:rFonts w:ascii="Times New Roman" w:hAnsi="Times New Roman"/>
          <w:sz w:val="28"/>
          <w:szCs w:val="28"/>
        </w:rPr>
        <w:t xml:space="preserve">информирование и </w:t>
      </w:r>
      <w:r w:rsidRPr="00D04411">
        <w:rPr>
          <w:rFonts w:ascii="Times New Roman" w:hAnsi="Times New Roman"/>
          <w:sz w:val="28"/>
          <w:szCs w:val="28"/>
        </w:rPr>
        <w:t>помощь в оформлении заявок на инновационные конкурсы</w:t>
      </w:r>
      <w:r>
        <w:rPr>
          <w:rFonts w:ascii="Times New Roman" w:hAnsi="Times New Roman"/>
          <w:sz w:val="28"/>
          <w:szCs w:val="28"/>
        </w:rPr>
        <w:t xml:space="preserve"> различного уровня</w:t>
      </w:r>
      <w:r w:rsidRPr="00D04411">
        <w:rPr>
          <w:rFonts w:ascii="Times New Roman" w:hAnsi="Times New Roman"/>
          <w:sz w:val="28"/>
          <w:szCs w:val="28"/>
        </w:rPr>
        <w:t>; формирование новых проектных команд и студенческих творческих объединений; активн</w:t>
      </w:r>
      <w:r>
        <w:rPr>
          <w:rFonts w:ascii="Times New Roman" w:hAnsi="Times New Roman"/>
          <w:sz w:val="28"/>
          <w:szCs w:val="28"/>
        </w:rPr>
        <w:t>ая</w:t>
      </w:r>
      <w:r w:rsidRPr="00D04411">
        <w:rPr>
          <w:rFonts w:ascii="Times New Roman" w:hAnsi="Times New Roman"/>
          <w:sz w:val="28"/>
          <w:szCs w:val="28"/>
        </w:rPr>
        <w:t xml:space="preserve"> пропаганд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04411">
        <w:rPr>
          <w:rFonts w:ascii="Times New Roman" w:hAnsi="Times New Roman"/>
          <w:sz w:val="28"/>
          <w:szCs w:val="28"/>
        </w:rPr>
        <w:t>имиджа предп</w:t>
      </w:r>
      <w:r>
        <w:rPr>
          <w:rFonts w:ascii="Times New Roman" w:hAnsi="Times New Roman"/>
          <w:sz w:val="28"/>
          <w:szCs w:val="28"/>
        </w:rPr>
        <w:t>ринимателя наукоемкого бизнеса);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D04411">
        <w:rPr>
          <w:rFonts w:ascii="Times New Roman" w:hAnsi="Times New Roman"/>
          <w:sz w:val="28"/>
          <w:szCs w:val="28"/>
        </w:rPr>
        <w:t>развитие кооперации с предприятиями реального сектора экономики, региональными, федеральными и международными институтам</w:t>
      </w:r>
      <w:r>
        <w:rPr>
          <w:rFonts w:ascii="Times New Roman" w:hAnsi="Times New Roman"/>
          <w:sz w:val="28"/>
          <w:szCs w:val="28"/>
        </w:rPr>
        <w:t>и поддержки развития инноваций.</w:t>
      </w:r>
    </w:p>
    <w:p w:rsidR="008763C3" w:rsidRDefault="008763C3" w:rsidP="008763C3">
      <w:pPr>
        <w:autoSpaceDE w:val="0"/>
        <w:autoSpaceDN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деятельности НИ ИрГТУ в 2012 году по созданию малых инновационных предприятий представлены в таблице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763C3" w:rsidRDefault="008763C3" w:rsidP="008763C3">
      <w:pPr>
        <w:autoSpaceDE w:val="0"/>
        <w:autoSpaceDN w:val="0"/>
        <w:spacing w:after="0" w:line="48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6461"/>
        <w:gridCol w:w="850"/>
        <w:gridCol w:w="849"/>
        <w:gridCol w:w="850"/>
      </w:tblGrid>
      <w:tr w:rsidR="008763C3" w:rsidRPr="00670EB2" w:rsidTr="008763C3">
        <w:tc>
          <w:tcPr>
            <w:tcW w:w="485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lastRenderedPageBreak/>
              <w:t>№</w:t>
            </w:r>
          </w:p>
        </w:tc>
        <w:tc>
          <w:tcPr>
            <w:tcW w:w="6461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Показатель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2010г.</w:t>
            </w:r>
          </w:p>
        </w:tc>
        <w:tc>
          <w:tcPr>
            <w:tcW w:w="849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2011г.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2012г.</w:t>
            </w:r>
          </w:p>
        </w:tc>
      </w:tr>
      <w:tr w:rsidR="008763C3" w:rsidRPr="00670EB2" w:rsidTr="008763C3">
        <w:trPr>
          <w:trHeight w:val="233"/>
        </w:trPr>
        <w:tc>
          <w:tcPr>
            <w:tcW w:w="485" w:type="dxa"/>
            <w:shd w:val="clear" w:color="auto" w:fill="auto"/>
          </w:tcPr>
          <w:p w:rsidR="008763C3" w:rsidRPr="00DB03ED" w:rsidRDefault="008763C3" w:rsidP="00A07C69">
            <w:pPr>
              <w:pStyle w:val="a3"/>
              <w:spacing w:after="0" w:line="48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Общее количество предприятий Технопарка ИрГТУ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</w:tr>
      <w:tr w:rsidR="008763C3" w:rsidRPr="00670EB2" w:rsidTr="008763C3">
        <w:tc>
          <w:tcPr>
            <w:tcW w:w="485" w:type="dxa"/>
            <w:shd w:val="clear" w:color="auto" w:fill="auto"/>
          </w:tcPr>
          <w:p w:rsidR="008763C3" w:rsidRPr="00DB03ED" w:rsidRDefault="008763C3" w:rsidP="00A07C69">
            <w:pPr>
              <w:pStyle w:val="a3"/>
              <w:spacing w:after="0" w:line="48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Количество вновь созданных предприятий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8763C3" w:rsidRPr="00670EB2" w:rsidTr="008763C3">
        <w:tc>
          <w:tcPr>
            <w:tcW w:w="485" w:type="dxa"/>
            <w:shd w:val="clear" w:color="auto" w:fill="auto"/>
          </w:tcPr>
          <w:p w:rsidR="008763C3" w:rsidRPr="00DB03ED" w:rsidRDefault="008763C3" w:rsidP="00A07C69">
            <w:pPr>
              <w:pStyle w:val="a3"/>
              <w:spacing w:after="0" w:line="48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Общее количество новых рабочих мест, созданных на предприятиях Технопарка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849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90</w:t>
            </w:r>
          </w:p>
        </w:tc>
      </w:tr>
      <w:tr w:rsidR="008763C3" w:rsidRPr="00670EB2" w:rsidTr="008763C3">
        <w:tc>
          <w:tcPr>
            <w:tcW w:w="485" w:type="dxa"/>
            <w:shd w:val="clear" w:color="auto" w:fill="auto"/>
          </w:tcPr>
          <w:p w:rsidR="008763C3" w:rsidRPr="00DB03ED" w:rsidRDefault="008763C3" w:rsidP="00A07C69">
            <w:pPr>
              <w:pStyle w:val="a3"/>
              <w:spacing w:after="0" w:line="48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 xml:space="preserve">Объем заказов, выполненных </w:t>
            </w:r>
            <w:r>
              <w:rPr>
                <w:rFonts w:ascii="Times New Roman" w:hAnsi="Times New Roman"/>
                <w:sz w:val="28"/>
                <w:szCs w:val="24"/>
              </w:rPr>
              <w:t>МИП</w:t>
            </w:r>
            <w:r w:rsidRPr="00DB03ED">
              <w:rPr>
                <w:rFonts w:ascii="Times New Roman" w:hAnsi="Times New Roman"/>
                <w:sz w:val="28"/>
                <w:szCs w:val="24"/>
              </w:rPr>
              <w:t>, созданными Университетом, млн. руб.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422,0</w:t>
            </w:r>
          </w:p>
        </w:tc>
        <w:tc>
          <w:tcPr>
            <w:tcW w:w="849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467,0</w:t>
            </w:r>
          </w:p>
        </w:tc>
        <w:tc>
          <w:tcPr>
            <w:tcW w:w="850" w:type="dxa"/>
            <w:shd w:val="clear" w:color="auto" w:fill="auto"/>
          </w:tcPr>
          <w:p w:rsidR="008763C3" w:rsidRPr="00DB03ED" w:rsidRDefault="008763C3" w:rsidP="00A07C69">
            <w:pPr>
              <w:spacing w:after="0" w:line="48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B03ED">
              <w:rPr>
                <w:rFonts w:ascii="Times New Roman" w:hAnsi="Times New Roman"/>
                <w:sz w:val="28"/>
                <w:szCs w:val="24"/>
              </w:rPr>
              <w:t>497,0</w:t>
            </w:r>
          </w:p>
        </w:tc>
      </w:tr>
    </w:tbl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системная работа по развития деятельности студенческих творческих объединений и формированию системы привлечения молодежи к </w:t>
      </w:r>
      <w:proofErr w:type="spellStart"/>
      <w:r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>-предпринимательской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(рис. 1</w:t>
      </w:r>
      <w:r>
        <w:rPr>
          <w:rFonts w:ascii="Times New Roman" w:hAnsi="Times New Roman"/>
          <w:sz w:val="28"/>
          <w:szCs w:val="28"/>
        </w:rPr>
        <w:t>).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1660" cy="29698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C3" w:rsidRDefault="008763C3" w:rsidP="008763C3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6EA2">
        <w:rPr>
          <w:rFonts w:ascii="Times New Roman" w:eastAsia="Times New Roman" w:hAnsi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E6E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Система привития студентам навыков инновационной деятельности</w:t>
      </w:r>
    </w:p>
    <w:p w:rsidR="008763C3" w:rsidRDefault="008763C3" w:rsidP="008763C3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таблице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приведены результаты привлечения студентов к </w:t>
      </w:r>
      <w:proofErr w:type="spellStart"/>
      <w:r>
        <w:rPr>
          <w:rFonts w:ascii="Times New Roman" w:hAnsi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/>
          <w:sz w:val="28"/>
          <w:szCs w:val="28"/>
        </w:rPr>
        <w:t>-предпринимательской деятельности.</w:t>
      </w:r>
    </w:p>
    <w:p w:rsidR="008763C3" w:rsidRDefault="008763C3" w:rsidP="008763C3">
      <w:pPr>
        <w:spacing w:after="0" w:line="48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096"/>
        <w:gridCol w:w="961"/>
        <w:gridCol w:w="961"/>
        <w:gridCol w:w="961"/>
      </w:tblGrid>
      <w:tr w:rsidR="008763C3" w:rsidRPr="00895E5A" w:rsidTr="00A07C69">
        <w:trPr>
          <w:tblHeader/>
        </w:trPr>
        <w:tc>
          <w:tcPr>
            <w:tcW w:w="44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13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</w:tr>
      <w:tr w:rsidR="008763C3" w:rsidRPr="00895E5A" w:rsidTr="00A07C69">
        <w:tc>
          <w:tcPr>
            <w:tcW w:w="445" w:type="dxa"/>
            <w:shd w:val="clear" w:color="auto" w:fill="auto"/>
          </w:tcPr>
          <w:p w:rsidR="008763C3" w:rsidRPr="0018709E" w:rsidRDefault="008763C3" w:rsidP="00A07C69">
            <w:pPr>
              <w:pStyle w:val="a3"/>
              <w:spacing w:after="0" w:line="480" w:lineRule="auto"/>
              <w:ind w:left="66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Количество студентов-участников научно-творческих коллективов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1325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1547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</w:tr>
      <w:tr w:rsidR="008763C3" w:rsidRPr="00895E5A" w:rsidTr="00A07C69">
        <w:tc>
          <w:tcPr>
            <w:tcW w:w="445" w:type="dxa"/>
            <w:shd w:val="clear" w:color="auto" w:fill="auto"/>
          </w:tcPr>
          <w:p w:rsidR="008763C3" w:rsidRPr="0018709E" w:rsidRDefault="008763C3" w:rsidP="00A07C69">
            <w:pPr>
              <w:pStyle w:val="a3"/>
              <w:spacing w:after="0" w:line="480" w:lineRule="auto"/>
              <w:ind w:left="66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Студенты-работники малых инновационных предприятий Технопарка ИрГТУ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763C3" w:rsidRPr="00895E5A" w:rsidTr="00A07C69">
        <w:tc>
          <w:tcPr>
            <w:tcW w:w="445" w:type="dxa"/>
            <w:shd w:val="clear" w:color="auto" w:fill="auto"/>
          </w:tcPr>
          <w:p w:rsidR="008763C3" w:rsidRPr="0018709E" w:rsidRDefault="008763C3" w:rsidP="00A07C69">
            <w:pPr>
              <w:pStyle w:val="a3"/>
              <w:spacing w:after="0" w:line="480" w:lineRule="auto"/>
              <w:ind w:left="66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Студенческие малые предприятия вне Технопарка ИрГТУ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763C3" w:rsidRPr="00895E5A" w:rsidTr="00A07C69">
        <w:tc>
          <w:tcPr>
            <w:tcW w:w="445" w:type="dxa"/>
            <w:shd w:val="clear" w:color="auto" w:fill="auto"/>
          </w:tcPr>
          <w:p w:rsidR="008763C3" w:rsidRPr="0018709E" w:rsidRDefault="008763C3" w:rsidP="00A07C69">
            <w:pPr>
              <w:pStyle w:val="a3"/>
              <w:spacing w:after="0" w:line="480" w:lineRule="auto"/>
              <w:ind w:left="66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3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Студенческие награды разного уровня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1261</w:t>
            </w:r>
          </w:p>
        </w:tc>
      </w:tr>
      <w:tr w:rsidR="008763C3" w:rsidRPr="00895E5A" w:rsidTr="00A07C69">
        <w:tc>
          <w:tcPr>
            <w:tcW w:w="445" w:type="dxa"/>
            <w:shd w:val="clear" w:color="auto" w:fill="auto"/>
          </w:tcPr>
          <w:p w:rsidR="008763C3" w:rsidRPr="0018709E" w:rsidRDefault="008763C3" w:rsidP="00A07C69">
            <w:pPr>
              <w:pStyle w:val="a3"/>
              <w:spacing w:after="0" w:line="480" w:lineRule="auto"/>
              <w:ind w:left="66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3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Привлечение инвестиций на развитие научно-инновационной деятельности студентов, млн. руб.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55" w:type="dxa"/>
            <w:shd w:val="clear" w:color="auto" w:fill="auto"/>
          </w:tcPr>
          <w:p w:rsidR="008763C3" w:rsidRPr="0018709E" w:rsidRDefault="008763C3" w:rsidP="00A07C69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9E"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</w:tbl>
    <w:p w:rsidR="008763C3" w:rsidRDefault="008763C3" w:rsidP="008763C3">
      <w:pPr>
        <w:spacing w:after="0" w:line="48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развития кооперации с федеральными институтами поддержки инноваций на базе университета были созданы представительства </w:t>
      </w:r>
      <w:proofErr w:type="gramStart"/>
      <w:r>
        <w:rPr>
          <w:rFonts w:ascii="Times New Roman" w:hAnsi="Times New Roman"/>
          <w:sz w:val="28"/>
          <w:szCs w:val="28"/>
        </w:rPr>
        <w:t>Фонда содействия развития малых форм 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в научно-технической сфере и Федерального института промышленной собственности.</w:t>
      </w:r>
    </w:p>
    <w:p w:rsidR="008763C3" w:rsidRPr="006041C6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7888">
        <w:rPr>
          <w:rFonts w:ascii="Times New Roman" w:hAnsi="Times New Roman"/>
          <w:sz w:val="28"/>
          <w:szCs w:val="28"/>
        </w:rPr>
        <w:t xml:space="preserve">редставительство Фонда содействия развитию </w:t>
      </w:r>
      <w:r>
        <w:rPr>
          <w:rFonts w:ascii="Times New Roman" w:hAnsi="Times New Roman"/>
          <w:sz w:val="28"/>
          <w:szCs w:val="28"/>
        </w:rPr>
        <w:t>малых форм предприятий в научно-технической сфере начало свою работу на базе НП Технопарк ИрГТУ с</w:t>
      </w:r>
      <w:r w:rsidRPr="00917888">
        <w:rPr>
          <w:rFonts w:ascii="Times New Roman" w:hAnsi="Times New Roman"/>
          <w:sz w:val="28"/>
          <w:szCs w:val="28"/>
        </w:rPr>
        <w:t xml:space="preserve"> апреля 2012</w:t>
      </w:r>
      <w:r>
        <w:rPr>
          <w:rFonts w:ascii="Times New Roman" w:hAnsi="Times New Roman"/>
          <w:sz w:val="28"/>
          <w:szCs w:val="28"/>
        </w:rPr>
        <w:t>г.  Это дало возможность</w:t>
      </w:r>
      <w:r w:rsidRPr="00917888">
        <w:rPr>
          <w:rFonts w:ascii="Times New Roman" w:hAnsi="Times New Roman"/>
          <w:sz w:val="28"/>
          <w:szCs w:val="28"/>
        </w:rPr>
        <w:t xml:space="preserve"> впервые </w:t>
      </w:r>
      <w:r>
        <w:rPr>
          <w:rFonts w:ascii="Times New Roman" w:hAnsi="Times New Roman"/>
          <w:sz w:val="28"/>
          <w:szCs w:val="28"/>
        </w:rPr>
        <w:t>провести</w:t>
      </w:r>
      <w:r w:rsidRPr="00917888">
        <w:rPr>
          <w:rFonts w:ascii="Times New Roman" w:hAnsi="Times New Roman"/>
          <w:sz w:val="28"/>
          <w:szCs w:val="28"/>
        </w:rPr>
        <w:t xml:space="preserve"> </w:t>
      </w:r>
      <w:r w:rsidRPr="00917888">
        <w:rPr>
          <w:rFonts w:ascii="Times New Roman" w:hAnsi="Times New Roman"/>
          <w:sz w:val="28"/>
          <w:szCs w:val="28"/>
        </w:rPr>
        <w:lastRenderedPageBreak/>
        <w:t>защиты проектов программы «СТАРТ» в режиме видеоконференции</w:t>
      </w:r>
      <w:r>
        <w:rPr>
          <w:rFonts w:ascii="Times New Roman" w:hAnsi="Times New Roman"/>
          <w:sz w:val="28"/>
          <w:szCs w:val="28"/>
        </w:rPr>
        <w:t>, в которых</w:t>
      </w:r>
      <w:r w:rsidRPr="00917888">
        <w:rPr>
          <w:rFonts w:ascii="Times New Roman" w:hAnsi="Times New Roman"/>
          <w:sz w:val="28"/>
          <w:szCs w:val="28"/>
        </w:rPr>
        <w:t xml:space="preserve"> приняли участие не только резиденты Технопарка </w:t>
      </w:r>
      <w:r w:rsidRPr="009056C1">
        <w:rPr>
          <w:rFonts w:ascii="Times New Roman" w:hAnsi="Times New Roman"/>
          <w:sz w:val="28"/>
          <w:szCs w:val="28"/>
        </w:rPr>
        <w:t>ИрГТУ, но и</w:t>
      </w:r>
      <w:r>
        <w:rPr>
          <w:rFonts w:ascii="Times New Roman" w:hAnsi="Times New Roman"/>
          <w:sz w:val="28"/>
          <w:szCs w:val="28"/>
        </w:rPr>
        <w:t xml:space="preserve"> малые инновационные компании Иркутской области. П</w:t>
      </w:r>
      <w:r w:rsidRPr="009056C1">
        <w:rPr>
          <w:rFonts w:ascii="Times New Roman" w:hAnsi="Times New Roman"/>
          <w:sz w:val="28"/>
          <w:szCs w:val="28"/>
        </w:rPr>
        <w:t>о итогам конкурса «СТАРТ-12» были поддержаны два предприятия инно</w:t>
      </w:r>
      <w:r>
        <w:rPr>
          <w:rFonts w:ascii="Times New Roman" w:hAnsi="Times New Roman"/>
          <w:sz w:val="28"/>
          <w:szCs w:val="28"/>
        </w:rPr>
        <w:t>вационного пояса ИрГТУ: ООО «Новые технологии в строительстве</w:t>
      </w:r>
      <w:r w:rsidRPr="009056C1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9056C1">
        <w:rPr>
          <w:rFonts w:ascii="Times New Roman" w:hAnsi="Times New Roman"/>
          <w:sz w:val="28"/>
          <w:szCs w:val="28"/>
        </w:rPr>
        <w:t>и ООО</w:t>
      </w:r>
      <w:proofErr w:type="gramEnd"/>
      <w:r w:rsidRPr="009056C1">
        <w:rPr>
          <w:rFonts w:ascii="Times New Roman" w:hAnsi="Times New Roman"/>
          <w:sz w:val="28"/>
          <w:szCs w:val="28"/>
        </w:rPr>
        <w:t xml:space="preserve"> «Лазерные технологии». В сентябре </w:t>
      </w:r>
      <w:r>
        <w:rPr>
          <w:rFonts w:ascii="Times New Roman" w:hAnsi="Times New Roman"/>
          <w:sz w:val="28"/>
          <w:szCs w:val="28"/>
        </w:rPr>
        <w:t xml:space="preserve">2012г. </w:t>
      </w:r>
      <w:r w:rsidRPr="009056C1">
        <w:rPr>
          <w:rFonts w:ascii="Times New Roman" w:hAnsi="Times New Roman"/>
          <w:sz w:val="28"/>
          <w:szCs w:val="28"/>
        </w:rPr>
        <w:t xml:space="preserve">на базе Постоянного Представителя Фонда </w:t>
      </w:r>
      <w:r>
        <w:rPr>
          <w:rFonts w:ascii="Times New Roman" w:hAnsi="Times New Roman"/>
          <w:sz w:val="28"/>
          <w:szCs w:val="28"/>
        </w:rPr>
        <w:t xml:space="preserve">впервые в Иркутской области </w:t>
      </w:r>
      <w:r w:rsidRPr="009056C1">
        <w:rPr>
          <w:rFonts w:ascii="Times New Roman" w:hAnsi="Times New Roman"/>
          <w:sz w:val="28"/>
          <w:szCs w:val="28"/>
        </w:rPr>
        <w:t>прошло финальное мероприятие по программе УМНИК, из 20 проектов молодых ученых поданных на конкурс были поддержаны 5 проектов</w:t>
      </w:r>
      <w:r>
        <w:rPr>
          <w:rFonts w:ascii="Times New Roman" w:hAnsi="Times New Roman"/>
          <w:sz w:val="28"/>
          <w:szCs w:val="28"/>
        </w:rPr>
        <w:t xml:space="preserve"> (4 - о</w:t>
      </w:r>
      <w:r w:rsidRPr="009056C1">
        <w:rPr>
          <w:rFonts w:ascii="Times New Roman" w:hAnsi="Times New Roman"/>
          <w:sz w:val="28"/>
          <w:szCs w:val="28"/>
        </w:rPr>
        <w:t>т ИрГТУ)</w:t>
      </w:r>
      <w:r>
        <w:rPr>
          <w:rFonts w:ascii="Times New Roman" w:hAnsi="Times New Roman"/>
          <w:sz w:val="28"/>
          <w:szCs w:val="28"/>
        </w:rPr>
        <w:t>.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августа 2012г. подписано соглашение с Федеральным институтом промышленной собственности о создании на базе НИ ИрГТУ регионального Центра поддержки технологий и инноваций ФИПС.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4D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созданного центра являю</w:t>
      </w:r>
      <w:r w:rsidRPr="006D694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5A0030">
        <w:rPr>
          <w:rFonts w:ascii="Times New Roman" w:hAnsi="Times New Roman"/>
          <w:sz w:val="28"/>
          <w:szCs w:val="28"/>
        </w:rPr>
        <w:t xml:space="preserve">предоставление хозяйствующим субъектам инновационной деятельности и индивидуальным изобретателям (разработчикам) бесплатного доступа к патентным и </w:t>
      </w:r>
      <w:proofErr w:type="spellStart"/>
      <w:r w:rsidRPr="005A0030">
        <w:rPr>
          <w:rFonts w:ascii="Times New Roman" w:hAnsi="Times New Roman"/>
          <w:sz w:val="28"/>
          <w:szCs w:val="28"/>
        </w:rPr>
        <w:t>непатентным</w:t>
      </w:r>
      <w:proofErr w:type="spellEnd"/>
      <w:r w:rsidRPr="005A0030">
        <w:rPr>
          <w:rFonts w:ascii="Times New Roman" w:hAnsi="Times New Roman"/>
          <w:sz w:val="28"/>
          <w:szCs w:val="28"/>
        </w:rPr>
        <w:t xml:space="preserve"> информационным ресурсам ФИПС</w:t>
      </w:r>
      <w:r>
        <w:rPr>
          <w:rFonts w:ascii="Times New Roman" w:hAnsi="Times New Roman"/>
          <w:sz w:val="28"/>
          <w:szCs w:val="28"/>
        </w:rPr>
        <w:t>;</w:t>
      </w:r>
    </w:p>
    <w:p w:rsidR="008763C3" w:rsidRPr="005A0030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0030">
        <w:rPr>
          <w:rFonts w:ascii="Times New Roman" w:hAnsi="Times New Roman"/>
          <w:sz w:val="28"/>
          <w:szCs w:val="28"/>
        </w:rPr>
        <w:t xml:space="preserve">ропаганда и популяризация инновационной деятельности путем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5A0030">
        <w:rPr>
          <w:rFonts w:ascii="Times New Roman" w:hAnsi="Times New Roman"/>
          <w:sz w:val="28"/>
          <w:szCs w:val="28"/>
        </w:rPr>
        <w:t>научно-практических конференций и обучающих семинаров по актуальным вопросам теории и практики правовой охраны и использования результатов интеллектуальной деятельности и распространения научно-методичес</w:t>
      </w:r>
      <w:r>
        <w:rPr>
          <w:rFonts w:ascii="Times New Roman" w:hAnsi="Times New Roman"/>
          <w:sz w:val="28"/>
          <w:szCs w:val="28"/>
        </w:rPr>
        <w:t>ких и информационных материалов.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2012 году НИ ИрГТУ завершил реализацию проекта по развитию инновационной инфраструктуры в рамках Постановления № 219 Правительства РФ. 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C6">
        <w:rPr>
          <w:rFonts w:ascii="Times New Roman" w:hAnsi="Times New Roman"/>
          <w:sz w:val="28"/>
          <w:szCs w:val="28"/>
        </w:rPr>
        <w:t xml:space="preserve">В результате целенаправленных действий </w:t>
      </w:r>
      <w:r>
        <w:rPr>
          <w:rFonts w:ascii="Times New Roman" w:hAnsi="Times New Roman"/>
          <w:sz w:val="28"/>
          <w:szCs w:val="28"/>
        </w:rPr>
        <w:t xml:space="preserve">сформирована инновационная инфраструктура (рис.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поддержки развития инновационной деятельности, реализующая следующие задачи:</w:t>
      </w:r>
    </w:p>
    <w:p w:rsidR="008763C3" w:rsidRPr="00923CC7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3CC7">
        <w:rPr>
          <w:rFonts w:ascii="Times New Roman" w:hAnsi="Times New Roman"/>
          <w:sz w:val="28"/>
          <w:szCs w:val="28"/>
        </w:rPr>
        <w:t>омощь в оформлении заявок на получение стартовых инвестиций от региональных программ, фонда содействия развития малых форм предприятий в научно-технической сфере, фонда посевных инве</w:t>
      </w:r>
      <w:r>
        <w:rPr>
          <w:rFonts w:ascii="Times New Roman" w:hAnsi="Times New Roman"/>
          <w:sz w:val="28"/>
          <w:szCs w:val="28"/>
        </w:rPr>
        <w:t xml:space="preserve">стиций РВК, </w:t>
      </w:r>
      <w:proofErr w:type="spellStart"/>
      <w:r>
        <w:rPr>
          <w:rFonts w:ascii="Times New Roman" w:hAnsi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3CC7">
        <w:rPr>
          <w:rFonts w:ascii="Times New Roman" w:hAnsi="Times New Roman"/>
          <w:sz w:val="28"/>
          <w:szCs w:val="28"/>
        </w:rPr>
        <w:t xml:space="preserve">роведение на постоянной основе для проектных команд специализированных курсов по инновационному менеджменту, </w:t>
      </w:r>
      <w:r>
        <w:rPr>
          <w:rFonts w:ascii="Times New Roman" w:hAnsi="Times New Roman"/>
          <w:sz w:val="28"/>
          <w:szCs w:val="28"/>
        </w:rPr>
        <w:t xml:space="preserve">венчурному </w:t>
      </w:r>
      <w:r w:rsidRPr="00923CC7">
        <w:rPr>
          <w:rFonts w:ascii="Times New Roman" w:hAnsi="Times New Roman"/>
          <w:sz w:val="28"/>
          <w:szCs w:val="28"/>
        </w:rPr>
        <w:t>предпринима</w:t>
      </w:r>
      <w:r>
        <w:rPr>
          <w:rFonts w:ascii="Times New Roman" w:hAnsi="Times New Roman"/>
          <w:sz w:val="28"/>
          <w:szCs w:val="28"/>
        </w:rPr>
        <w:t xml:space="preserve">тельству, </w:t>
      </w:r>
      <w:r w:rsidRPr="00923CC7">
        <w:rPr>
          <w:rFonts w:ascii="Times New Roman" w:hAnsi="Times New Roman"/>
          <w:sz w:val="28"/>
          <w:szCs w:val="28"/>
        </w:rPr>
        <w:t>коммерциализации  т</w:t>
      </w:r>
      <w:r>
        <w:rPr>
          <w:rFonts w:ascii="Times New Roman" w:hAnsi="Times New Roman"/>
          <w:sz w:val="28"/>
          <w:szCs w:val="28"/>
        </w:rPr>
        <w:t>ехнологий (специальные курсы РАВИ);</w:t>
      </w:r>
    </w:p>
    <w:p w:rsidR="008763C3" w:rsidRPr="00923CC7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проведении экспериментальных исследований, разработке опытных образцов и прототипов инновационной продукции;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</w:t>
      </w:r>
      <w:r w:rsidRPr="00923CC7">
        <w:rPr>
          <w:rFonts w:ascii="Times New Roman" w:hAnsi="Times New Roman"/>
          <w:sz w:val="28"/>
          <w:szCs w:val="28"/>
        </w:rPr>
        <w:t xml:space="preserve"> в реализации продуктов и услуг </w:t>
      </w:r>
      <w:proofErr w:type="spellStart"/>
      <w:r w:rsidRPr="00923CC7">
        <w:rPr>
          <w:rFonts w:ascii="Times New Roman" w:hAnsi="Times New Roman"/>
          <w:sz w:val="28"/>
          <w:szCs w:val="28"/>
        </w:rPr>
        <w:t>МИПов</w:t>
      </w:r>
      <w:proofErr w:type="spellEnd"/>
      <w:r w:rsidRPr="00923CC7">
        <w:rPr>
          <w:rFonts w:ascii="Times New Roman" w:hAnsi="Times New Roman"/>
          <w:sz w:val="28"/>
          <w:szCs w:val="28"/>
        </w:rPr>
        <w:t xml:space="preserve"> (использование партнерских связей вуза, размещение информации  в российских и зарубежных сетях трансфера технологий, интернет-магазин  и выставочный па</w:t>
      </w:r>
      <w:r>
        <w:rPr>
          <w:rFonts w:ascii="Times New Roman" w:hAnsi="Times New Roman"/>
          <w:sz w:val="28"/>
          <w:szCs w:val="28"/>
        </w:rPr>
        <w:t>вильон Технопарка ИрГТУ, и др.);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3B332D">
        <w:rPr>
          <w:rFonts w:ascii="Times New Roman" w:hAnsi="Times New Roman"/>
          <w:sz w:val="28"/>
          <w:szCs w:val="28"/>
        </w:rPr>
        <w:t xml:space="preserve">помощь в привлечении партнеров (участие в венчурных ярмарках, работа с инновационными структурами других регионов, сотрудничество с </w:t>
      </w:r>
      <w:r w:rsidRPr="003B332D">
        <w:rPr>
          <w:rFonts w:ascii="Times New Roman" w:hAnsi="Times New Roman"/>
          <w:sz w:val="28"/>
          <w:szCs w:val="28"/>
        </w:rPr>
        <w:lastRenderedPageBreak/>
        <w:t xml:space="preserve">зарубежными  организациями – международная сеть </w:t>
      </w:r>
      <w:proofErr w:type="spellStart"/>
      <w:r w:rsidRPr="003B332D">
        <w:rPr>
          <w:rFonts w:ascii="Times New Roman" w:hAnsi="Times New Roman"/>
          <w:sz w:val="28"/>
          <w:szCs w:val="28"/>
        </w:rPr>
        <w:t>стартап</w:t>
      </w:r>
      <w:proofErr w:type="spellEnd"/>
      <w:r w:rsidRPr="003B332D">
        <w:rPr>
          <w:rFonts w:ascii="Times New Roman" w:hAnsi="Times New Roman"/>
          <w:sz w:val="28"/>
          <w:szCs w:val="28"/>
        </w:rPr>
        <w:t xml:space="preserve">-проектов  </w:t>
      </w:r>
      <w:proofErr w:type="spellStart"/>
      <w:r w:rsidRPr="003B332D">
        <w:rPr>
          <w:rFonts w:ascii="Times New Roman" w:hAnsi="Times New Roman"/>
          <w:sz w:val="28"/>
          <w:szCs w:val="28"/>
        </w:rPr>
        <w:t>I’m</w:t>
      </w:r>
      <w:proofErr w:type="spellEnd"/>
      <w:r w:rsidRPr="003B332D">
        <w:rPr>
          <w:rFonts w:ascii="Times New Roman" w:hAnsi="Times New Roman"/>
          <w:sz w:val="28"/>
          <w:szCs w:val="28"/>
        </w:rPr>
        <w:t xml:space="preserve"> VC, Европейская сеть поддержки предпринимательства и инноваций EEN, Партнерство </w:t>
      </w:r>
      <w:proofErr w:type="gramStart"/>
      <w:r w:rsidRPr="003B332D">
        <w:rPr>
          <w:rFonts w:ascii="Times New Roman" w:hAnsi="Times New Roman"/>
          <w:sz w:val="28"/>
          <w:szCs w:val="28"/>
        </w:rPr>
        <w:t>бизнес-ангелов</w:t>
      </w:r>
      <w:proofErr w:type="gramEnd"/>
      <w:r w:rsidRPr="003B332D">
        <w:rPr>
          <w:rFonts w:ascii="Times New Roman" w:hAnsi="Times New Roman"/>
          <w:sz w:val="28"/>
          <w:szCs w:val="28"/>
        </w:rPr>
        <w:t xml:space="preserve"> Великобритании и др.).</w:t>
      </w:r>
    </w:p>
    <w:p w:rsidR="008763C3" w:rsidRPr="0018709E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инновационная инфраструктура включает в себя подразделения Технопарка ИрГТУ (25 предприятий наукоемкого бизнеса; бизнес-инкубатор, в составе которого находятся 16 резидентов; </w:t>
      </w:r>
      <w:proofErr w:type="spellStart"/>
      <w:r>
        <w:rPr>
          <w:rFonts w:ascii="Times New Roman" w:hAnsi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по венчурному предпринимательству; центр поддержки технологий и инноваций Федерального института промышленной собственности; представительства Фонда содействия развитию малых форм предприятий в научно-технической сфере, Фонда посевных инвестиций Российской венчурной компании, российской сети трансфера Технологий), а также подразделения университета (58 научно-производственных лабораторий и центров, отдел управления интеллектуальной собственностью, 28 студенческих творческих объединений).</w:t>
      </w:r>
    </w:p>
    <w:p w:rsidR="008763C3" w:rsidRPr="003B332D" w:rsidRDefault="008763C3" w:rsidP="008763C3">
      <w:pPr>
        <w:spacing w:after="0" w:line="48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5745" cy="28384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C3" w:rsidRDefault="008763C3" w:rsidP="008763C3">
      <w:pPr>
        <w:spacing w:after="0" w:line="48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 Существующая инфраструктура НИ ИрГТУ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3C3" w:rsidRPr="00A92FCF" w:rsidRDefault="008763C3" w:rsidP="008763C3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FCF">
        <w:rPr>
          <w:rFonts w:ascii="Times New Roman" w:hAnsi="Times New Roman"/>
          <w:sz w:val="28"/>
          <w:szCs w:val="28"/>
        </w:rPr>
        <w:t xml:space="preserve">Также важно отметить прогресс в области патентования изобретений. </w:t>
      </w:r>
      <w:proofErr w:type="gramStart"/>
      <w:r w:rsidRPr="00A92FCF">
        <w:rPr>
          <w:rFonts w:ascii="Times New Roman" w:hAnsi="Times New Roman"/>
          <w:sz w:val="28"/>
          <w:szCs w:val="28"/>
        </w:rPr>
        <w:t>В рамках программы развития НИУ отделом управления интеллектуальной собственностью с целью развития научной и инновационной деятельности и пополнения библиотечного фонда патентной информацией получены от Федеральной службы по интеллектуальной собственности, патентам и това</w:t>
      </w:r>
      <w:r w:rsidRPr="00A92FCF">
        <w:rPr>
          <w:rFonts w:ascii="Times New Roman" w:hAnsi="Times New Roman"/>
          <w:sz w:val="28"/>
          <w:szCs w:val="28"/>
        </w:rPr>
        <w:t>р</w:t>
      </w:r>
      <w:r w:rsidRPr="00A92FCF">
        <w:rPr>
          <w:rFonts w:ascii="Times New Roman" w:hAnsi="Times New Roman"/>
          <w:sz w:val="28"/>
          <w:szCs w:val="28"/>
        </w:rPr>
        <w:t>ным знакам РФ (Роспатента) 81 DVD-диск с полным описанием патентов России за 1996 – 2010 годы, промышленных образцов за 1993 – 2004 годы и товарных знаков за 1991 – 2004 годы.</w:t>
      </w:r>
      <w:proofErr w:type="gramEnd"/>
      <w:r w:rsidRPr="00A92FCF">
        <w:rPr>
          <w:rFonts w:ascii="Times New Roman" w:hAnsi="Times New Roman"/>
          <w:sz w:val="28"/>
          <w:szCs w:val="28"/>
        </w:rPr>
        <w:t xml:space="preserve"> За три года получено от Роспатента: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63C3" w:rsidRPr="00A92FCF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A92FCF">
        <w:rPr>
          <w:rFonts w:ascii="Times New Roman" w:hAnsi="Times New Roman"/>
          <w:sz w:val="28"/>
          <w:szCs w:val="28"/>
        </w:rPr>
        <w:t>33 патента на изобретения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2012 г. – 13)</w:t>
      </w:r>
      <w:r w:rsidRPr="00A92FCF">
        <w:rPr>
          <w:rFonts w:ascii="Times New Roman" w:hAnsi="Times New Roman"/>
          <w:sz w:val="28"/>
          <w:szCs w:val="28"/>
        </w:rPr>
        <w:t>;</w:t>
      </w:r>
    </w:p>
    <w:p w:rsidR="008763C3" w:rsidRPr="00A92FCF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A92FCF">
        <w:rPr>
          <w:rFonts w:ascii="Times New Roman" w:hAnsi="Times New Roman"/>
          <w:sz w:val="28"/>
          <w:szCs w:val="28"/>
        </w:rPr>
        <w:t>26 свидетельств на полезные модели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2012 г. – 6)</w:t>
      </w:r>
      <w:r w:rsidRPr="00A92FCF">
        <w:rPr>
          <w:rFonts w:ascii="Times New Roman" w:hAnsi="Times New Roman"/>
          <w:sz w:val="28"/>
          <w:szCs w:val="28"/>
        </w:rPr>
        <w:t>;</w:t>
      </w:r>
    </w:p>
    <w:p w:rsidR="008763C3" w:rsidRPr="00A92FCF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A92FCF">
        <w:rPr>
          <w:rFonts w:ascii="Times New Roman" w:hAnsi="Times New Roman"/>
          <w:sz w:val="28"/>
          <w:szCs w:val="28"/>
        </w:rPr>
        <w:t>45 свидетельств о регистрации программ для ЭВМ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2012 г. – 20)</w:t>
      </w:r>
      <w:r w:rsidRPr="00A92FCF">
        <w:rPr>
          <w:rFonts w:ascii="Times New Roman" w:hAnsi="Times New Roman"/>
          <w:sz w:val="28"/>
          <w:szCs w:val="28"/>
        </w:rPr>
        <w:t>;</w:t>
      </w:r>
    </w:p>
    <w:p w:rsidR="008763C3" w:rsidRPr="00A92FCF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A92FCF">
        <w:rPr>
          <w:rFonts w:ascii="Times New Roman" w:hAnsi="Times New Roman"/>
          <w:sz w:val="28"/>
          <w:szCs w:val="28"/>
        </w:rPr>
        <w:t xml:space="preserve">6 секретов производства </w:t>
      </w:r>
      <w:r>
        <w:rPr>
          <w:rFonts w:ascii="Times New Roman" w:hAnsi="Times New Roman"/>
          <w:sz w:val="28"/>
          <w:szCs w:val="28"/>
        </w:rPr>
        <w:t xml:space="preserve">НОУ-ХАУ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2012 г. – 1)</w:t>
      </w:r>
      <w:r w:rsidRPr="00A92FCF">
        <w:rPr>
          <w:rFonts w:ascii="Times New Roman" w:hAnsi="Times New Roman"/>
          <w:sz w:val="28"/>
          <w:szCs w:val="28"/>
        </w:rPr>
        <w:t xml:space="preserve">; 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A92FCF">
        <w:rPr>
          <w:rFonts w:ascii="Times New Roman" w:hAnsi="Times New Roman"/>
          <w:sz w:val="28"/>
          <w:szCs w:val="28"/>
        </w:rPr>
        <w:t>2 свидетельства о государ</w:t>
      </w:r>
      <w:r>
        <w:rPr>
          <w:rFonts w:ascii="Times New Roman" w:hAnsi="Times New Roman"/>
          <w:sz w:val="28"/>
          <w:szCs w:val="28"/>
        </w:rPr>
        <w:t xml:space="preserve">ственной регистрации баз данных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2012 г. – 2).</w:t>
      </w:r>
    </w:p>
    <w:p w:rsidR="008763C3" w:rsidRPr="007F61D6" w:rsidRDefault="008763C3" w:rsidP="008763C3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61D6">
        <w:rPr>
          <w:rFonts w:ascii="Times New Roman" w:eastAsia="Times New Roman" w:hAnsi="Times New Roman"/>
          <w:sz w:val="28"/>
          <w:szCs w:val="28"/>
        </w:rPr>
        <w:t xml:space="preserve">В целом реализация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развития инновационной инфраструктуры </w:t>
      </w:r>
      <w:r w:rsidRPr="007F61D6">
        <w:rPr>
          <w:rFonts w:ascii="Times New Roman" w:eastAsia="Times New Roman" w:hAnsi="Times New Roman"/>
          <w:sz w:val="28"/>
          <w:szCs w:val="28"/>
        </w:rPr>
        <w:t>в 2010-2012 гг.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1D6">
        <w:rPr>
          <w:rFonts w:ascii="Times New Roman" w:eastAsia="Times New Roman" w:hAnsi="Times New Roman"/>
          <w:sz w:val="28"/>
          <w:szCs w:val="28"/>
        </w:rPr>
        <w:t>позволил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F61D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763C3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CA2C8D">
        <w:rPr>
          <w:rFonts w:ascii="Times New Roman" w:hAnsi="Times New Roman"/>
          <w:sz w:val="28"/>
          <w:szCs w:val="28"/>
        </w:rPr>
        <w:t xml:space="preserve">общий объем работ и услуг, выполненных предприятиями Технопарка ИрГТУ - 1,4 млрд. руб. </w:t>
      </w:r>
      <w:proofErr w:type="gramStart"/>
      <w:r w:rsidRPr="00CA2C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A2C8D">
        <w:rPr>
          <w:rFonts w:ascii="Times New Roman" w:hAnsi="Times New Roman"/>
          <w:sz w:val="28"/>
          <w:szCs w:val="28"/>
        </w:rPr>
        <w:t>в среднем 460 млн. руб. в год)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6000F9">
        <w:rPr>
          <w:rFonts w:ascii="Times New Roman" w:hAnsi="Times New Roman"/>
          <w:sz w:val="28"/>
          <w:szCs w:val="28"/>
        </w:rPr>
        <w:t xml:space="preserve">оздано более 90 </w:t>
      </w:r>
      <w:r>
        <w:rPr>
          <w:rFonts w:ascii="Times New Roman" w:hAnsi="Times New Roman"/>
          <w:sz w:val="28"/>
          <w:szCs w:val="28"/>
        </w:rPr>
        <w:t>новых рабочих мест;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ФЗ № 217 с</w:t>
      </w:r>
      <w:r w:rsidRPr="006000F9">
        <w:rPr>
          <w:rFonts w:ascii="Times New Roman" w:hAnsi="Times New Roman"/>
          <w:sz w:val="28"/>
          <w:szCs w:val="28"/>
        </w:rPr>
        <w:t xml:space="preserve">оздано 16 новых инновационных </w:t>
      </w:r>
      <w:r>
        <w:rPr>
          <w:rFonts w:ascii="Times New Roman" w:hAnsi="Times New Roman"/>
          <w:sz w:val="28"/>
          <w:szCs w:val="28"/>
        </w:rPr>
        <w:t>предприятий;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6000F9">
        <w:rPr>
          <w:rFonts w:ascii="Times New Roman" w:hAnsi="Times New Roman"/>
          <w:sz w:val="28"/>
          <w:szCs w:val="28"/>
        </w:rPr>
        <w:t>роекты – победители конкурсов Правительства Иркутской области (7 проектов), администрации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000F9">
        <w:rPr>
          <w:rFonts w:ascii="Times New Roman" w:hAnsi="Times New Roman"/>
          <w:sz w:val="28"/>
          <w:szCs w:val="28"/>
        </w:rPr>
        <w:t xml:space="preserve"> Иркутска (9 проектов), </w:t>
      </w:r>
      <w:proofErr w:type="spellStart"/>
      <w:r w:rsidRPr="006000F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6000F9">
        <w:rPr>
          <w:rFonts w:ascii="Times New Roman" w:hAnsi="Times New Roman"/>
          <w:sz w:val="28"/>
          <w:szCs w:val="28"/>
        </w:rPr>
        <w:t xml:space="preserve"> (1 проект), программы СТАРТ (4 проекта), БИТ-Байкал (3 проекта), БИТ-Россия (1 проект) и др.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6000F9">
        <w:rPr>
          <w:rFonts w:ascii="Times New Roman" w:hAnsi="Times New Roman"/>
          <w:sz w:val="28"/>
          <w:szCs w:val="28"/>
        </w:rPr>
        <w:t>ИрГТУ получил статус регион</w:t>
      </w:r>
      <w:r>
        <w:rPr>
          <w:rFonts w:ascii="Times New Roman" w:hAnsi="Times New Roman"/>
          <w:sz w:val="28"/>
          <w:szCs w:val="28"/>
        </w:rPr>
        <w:t>ального венчурного партнера РВК;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00F9">
        <w:rPr>
          <w:rFonts w:ascii="Times New Roman" w:hAnsi="Times New Roman"/>
          <w:sz w:val="28"/>
          <w:szCs w:val="28"/>
        </w:rPr>
        <w:t xml:space="preserve">ыигран конкурс Ассоциации инновационных регионов на создание в Иркутской области Молодежного центра </w:t>
      </w:r>
      <w:r>
        <w:rPr>
          <w:rFonts w:ascii="Times New Roman" w:hAnsi="Times New Roman"/>
          <w:sz w:val="28"/>
          <w:szCs w:val="28"/>
        </w:rPr>
        <w:t xml:space="preserve">инновационного </w:t>
      </w:r>
      <w:proofErr w:type="spellStart"/>
      <w:r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000F9">
        <w:rPr>
          <w:rFonts w:ascii="Times New Roman" w:hAnsi="Times New Roman"/>
          <w:sz w:val="28"/>
          <w:szCs w:val="28"/>
        </w:rPr>
        <w:t>ехнопарк ИрГТУ - региональный представитель Фонда содействия развитию малых форм предприятий в научно-технической сфере и Федерального инсти</w:t>
      </w:r>
      <w:r>
        <w:rPr>
          <w:rFonts w:ascii="Times New Roman" w:hAnsi="Times New Roman"/>
          <w:sz w:val="28"/>
          <w:szCs w:val="28"/>
        </w:rPr>
        <w:t>тута промышленной собственности;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000F9">
        <w:rPr>
          <w:rFonts w:ascii="Times New Roman" w:hAnsi="Times New Roman"/>
          <w:sz w:val="28"/>
          <w:szCs w:val="28"/>
        </w:rPr>
        <w:t>ниверситет вошел в состав 9 технологи</w:t>
      </w:r>
      <w:r>
        <w:rPr>
          <w:rFonts w:ascii="Times New Roman" w:hAnsi="Times New Roman"/>
          <w:sz w:val="28"/>
          <w:szCs w:val="28"/>
        </w:rPr>
        <w:t>ческих платформ, созданных в РФ;</w:t>
      </w:r>
    </w:p>
    <w:p w:rsidR="008763C3" w:rsidRPr="006000F9" w:rsidRDefault="008763C3" w:rsidP="008763C3">
      <w:pPr>
        <w:numPr>
          <w:ilvl w:val="0"/>
          <w:numId w:val="1"/>
        </w:numPr>
        <w:tabs>
          <w:tab w:val="left" w:pos="1134"/>
        </w:tabs>
        <w:spacing w:after="0" w:line="48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6000F9">
        <w:rPr>
          <w:rFonts w:ascii="Times New Roman" w:hAnsi="Times New Roman"/>
          <w:sz w:val="28"/>
          <w:szCs w:val="28"/>
        </w:rPr>
        <w:t>16 государственных компаний приняли решение о привлечении НИ ИрГТУ к реализации программ инновационного развития.</w:t>
      </w:r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r w:rsidRPr="007F61D6">
        <w:rPr>
          <w:rFonts w:ascii="Times New Roman" w:eastAsia="Times New Roman" w:hAnsi="Times New Roman"/>
          <w:sz w:val="28"/>
          <w:szCs w:val="28"/>
        </w:rPr>
        <w:t xml:space="preserve"> данным мониторинга Союза </w:t>
      </w:r>
      <w:proofErr w:type="spellStart"/>
      <w:r w:rsidRPr="007F61D6">
        <w:rPr>
          <w:rFonts w:ascii="Times New Roman" w:eastAsia="Times New Roman" w:hAnsi="Times New Roman"/>
          <w:sz w:val="28"/>
          <w:szCs w:val="28"/>
        </w:rPr>
        <w:t>инновационно</w:t>
      </w:r>
      <w:proofErr w:type="spellEnd"/>
      <w:r w:rsidRPr="007F61D6">
        <w:rPr>
          <w:rFonts w:ascii="Times New Roman" w:eastAsia="Times New Roman" w:hAnsi="Times New Roman"/>
          <w:sz w:val="28"/>
          <w:szCs w:val="28"/>
        </w:rPr>
        <w:t>-технологических центров России, проведен</w:t>
      </w:r>
      <w:r>
        <w:rPr>
          <w:rFonts w:ascii="Times New Roman" w:eastAsia="Times New Roman" w:hAnsi="Times New Roman"/>
          <w:sz w:val="28"/>
          <w:szCs w:val="28"/>
        </w:rPr>
        <w:t>ном в июне 2012 года, деятельность</w:t>
      </w:r>
      <w:r w:rsidRPr="007F61D6">
        <w:rPr>
          <w:rFonts w:ascii="Times New Roman" w:eastAsia="Times New Roman" w:hAnsi="Times New Roman"/>
          <w:sz w:val="28"/>
          <w:szCs w:val="28"/>
        </w:rPr>
        <w:t xml:space="preserve"> инновационной инфраструктуры ИрГТУ обеспечила вхождение Иркутской области в 10-ку лучших регионов по отношению объема выполняемых работ </w:t>
      </w:r>
      <w:r w:rsidRPr="007F61D6">
        <w:rPr>
          <w:rFonts w:ascii="Times New Roman" w:eastAsia="Times New Roman" w:hAnsi="Times New Roman"/>
          <w:sz w:val="28"/>
          <w:szCs w:val="28"/>
        </w:rPr>
        <w:lastRenderedPageBreak/>
        <w:t>(услуг) на базе инновационной инфраструктуры ВУЗов к объему инновационных работ (услуг) региона</w:t>
      </w:r>
      <w:r>
        <w:rPr>
          <w:rFonts w:ascii="Times New Roman" w:eastAsia="Times New Roman" w:hAnsi="Times New Roman"/>
          <w:sz w:val="28"/>
          <w:szCs w:val="28"/>
        </w:rPr>
        <w:t xml:space="preserve"> (рис. 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7F61D6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8763C3" w:rsidRDefault="008763C3" w:rsidP="008763C3">
      <w:pPr>
        <w:spacing w:after="0" w:line="48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63C3" w:rsidRDefault="008763C3" w:rsidP="008763C3">
      <w:pPr>
        <w:spacing w:after="0" w:line="48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93740" cy="3021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C3" w:rsidRDefault="008763C3" w:rsidP="008763C3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E6EA2">
        <w:rPr>
          <w:rFonts w:ascii="Times New Roman" w:eastAsia="Times New Roman" w:hAnsi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.</w:t>
      </w:r>
      <w:r w:rsidRPr="00EE6E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Позиции Иркутской области в инновационной деятельности</w:t>
      </w:r>
    </w:p>
    <w:p w:rsidR="008763C3" w:rsidRDefault="008763C3" w:rsidP="008763C3">
      <w:pPr>
        <w:spacing w:after="0" w:line="48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D65" w:rsidRDefault="00B65D65"/>
    <w:sectPr w:rsidR="00B65D6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C3" w:rsidRDefault="008763C3" w:rsidP="008763C3">
      <w:pPr>
        <w:spacing w:after="0" w:line="240" w:lineRule="auto"/>
      </w:pPr>
      <w:r>
        <w:separator/>
      </w:r>
    </w:p>
  </w:endnote>
  <w:endnote w:type="continuationSeparator" w:id="0">
    <w:p w:rsidR="008763C3" w:rsidRDefault="008763C3" w:rsidP="0087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367292"/>
      <w:docPartObj>
        <w:docPartGallery w:val="Page Numbers (Bottom of Page)"/>
        <w:docPartUnique/>
      </w:docPartObj>
    </w:sdtPr>
    <w:sdtContent>
      <w:p w:rsidR="008763C3" w:rsidRDefault="008763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63C3" w:rsidRDefault="008763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C3" w:rsidRDefault="008763C3" w:rsidP="008763C3">
      <w:pPr>
        <w:spacing w:after="0" w:line="240" w:lineRule="auto"/>
      </w:pPr>
      <w:r>
        <w:separator/>
      </w:r>
    </w:p>
  </w:footnote>
  <w:footnote w:type="continuationSeparator" w:id="0">
    <w:p w:rsidR="008763C3" w:rsidRDefault="008763C3" w:rsidP="0087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8D6"/>
    <w:multiLevelType w:val="hybridMultilevel"/>
    <w:tmpl w:val="0B0AE610"/>
    <w:lvl w:ilvl="0" w:tplc="04D49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3"/>
    <w:rsid w:val="005C0518"/>
    <w:rsid w:val="008763C3"/>
    <w:rsid w:val="00B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3C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3C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3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3C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3C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3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1256</Words>
  <Characters>7163</Characters>
  <Application>Microsoft Office Word</Application>
  <DocSecurity>0</DocSecurity>
  <Lines>59</Lines>
  <Paragraphs>16</Paragraphs>
  <ScaleCrop>false</ScaleCrop>
  <Company>Microsoft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 Михаил Викторович</dc:creator>
  <cp:lastModifiedBy>Корняков Михаил Викторович</cp:lastModifiedBy>
  <cp:revision>1</cp:revision>
  <dcterms:created xsi:type="dcterms:W3CDTF">2013-07-11T02:22:00Z</dcterms:created>
  <dcterms:modified xsi:type="dcterms:W3CDTF">2013-07-11T02:26:00Z</dcterms:modified>
</cp:coreProperties>
</file>