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26" w:rsidRPr="00BB081D" w:rsidRDefault="003C2626" w:rsidP="003C2626">
      <w:pPr>
        <w:spacing w:after="200" w:line="276" w:lineRule="auto"/>
        <w:jc w:val="center"/>
        <w:rPr>
          <w:b/>
          <w:sz w:val="28"/>
          <w:szCs w:val="28"/>
        </w:rPr>
      </w:pPr>
      <w:r w:rsidRPr="00BB081D">
        <w:rPr>
          <w:b/>
          <w:sz w:val="28"/>
          <w:szCs w:val="28"/>
        </w:rPr>
        <w:t xml:space="preserve">Фонд содействия </w:t>
      </w:r>
      <w:r>
        <w:rPr>
          <w:b/>
          <w:sz w:val="28"/>
          <w:szCs w:val="28"/>
        </w:rPr>
        <w:t>принимает</w:t>
      </w:r>
      <w:r w:rsidRPr="00BB081D">
        <w:rPr>
          <w:b/>
          <w:sz w:val="28"/>
          <w:szCs w:val="28"/>
        </w:rPr>
        <w:t xml:space="preserve"> заяв</w:t>
      </w:r>
      <w:r>
        <w:rPr>
          <w:b/>
          <w:sz w:val="28"/>
          <w:szCs w:val="28"/>
        </w:rPr>
        <w:t>ки</w:t>
      </w:r>
      <w:r w:rsidRPr="00BB081D">
        <w:rPr>
          <w:b/>
          <w:sz w:val="28"/>
          <w:szCs w:val="28"/>
        </w:rPr>
        <w:t xml:space="preserve"> от мал</w:t>
      </w:r>
      <w:r>
        <w:rPr>
          <w:b/>
          <w:sz w:val="28"/>
          <w:szCs w:val="28"/>
        </w:rPr>
        <w:t>ого</w:t>
      </w:r>
      <w:r w:rsidRPr="00BB08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бизнеса</w:t>
      </w:r>
      <w:r w:rsidRPr="00BB08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BB081D">
        <w:rPr>
          <w:b/>
          <w:sz w:val="28"/>
          <w:szCs w:val="28"/>
        </w:rPr>
        <w:t>на получение гранта в один миллион рублей</w:t>
      </w:r>
    </w:p>
    <w:p w:rsidR="003C2626" w:rsidRPr="00BB081D" w:rsidRDefault="003C2626" w:rsidP="003C2626">
      <w:pPr>
        <w:spacing w:after="200" w:line="276" w:lineRule="auto"/>
        <w:ind w:firstLine="567"/>
        <w:jc w:val="both"/>
        <w:rPr>
          <w:sz w:val="28"/>
          <w:szCs w:val="28"/>
        </w:rPr>
      </w:pPr>
    </w:p>
    <w:p w:rsidR="003C2626" w:rsidRPr="00BB081D" w:rsidRDefault="003C2626" w:rsidP="003C2626">
      <w:pPr>
        <w:spacing w:after="200" w:line="276" w:lineRule="auto"/>
        <w:ind w:firstLine="567"/>
        <w:jc w:val="both"/>
        <w:rPr>
          <w:sz w:val="28"/>
          <w:szCs w:val="28"/>
        </w:rPr>
      </w:pPr>
      <w:r w:rsidRPr="00BB081D">
        <w:rPr>
          <w:sz w:val="28"/>
          <w:szCs w:val="28"/>
        </w:rPr>
        <w:t xml:space="preserve">Малые предприятия, созданные менее двух лет назад и с оборотом до 1 </w:t>
      </w:r>
      <w:proofErr w:type="gramStart"/>
      <w:r w:rsidRPr="00BB081D">
        <w:rPr>
          <w:sz w:val="28"/>
          <w:szCs w:val="28"/>
        </w:rPr>
        <w:t>млн</w:t>
      </w:r>
      <w:proofErr w:type="gramEnd"/>
      <w:r w:rsidRPr="00BB081D">
        <w:rPr>
          <w:sz w:val="28"/>
          <w:szCs w:val="28"/>
        </w:rPr>
        <w:t xml:space="preserve"> руб</w:t>
      </w:r>
      <w:r w:rsidR="009766BF">
        <w:rPr>
          <w:sz w:val="28"/>
          <w:szCs w:val="28"/>
        </w:rPr>
        <w:t>лей</w:t>
      </w:r>
      <w:bookmarkStart w:id="0" w:name="_GoBack"/>
      <w:bookmarkEnd w:id="0"/>
      <w:r w:rsidRPr="00BB081D">
        <w:rPr>
          <w:sz w:val="28"/>
          <w:szCs w:val="28"/>
        </w:rPr>
        <w:t xml:space="preserve"> и соответствующие 209-ФЗ от 24 июля 2007 года, приглашаются к участию во всероссийской программе «Старт» Фонда содействия развитию малых форм предприятий в научно-технической сфере.</w:t>
      </w:r>
    </w:p>
    <w:p w:rsidR="003C2626" w:rsidRPr="00BB081D" w:rsidRDefault="003C2626" w:rsidP="003C2626">
      <w:pPr>
        <w:spacing w:after="20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BB081D">
        <w:rPr>
          <w:bCs/>
          <w:sz w:val="28"/>
          <w:szCs w:val="28"/>
          <w:shd w:val="clear" w:color="auto" w:fill="FFFFFF"/>
        </w:rPr>
        <w:t>Определяющими при оценке заявок становятся научно-технический уровень разработки, перспективы коммерциализации продукции по проекту и квалификация сотрудников.</w:t>
      </w:r>
    </w:p>
    <w:p w:rsidR="003C2626" w:rsidRPr="00BB081D" w:rsidRDefault="003C2626" w:rsidP="003C2626">
      <w:pPr>
        <w:spacing w:after="200" w:line="276" w:lineRule="auto"/>
        <w:ind w:firstLine="567"/>
        <w:jc w:val="both"/>
        <w:rPr>
          <w:sz w:val="28"/>
          <w:szCs w:val="28"/>
        </w:rPr>
      </w:pPr>
      <w:r w:rsidRPr="00BB081D">
        <w:rPr>
          <w:sz w:val="28"/>
          <w:szCs w:val="28"/>
        </w:rPr>
        <w:t xml:space="preserve">Программа «Старт» предусматривает финансирование проектов в течение трех лет: в первый год – 1 </w:t>
      </w:r>
      <w:proofErr w:type="gramStart"/>
      <w:r w:rsidRPr="00BB081D">
        <w:rPr>
          <w:sz w:val="28"/>
          <w:szCs w:val="28"/>
        </w:rPr>
        <w:t>млн</w:t>
      </w:r>
      <w:proofErr w:type="gramEnd"/>
      <w:r w:rsidRPr="00BB081D">
        <w:rPr>
          <w:sz w:val="28"/>
          <w:szCs w:val="28"/>
        </w:rPr>
        <w:t xml:space="preserve"> рублей, во второй и третий – 2 и 3 млн рублей соответственно. Один из основных критериев перехода на второй и третий годы – привлечение паритетного </w:t>
      </w:r>
      <w:proofErr w:type="spellStart"/>
      <w:r w:rsidRPr="00BB081D">
        <w:rPr>
          <w:sz w:val="28"/>
          <w:szCs w:val="28"/>
        </w:rPr>
        <w:t>софинансирования</w:t>
      </w:r>
      <w:proofErr w:type="spellEnd"/>
      <w:r w:rsidRPr="00BB081D">
        <w:rPr>
          <w:sz w:val="28"/>
          <w:szCs w:val="28"/>
        </w:rPr>
        <w:t xml:space="preserve"> на реализацию проекта из внебюджетных источников.</w:t>
      </w:r>
    </w:p>
    <w:p w:rsidR="003C2626" w:rsidRPr="00BB081D" w:rsidRDefault="003C2626" w:rsidP="003C2626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BB081D">
        <w:rPr>
          <w:sz w:val="28"/>
          <w:szCs w:val="28"/>
        </w:rPr>
        <w:t xml:space="preserve"> «Старт» охватыва</w:t>
      </w:r>
      <w:r>
        <w:rPr>
          <w:sz w:val="28"/>
          <w:szCs w:val="28"/>
        </w:rPr>
        <w:t>ет</w:t>
      </w:r>
      <w:r w:rsidRPr="00BB081D">
        <w:rPr>
          <w:sz w:val="28"/>
          <w:szCs w:val="28"/>
        </w:rPr>
        <w:t xml:space="preserve"> следующие направления: информационные технологии, медицина</w:t>
      </w:r>
      <w:r>
        <w:rPr>
          <w:sz w:val="28"/>
          <w:szCs w:val="28"/>
        </w:rPr>
        <w:t xml:space="preserve"> будущего</w:t>
      </w:r>
      <w:r w:rsidRPr="00BB081D">
        <w:rPr>
          <w:sz w:val="28"/>
          <w:szCs w:val="28"/>
        </w:rPr>
        <w:t xml:space="preserve">, современные материалы и технологии их создания, приборы и аппаратные комплексы, биотехнологии. Результат НИОКР может быть ориентирован на одну или несколько областей применения: информационные технологии; медицина; энергетика; промышленность; природопользование и пищевая промышленность; образование; транспорт; строительство и жильё или другое. </w:t>
      </w:r>
      <w:r>
        <w:rPr>
          <w:sz w:val="28"/>
          <w:szCs w:val="28"/>
        </w:rPr>
        <w:t>Экспертным советом</w:t>
      </w:r>
      <w:r w:rsidRPr="00BB081D">
        <w:rPr>
          <w:sz w:val="28"/>
          <w:szCs w:val="28"/>
        </w:rPr>
        <w:t xml:space="preserve"> Фонда </w:t>
      </w:r>
      <w:r>
        <w:rPr>
          <w:sz w:val="28"/>
          <w:szCs w:val="28"/>
        </w:rPr>
        <w:t>одобрен</w:t>
      </w:r>
      <w:r w:rsidRPr="00BB081D">
        <w:rPr>
          <w:sz w:val="28"/>
          <w:szCs w:val="28"/>
        </w:rPr>
        <w:t xml:space="preserve"> </w:t>
      </w:r>
      <w:hyperlink r:id="rId5" w:history="1">
        <w:r w:rsidRPr="00BB081D">
          <w:rPr>
            <w:rStyle w:val="a3"/>
            <w:color w:val="auto"/>
            <w:sz w:val="28"/>
            <w:szCs w:val="28"/>
          </w:rPr>
          <w:t>перечень перспективных фокусных тематик</w:t>
        </w:r>
      </w:hyperlink>
      <w:r w:rsidRPr="00BB081D">
        <w:rPr>
          <w:sz w:val="28"/>
          <w:szCs w:val="28"/>
        </w:rPr>
        <w:t xml:space="preserve">, которые помогут </w:t>
      </w:r>
      <w:proofErr w:type="spellStart"/>
      <w:r w:rsidRPr="00BB081D">
        <w:rPr>
          <w:sz w:val="28"/>
          <w:szCs w:val="28"/>
        </w:rPr>
        <w:t>стартапам</w:t>
      </w:r>
      <w:proofErr w:type="spellEnd"/>
      <w:r w:rsidRPr="00BB081D">
        <w:rPr>
          <w:sz w:val="28"/>
          <w:szCs w:val="28"/>
        </w:rPr>
        <w:t xml:space="preserve"> лучше сориентироваться в направлении своего развития.</w:t>
      </w:r>
    </w:p>
    <w:p w:rsidR="003C2626" w:rsidRPr="00BB081D" w:rsidRDefault="003C2626" w:rsidP="003C2626">
      <w:pPr>
        <w:spacing w:after="200" w:line="276" w:lineRule="auto"/>
        <w:ind w:firstLine="567"/>
        <w:jc w:val="both"/>
        <w:rPr>
          <w:sz w:val="28"/>
          <w:szCs w:val="28"/>
        </w:rPr>
      </w:pPr>
      <w:r w:rsidRPr="00BB081D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>П</w:t>
      </w:r>
      <w:r w:rsidRPr="00BB081D">
        <w:rPr>
          <w:sz w:val="28"/>
          <w:szCs w:val="28"/>
          <w:shd w:val="clear" w:color="auto" w:fill="FFFFFF"/>
        </w:rPr>
        <w:t>рием заявок на конкурс осуществляется непрерывно в течение года, заявки рассматриваются по мере поступления, срок рассмотрения и принятия решения о финансировании составляет не более 4 месяцев с момента подписания заявки.</w:t>
      </w:r>
    </w:p>
    <w:p w:rsidR="003C2626" w:rsidRPr="00BB081D" w:rsidRDefault="003C2626" w:rsidP="003C2626">
      <w:pPr>
        <w:spacing w:after="200" w:line="276" w:lineRule="auto"/>
        <w:ind w:firstLine="567"/>
        <w:jc w:val="both"/>
        <w:rPr>
          <w:sz w:val="28"/>
          <w:szCs w:val="28"/>
        </w:rPr>
      </w:pPr>
      <w:r w:rsidRPr="00BB081D">
        <w:rPr>
          <w:sz w:val="28"/>
          <w:szCs w:val="28"/>
        </w:rPr>
        <w:t xml:space="preserve">Подача заявок осуществляется по адресу </w:t>
      </w:r>
      <w:hyperlink r:id="rId6" w:history="1">
        <w:r w:rsidRPr="00BB081D">
          <w:rPr>
            <w:rStyle w:val="a3"/>
            <w:color w:val="auto"/>
            <w:sz w:val="28"/>
            <w:szCs w:val="28"/>
          </w:rPr>
          <w:t>online.fasie.ru</w:t>
        </w:r>
      </w:hyperlink>
      <w:r w:rsidRPr="00BB081D">
        <w:rPr>
          <w:sz w:val="28"/>
          <w:szCs w:val="28"/>
        </w:rPr>
        <w:t xml:space="preserve"> путем заполнения всех форм и вложением требуемых документов в электронном виде. Ознакомиться с условиями участия в программе «Старт» можно на </w:t>
      </w:r>
      <w:hyperlink r:id="rId7" w:history="1">
        <w:r w:rsidRPr="00BB081D">
          <w:rPr>
            <w:rStyle w:val="a3"/>
            <w:color w:val="auto"/>
            <w:sz w:val="28"/>
            <w:szCs w:val="28"/>
          </w:rPr>
          <w:t>сайте</w:t>
        </w:r>
      </w:hyperlink>
      <w:r w:rsidRPr="00BB081D">
        <w:rPr>
          <w:sz w:val="28"/>
          <w:szCs w:val="28"/>
        </w:rPr>
        <w:t xml:space="preserve"> Фонда содействия. </w:t>
      </w:r>
    </w:p>
    <w:p w:rsidR="003C2626" w:rsidRDefault="003C2626" w:rsidP="003C2626">
      <w:pPr>
        <w:spacing w:after="200" w:line="276" w:lineRule="auto"/>
        <w:ind w:firstLine="567"/>
        <w:jc w:val="both"/>
        <w:rPr>
          <w:sz w:val="28"/>
          <w:szCs w:val="28"/>
        </w:rPr>
      </w:pPr>
      <w:r w:rsidRPr="00BB081D">
        <w:rPr>
          <w:sz w:val="28"/>
          <w:szCs w:val="28"/>
        </w:rPr>
        <w:t xml:space="preserve">При необходимости за консультациями обращайтесь к </w:t>
      </w:r>
      <w:hyperlink r:id="rId8" w:history="1">
        <w:r w:rsidRPr="00BB081D">
          <w:rPr>
            <w:rStyle w:val="a3"/>
            <w:color w:val="auto"/>
            <w:sz w:val="28"/>
            <w:szCs w:val="28"/>
          </w:rPr>
          <w:t>региональным представителям Фонда</w:t>
        </w:r>
      </w:hyperlink>
      <w:r w:rsidRPr="00BB081D">
        <w:rPr>
          <w:sz w:val="28"/>
          <w:szCs w:val="28"/>
        </w:rPr>
        <w:t xml:space="preserve"> или </w:t>
      </w:r>
      <w:r>
        <w:rPr>
          <w:sz w:val="28"/>
          <w:szCs w:val="28"/>
        </w:rPr>
        <w:t>в</w:t>
      </w:r>
      <w:r w:rsidRPr="00BB081D">
        <w:rPr>
          <w:sz w:val="28"/>
          <w:szCs w:val="28"/>
        </w:rPr>
        <w:t xml:space="preserve"> </w:t>
      </w:r>
      <w:hyperlink r:id="rId9" w:history="1">
        <w:r>
          <w:rPr>
            <w:rStyle w:val="a3"/>
            <w:color w:val="auto"/>
            <w:sz w:val="28"/>
            <w:szCs w:val="28"/>
          </w:rPr>
          <w:t>отдел</w:t>
        </w:r>
        <w:r w:rsidRPr="00BB081D">
          <w:rPr>
            <w:rStyle w:val="a3"/>
            <w:color w:val="auto"/>
            <w:sz w:val="28"/>
            <w:szCs w:val="28"/>
          </w:rPr>
          <w:t xml:space="preserve"> организации инновационных программ</w:t>
        </w:r>
      </w:hyperlink>
      <w:r>
        <w:rPr>
          <w:sz w:val="28"/>
          <w:szCs w:val="28"/>
        </w:rPr>
        <w:t xml:space="preserve"> Фонда содействия.</w:t>
      </w:r>
    </w:p>
    <w:p w:rsidR="00EF4CFF" w:rsidRDefault="00EF4CFF"/>
    <w:sectPr w:rsidR="00EF4CFF" w:rsidSect="000C3DC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26"/>
    <w:rsid w:val="000C3DC6"/>
    <w:rsid w:val="003C2626"/>
    <w:rsid w:val="005B1C30"/>
    <w:rsid w:val="009766BF"/>
    <w:rsid w:val="00E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2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C2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2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C2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ie.ru/spisok-predstavitelstv/46-representations-ful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si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fasi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asie.ru/fokusnye-tematik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asie.ru/obratnaya-svyaz/konta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Бидненко Евгений Геннадьевич</dc:creator>
  <cp:lastModifiedBy>Бидненко Евгений Геннадьевич</cp:lastModifiedBy>
  <cp:revision>3</cp:revision>
  <dcterms:created xsi:type="dcterms:W3CDTF">2014-11-26T14:38:00Z</dcterms:created>
  <dcterms:modified xsi:type="dcterms:W3CDTF">2014-11-26T15:01:00Z</dcterms:modified>
</cp:coreProperties>
</file>