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43" w:rsidRPr="00B55018" w:rsidRDefault="00560A8A" w:rsidP="00055662">
      <w:pPr>
        <w:ind w:firstLine="568"/>
        <w:jc w:val="center"/>
        <w:rPr>
          <w:rFonts w:asciiTheme="minorHAnsi" w:hAnsiTheme="minorHAnsi" w:cstheme="minorHAnsi"/>
          <w:b/>
        </w:rPr>
      </w:pPr>
      <w:r w:rsidRPr="00B55018">
        <w:rPr>
          <w:rFonts w:asciiTheme="minorHAnsi" w:hAnsiTheme="minorHAnsi" w:cstheme="minorHAnsi"/>
          <w:b/>
        </w:rPr>
        <w:t xml:space="preserve">«Транспортно-пересадочные узлы как городские центры активности» </w:t>
      </w:r>
      <w:r w:rsidR="00654343" w:rsidRPr="00B55018">
        <w:rPr>
          <w:rFonts w:asciiTheme="minorHAnsi" w:eastAsia="Times New Roman" w:hAnsiTheme="minorHAnsi" w:cstheme="minorHAnsi"/>
          <w:b/>
          <w:lang w:eastAsia="ru-RU"/>
        </w:rPr>
        <w:t xml:space="preserve"> </w:t>
      </w:r>
      <w:r w:rsidR="00055662" w:rsidRPr="00B55018">
        <w:rPr>
          <w:rFonts w:asciiTheme="minorHAnsi" w:eastAsia="Times New Roman" w:hAnsiTheme="minorHAnsi" w:cstheme="minorHAnsi"/>
          <w:b/>
          <w:lang w:eastAsia="ru-RU"/>
        </w:rPr>
        <w:br/>
      </w:r>
      <w:r w:rsidR="00654343" w:rsidRPr="00B55018">
        <w:rPr>
          <w:rFonts w:asciiTheme="minorHAnsi" w:eastAsia="Times New Roman" w:hAnsiTheme="minorHAnsi" w:cstheme="minorHAnsi"/>
          <w:b/>
          <w:lang w:eastAsia="ru-RU"/>
        </w:rPr>
        <w:t>- тема очередной 1</w:t>
      </w:r>
      <w:r w:rsidRPr="00B55018">
        <w:rPr>
          <w:rFonts w:asciiTheme="minorHAnsi" w:eastAsia="Times New Roman" w:hAnsiTheme="minorHAnsi" w:cstheme="minorHAnsi"/>
          <w:b/>
          <w:lang w:eastAsia="ru-RU"/>
        </w:rPr>
        <w:t>6</w:t>
      </w:r>
      <w:r w:rsidR="00654343" w:rsidRPr="00B55018">
        <w:rPr>
          <w:rFonts w:asciiTheme="minorHAnsi" w:eastAsia="Times New Roman" w:hAnsiTheme="minorHAnsi" w:cstheme="minorHAnsi"/>
          <w:b/>
          <w:lang w:eastAsia="ru-RU"/>
        </w:rPr>
        <w:t xml:space="preserve"> сесси</w:t>
      </w:r>
      <w:r w:rsidRPr="00B55018">
        <w:rPr>
          <w:rFonts w:asciiTheme="minorHAnsi" w:eastAsia="Times New Roman" w:hAnsiTheme="minorHAnsi" w:cstheme="minorHAnsi"/>
          <w:b/>
          <w:lang w:eastAsia="ru-RU"/>
        </w:rPr>
        <w:t>и</w:t>
      </w:r>
      <w:r w:rsidR="00654343" w:rsidRPr="00B55018">
        <w:rPr>
          <w:rFonts w:asciiTheme="minorHAnsi" w:eastAsia="Times New Roman" w:hAnsiTheme="minorHAnsi" w:cstheme="minorHAnsi"/>
          <w:b/>
          <w:lang w:eastAsia="ru-RU"/>
        </w:rPr>
        <w:t xml:space="preserve"> Международного Байкальского Зимнего Градостроительного Университета </w:t>
      </w:r>
      <w:r w:rsidR="00893D4C" w:rsidRPr="00B55018">
        <w:rPr>
          <w:rFonts w:asciiTheme="minorHAnsi" w:eastAsia="Times New Roman" w:hAnsiTheme="minorHAnsi" w:cstheme="minorHAnsi"/>
          <w:b/>
          <w:lang w:eastAsia="ru-RU"/>
        </w:rPr>
        <w:t xml:space="preserve">с </w:t>
      </w:r>
      <w:r w:rsidR="00055662" w:rsidRPr="00B55018">
        <w:rPr>
          <w:rFonts w:asciiTheme="minorHAnsi" w:eastAsia="Times New Roman" w:hAnsiTheme="minorHAnsi" w:cstheme="minorHAnsi"/>
          <w:b/>
          <w:lang w:eastAsia="ru-RU"/>
        </w:rPr>
        <w:t>30</w:t>
      </w:r>
      <w:r w:rsidR="00893D4C" w:rsidRPr="00B55018">
        <w:rPr>
          <w:rFonts w:asciiTheme="minorHAnsi" w:eastAsia="Times New Roman" w:hAnsiTheme="minorHAnsi" w:cstheme="minorHAnsi"/>
          <w:b/>
          <w:lang w:eastAsia="ru-RU"/>
        </w:rPr>
        <w:t>-го</w:t>
      </w:r>
      <w:r w:rsidRPr="00B55018">
        <w:rPr>
          <w:rFonts w:asciiTheme="minorHAnsi" w:eastAsia="Times New Roman" w:hAnsiTheme="minorHAnsi" w:cstheme="minorHAnsi"/>
          <w:b/>
          <w:lang w:eastAsia="ru-RU"/>
        </w:rPr>
        <w:t xml:space="preserve"> января</w:t>
      </w:r>
      <w:r w:rsidR="00893D4C" w:rsidRPr="00B55018">
        <w:rPr>
          <w:rFonts w:asciiTheme="minorHAnsi" w:eastAsia="Times New Roman" w:hAnsiTheme="minorHAnsi" w:cstheme="minorHAnsi"/>
          <w:b/>
          <w:lang w:eastAsia="ru-RU"/>
        </w:rPr>
        <w:t xml:space="preserve"> по 2</w:t>
      </w:r>
      <w:r w:rsidR="00055662" w:rsidRPr="00B55018">
        <w:rPr>
          <w:rFonts w:asciiTheme="minorHAnsi" w:eastAsia="Times New Roman" w:hAnsiTheme="minorHAnsi" w:cstheme="minorHAnsi"/>
          <w:b/>
          <w:lang w:eastAsia="ru-RU"/>
        </w:rPr>
        <w:t>0</w:t>
      </w:r>
      <w:r w:rsidR="00893D4C" w:rsidRPr="00B55018">
        <w:rPr>
          <w:rFonts w:asciiTheme="minorHAnsi" w:eastAsia="Times New Roman" w:hAnsiTheme="minorHAnsi" w:cstheme="minorHAnsi"/>
          <w:b/>
          <w:lang w:eastAsia="ru-RU"/>
        </w:rPr>
        <w:t xml:space="preserve">-е февраля 2013 года </w:t>
      </w:r>
      <w:r w:rsidR="00654343" w:rsidRPr="00B55018">
        <w:rPr>
          <w:rFonts w:asciiTheme="minorHAnsi" w:eastAsia="Times New Roman" w:hAnsiTheme="minorHAnsi" w:cstheme="minorHAnsi"/>
          <w:b/>
          <w:lang w:eastAsia="ru-RU"/>
        </w:rPr>
        <w:t>в городе Иркутске</w:t>
      </w:r>
      <w:r w:rsidR="00055662" w:rsidRPr="00B55018">
        <w:rPr>
          <w:rFonts w:asciiTheme="minorHAnsi" w:eastAsia="Times New Roman" w:hAnsiTheme="minorHAnsi" w:cstheme="minorHAnsi"/>
          <w:b/>
          <w:lang w:eastAsia="ru-RU"/>
        </w:rPr>
        <w:t>.</w:t>
      </w:r>
    </w:p>
    <w:p w:rsidR="00654343" w:rsidRPr="00B55018" w:rsidRDefault="00654343" w:rsidP="00055662">
      <w:pPr>
        <w:shd w:val="clear" w:color="auto" w:fill="FFFFFF"/>
        <w:spacing w:line="270" w:lineRule="atLeast"/>
        <w:ind w:firstLine="568"/>
        <w:rPr>
          <w:rFonts w:asciiTheme="minorHAnsi" w:eastAsia="Times New Roman" w:hAnsiTheme="minorHAnsi" w:cstheme="minorHAnsi"/>
          <w:lang w:eastAsia="ru-RU"/>
        </w:rPr>
      </w:pPr>
    </w:p>
    <w:p w:rsidR="00055662" w:rsidRPr="00B55018" w:rsidRDefault="001E3698" w:rsidP="00055662">
      <w:pPr>
        <w:ind w:firstLine="568"/>
        <w:rPr>
          <w:rFonts w:asciiTheme="minorHAnsi" w:eastAsia="Times New Roman" w:hAnsiTheme="minorHAnsi" w:cstheme="minorHAnsi"/>
          <w:lang w:eastAsia="ru-RU"/>
        </w:rPr>
      </w:pPr>
      <w:r w:rsidRPr="00B55018">
        <w:rPr>
          <w:rFonts w:asciiTheme="minorHAnsi" w:eastAsia="Times New Roman" w:hAnsiTheme="minorHAnsi" w:cstheme="minorHAnsi"/>
          <w:lang w:eastAsia="ru-RU"/>
        </w:rPr>
        <w:t xml:space="preserve">Тема </w:t>
      </w:r>
      <w:r w:rsidR="00055662" w:rsidRPr="00B55018">
        <w:rPr>
          <w:rFonts w:asciiTheme="minorHAnsi" w:eastAsia="Times New Roman" w:hAnsiTheme="minorHAnsi" w:cstheme="minorHAnsi"/>
          <w:lang w:eastAsia="ru-RU"/>
        </w:rPr>
        <w:t xml:space="preserve">«Транспортно-пересадочные узлы как городские центры активности» </w:t>
      </w:r>
      <w:r w:rsidRPr="00B55018">
        <w:rPr>
          <w:rFonts w:asciiTheme="minorHAnsi" w:eastAsia="Times New Roman" w:hAnsiTheme="minorHAnsi" w:cstheme="minorHAnsi"/>
          <w:lang w:eastAsia="ru-RU"/>
        </w:rPr>
        <w:t xml:space="preserve">отвечает реальным потребностям города Иркутска, и результаты работы воркшопа-мастерской могут найти широкое применение на практике и вызвать настоящий интерес жителей города.  </w:t>
      </w:r>
      <w:r w:rsidR="00893D4C" w:rsidRPr="00B55018">
        <w:rPr>
          <w:rFonts w:asciiTheme="minorHAnsi" w:eastAsia="Times New Roman" w:hAnsiTheme="minorHAnsi" w:cstheme="minorHAnsi"/>
          <w:lang w:eastAsia="ru-RU"/>
        </w:rPr>
        <w:t>Данная тема</w:t>
      </w:r>
      <w:r w:rsidRPr="00B55018">
        <w:rPr>
          <w:rFonts w:asciiTheme="minorHAnsi" w:eastAsia="Times New Roman" w:hAnsiTheme="minorHAnsi" w:cstheme="minorHAnsi"/>
          <w:lang w:eastAsia="ru-RU"/>
        </w:rPr>
        <w:t xml:space="preserve"> была одобрена европейским и российским Учёным советом</w:t>
      </w:r>
      <w:r w:rsidR="00654343" w:rsidRPr="00B55018">
        <w:rPr>
          <w:rFonts w:asciiTheme="minorHAnsi" w:eastAsia="Times New Roman" w:hAnsiTheme="minorHAnsi" w:cstheme="minorHAnsi"/>
          <w:lang w:eastAsia="ru-RU"/>
        </w:rPr>
        <w:t xml:space="preserve"> МБЗГУ</w:t>
      </w:r>
      <w:r w:rsidRPr="00B55018">
        <w:rPr>
          <w:rFonts w:asciiTheme="minorHAnsi" w:eastAsia="Times New Roman" w:hAnsiTheme="minorHAnsi" w:cstheme="minorHAnsi"/>
          <w:lang w:eastAsia="ru-RU"/>
        </w:rPr>
        <w:t xml:space="preserve">, </w:t>
      </w:r>
      <w:r w:rsidR="00654343" w:rsidRPr="00B55018">
        <w:rPr>
          <w:rFonts w:asciiTheme="minorHAnsi" w:eastAsia="Times New Roman" w:hAnsiTheme="minorHAnsi" w:cstheme="minorHAnsi"/>
          <w:lang w:eastAsia="ru-RU"/>
        </w:rPr>
        <w:t xml:space="preserve">а также </w:t>
      </w:r>
      <w:r w:rsidR="00893D4C" w:rsidRPr="00B55018">
        <w:rPr>
          <w:rFonts w:asciiTheme="minorHAnsi" w:eastAsia="Times New Roman" w:hAnsiTheme="minorHAnsi" w:cstheme="minorHAnsi"/>
          <w:lang w:eastAsia="ru-RU"/>
        </w:rPr>
        <w:t>поддержана</w:t>
      </w:r>
      <w:r w:rsidR="00654343" w:rsidRPr="00B55018">
        <w:rPr>
          <w:rFonts w:asciiTheme="minorHAnsi" w:eastAsia="Times New Roman" w:hAnsiTheme="minorHAnsi" w:cstheme="minorHAnsi"/>
          <w:lang w:eastAsia="ru-RU"/>
        </w:rPr>
        <w:t xml:space="preserve"> Попечительским советом</w:t>
      </w:r>
      <w:r w:rsidR="00893D4C" w:rsidRPr="00B55018">
        <w:rPr>
          <w:rFonts w:asciiTheme="minorHAnsi" w:eastAsia="Times New Roman" w:hAnsiTheme="minorHAnsi" w:cstheme="minorHAnsi"/>
          <w:lang w:eastAsia="ru-RU"/>
        </w:rPr>
        <w:t>, городской и областной Администрацией.</w:t>
      </w:r>
    </w:p>
    <w:p w:rsidR="00055662" w:rsidRPr="00B55018" w:rsidRDefault="00055662" w:rsidP="00055662">
      <w:pPr>
        <w:ind w:firstLine="568"/>
        <w:rPr>
          <w:rFonts w:asciiTheme="minorHAnsi" w:eastAsia="Times New Roman" w:hAnsiTheme="minorHAnsi" w:cstheme="minorHAnsi"/>
          <w:lang w:eastAsia="ru-RU"/>
        </w:rPr>
      </w:pPr>
    </w:p>
    <w:p w:rsidR="00055662" w:rsidRPr="00B55018" w:rsidRDefault="00055662" w:rsidP="00055662">
      <w:pPr>
        <w:ind w:firstLine="568"/>
        <w:rPr>
          <w:rFonts w:asciiTheme="minorHAnsi" w:hAnsiTheme="minorHAnsi" w:cstheme="minorHAnsi"/>
          <w:b/>
        </w:rPr>
      </w:pPr>
      <w:r w:rsidRPr="00B55018">
        <w:rPr>
          <w:rFonts w:asciiTheme="minorHAnsi" w:hAnsiTheme="minorHAnsi" w:cstheme="minorHAnsi"/>
        </w:rPr>
        <w:t xml:space="preserve">Международный Байкальский Зимний Градостроительный Университет  приглашает участников и ассистентов будущей сессии, студентов, молодых специалистов, сотрудников, выпускников, профессионалов в следующих сферах деятельности: </w:t>
      </w:r>
      <w:r w:rsidR="00A85341">
        <w:rPr>
          <w:rFonts w:asciiTheme="minorHAnsi" w:hAnsiTheme="minorHAnsi" w:cstheme="minorHAnsi"/>
        </w:rPr>
        <w:t xml:space="preserve"> </w:t>
      </w:r>
      <w:proofErr w:type="spellStart"/>
      <w:r w:rsidRPr="00B55018">
        <w:rPr>
          <w:rFonts w:asciiTheme="minorHAnsi" w:hAnsiTheme="minorHAnsi" w:cstheme="minorHAnsi"/>
        </w:rPr>
        <w:t>урбанистика</w:t>
      </w:r>
      <w:proofErr w:type="spellEnd"/>
      <w:r w:rsidRPr="00B55018">
        <w:rPr>
          <w:rFonts w:asciiTheme="minorHAnsi" w:hAnsiTheme="minorHAnsi" w:cstheme="minorHAnsi"/>
        </w:rPr>
        <w:t xml:space="preserve">, транспортная логистика, ландшафтный дизайн, архитектура, экономика, экология, социология и </w:t>
      </w:r>
      <w:proofErr w:type="spellStart"/>
      <w:r w:rsidRPr="00B55018">
        <w:rPr>
          <w:rFonts w:asciiTheme="minorHAnsi" w:hAnsiTheme="minorHAnsi" w:cstheme="minorHAnsi"/>
        </w:rPr>
        <w:t>тд</w:t>
      </w:r>
      <w:proofErr w:type="spellEnd"/>
      <w:r w:rsidRPr="00B55018">
        <w:rPr>
          <w:rFonts w:asciiTheme="minorHAnsi" w:hAnsiTheme="minorHAnsi" w:cstheme="minorHAnsi"/>
        </w:rPr>
        <w:t>.</w:t>
      </w:r>
      <w:r w:rsidRPr="00B55018">
        <w:rPr>
          <w:rFonts w:asciiTheme="minorHAnsi" w:hAnsiTheme="minorHAnsi" w:cstheme="minorHAnsi"/>
        </w:rPr>
        <w:br/>
      </w:r>
    </w:p>
    <w:p w:rsidR="00055662" w:rsidRPr="00B55018" w:rsidRDefault="00055662" w:rsidP="00055662">
      <w:pPr>
        <w:ind w:firstLine="568"/>
        <w:rPr>
          <w:rFonts w:asciiTheme="minorHAnsi" w:hAnsiTheme="minorHAnsi" w:cstheme="minorHAnsi"/>
          <w:b/>
        </w:rPr>
      </w:pPr>
      <w:r w:rsidRPr="00B55018">
        <w:rPr>
          <w:rFonts w:asciiTheme="minorHAnsi" w:hAnsiTheme="minorHAnsi" w:cstheme="minorHAnsi"/>
          <w:b/>
        </w:rPr>
        <w:t>Актуальность темы</w:t>
      </w:r>
    </w:p>
    <w:p w:rsidR="00055662" w:rsidRPr="00B55018" w:rsidRDefault="00055662" w:rsidP="00055662">
      <w:pPr>
        <w:ind w:firstLine="568"/>
        <w:rPr>
          <w:rFonts w:asciiTheme="minorHAnsi" w:hAnsiTheme="minorHAnsi" w:cstheme="minorHAnsi"/>
        </w:rPr>
      </w:pPr>
      <w:r w:rsidRPr="00B55018">
        <w:rPr>
          <w:rFonts w:asciiTheme="minorHAnsi" w:hAnsiTheme="minorHAnsi" w:cstheme="minorHAnsi"/>
        </w:rPr>
        <w:t xml:space="preserve">Тема транспортно-пересадочных узлов (ТПУ) сегодня становится все более насущной и актуальной. Развитие городской среды заставляет жителей быть более мобильными, а ТПУ в значительной мере решают проблемы скорости и удобства перемещения по городу и в области. Современный транспортный узел предполагает максимальную </w:t>
      </w:r>
      <w:proofErr w:type="spellStart"/>
      <w:r w:rsidRPr="00B55018">
        <w:rPr>
          <w:rFonts w:asciiTheme="minorHAnsi" w:hAnsiTheme="minorHAnsi" w:cstheme="minorHAnsi"/>
        </w:rPr>
        <w:t>сближенность</w:t>
      </w:r>
      <w:proofErr w:type="spellEnd"/>
      <w:r w:rsidRPr="00B55018">
        <w:rPr>
          <w:rFonts w:asciiTheme="minorHAnsi" w:hAnsiTheme="minorHAnsi" w:cstheme="minorHAnsi"/>
        </w:rPr>
        <w:t xml:space="preserve"> различных видов транспорта, как правило, объединенных в рамках одного объекта – станций метрополитена, железной дороги, автовокзала и др. Такого рода городские образования требуют своей функционально-пространственной структуры и принципы ее организации.</w:t>
      </w:r>
    </w:p>
    <w:p w:rsidR="00055662" w:rsidRPr="00B55018" w:rsidRDefault="00055662" w:rsidP="00055662">
      <w:pPr>
        <w:ind w:firstLine="568"/>
        <w:rPr>
          <w:rFonts w:asciiTheme="minorHAnsi" w:hAnsiTheme="minorHAnsi" w:cstheme="minorHAnsi"/>
        </w:rPr>
      </w:pPr>
    </w:p>
    <w:p w:rsidR="00055662" w:rsidRPr="00B55018" w:rsidRDefault="00055662" w:rsidP="00055662">
      <w:pPr>
        <w:ind w:firstLine="568"/>
        <w:rPr>
          <w:rFonts w:asciiTheme="minorHAnsi" w:hAnsiTheme="minorHAnsi" w:cstheme="minorHAnsi"/>
          <w:b/>
        </w:rPr>
      </w:pPr>
      <w:r w:rsidRPr="00B55018">
        <w:rPr>
          <w:rFonts w:asciiTheme="minorHAnsi" w:hAnsiTheme="minorHAnsi" w:cstheme="minorHAnsi"/>
          <w:b/>
        </w:rPr>
        <w:t>Проблематика</w:t>
      </w:r>
    </w:p>
    <w:p w:rsidR="00055662" w:rsidRPr="00B55018" w:rsidRDefault="00055662" w:rsidP="00055662">
      <w:pPr>
        <w:ind w:firstLine="568"/>
        <w:rPr>
          <w:rFonts w:asciiTheme="minorHAnsi" w:hAnsiTheme="minorHAnsi" w:cstheme="minorHAnsi"/>
        </w:rPr>
      </w:pPr>
      <w:r w:rsidRPr="00B55018">
        <w:rPr>
          <w:rFonts w:asciiTheme="minorHAnsi" w:hAnsiTheme="minorHAnsi" w:cstheme="minorHAnsi"/>
        </w:rPr>
        <w:t>Динамично развивающиеся города влекут за собой увеличение транспортного сообщения, что рождает проблему высокой интенсивности и плотности транспортного потока крупных городов.</w:t>
      </w:r>
    </w:p>
    <w:p w:rsidR="00055662" w:rsidRPr="00B55018" w:rsidRDefault="00055662" w:rsidP="00055662">
      <w:pPr>
        <w:ind w:firstLine="568"/>
        <w:rPr>
          <w:rFonts w:asciiTheme="minorHAnsi" w:hAnsiTheme="minorHAnsi" w:cstheme="minorHAnsi"/>
        </w:rPr>
      </w:pPr>
      <w:r w:rsidRPr="00B55018">
        <w:rPr>
          <w:rFonts w:asciiTheme="minorHAnsi" w:hAnsiTheme="minorHAnsi" w:cstheme="minorHAnsi"/>
        </w:rPr>
        <w:t>В результате перегруженности улично-дорожных сетей (далее УДС) в городах и на подходах к ним снижаются скорость и рег</w:t>
      </w:r>
      <w:r w:rsidR="00B8393A">
        <w:rPr>
          <w:rFonts w:asciiTheme="minorHAnsi" w:hAnsiTheme="minorHAnsi" w:cstheme="minorHAnsi"/>
        </w:rPr>
        <w:t>улярность доставки грузов и пас</w:t>
      </w:r>
      <w:r w:rsidRPr="00B55018">
        <w:rPr>
          <w:rFonts w:asciiTheme="minorHAnsi" w:hAnsiTheme="minorHAnsi" w:cstheme="minorHAnsi"/>
        </w:rPr>
        <w:t>сажиров, что ведёт к повышению на 20-30% себестоимости перевозок, росту транспортной составляющей в конечной стоимости продукции и услуг. Увеличиваются потери свободного времени населения, снижается качество его жизни, и, тем самым, неизбежно порождается социальная напряжённость.</w:t>
      </w:r>
    </w:p>
    <w:p w:rsidR="00055662" w:rsidRPr="00B55018" w:rsidRDefault="00055662" w:rsidP="00055662">
      <w:pPr>
        <w:ind w:firstLine="568"/>
        <w:rPr>
          <w:rFonts w:asciiTheme="minorHAnsi" w:hAnsiTheme="minorHAnsi" w:cstheme="minorHAnsi"/>
        </w:rPr>
      </w:pPr>
      <w:r w:rsidRPr="00B55018">
        <w:rPr>
          <w:rFonts w:asciiTheme="minorHAnsi" w:hAnsiTheme="minorHAnsi" w:cstheme="minorHAnsi"/>
        </w:rPr>
        <w:t>Очевидной причиной перегруженности УДС и образования заторов является несоответствие пропускной способности существующей дорожной инфраструктуры требованиям, которые к ней предъявляет возросший уровень транспортного спроса.</w:t>
      </w:r>
    </w:p>
    <w:p w:rsidR="00055662" w:rsidRPr="00B55018" w:rsidRDefault="00055662" w:rsidP="00055662">
      <w:pPr>
        <w:ind w:firstLine="568"/>
        <w:rPr>
          <w:rFonts w:asciiTheme="minorHAnsi" w:hAnsiTheme="minorHAnsi" w:cstheme="minorHAnsi"/>
        </w:rPr>
      </w:pPr>
    </w:p>
    <w:p w:rsidR="00055662" w:rsidRPr="00B55018" w:rsidRDefault="00055662" w:rsidP="00055662">
      <w:pPr>
        <w:ind w:firstLine="568"/>
        <w:rPr>
          <w:rFonts w:asciiTheme="minorHAnsi" w:hAnsiTheme="minorHAnsi" w:cstheme="minorHAnsi"/>
          <w:b/>
        </w:rPr>
      </w:pPr>
      <w:r w:rsidRPr="00B55018">
        <w:rPr>
          <w:rFonts w:asciiTheme="minorHAnsi" w:hAnsiTheme="minorHAnsi" w:cstheme="minorHAnsi"/>
          <w:b/>
        </w:rPr>
        <w:t>Цели и задачи</w:t>
      </w:r>
    </w:p>
    <w:p w:rsidR="00055662" w:rsidRPr="00B55018" w:rsidRDefault="00055662" w:rsidP="00055662">
      <w:pPr>
        <w:ind w:firstLine="568"/>
        <w:rPr>
          <w:rFonts w:asciiTheme="minorHAnsi" w:hAnsiTheme="minorHAnsi" w:cstheme="minorHAnsi"/>
        </w:rPr>
      </w:pPr>
      <w:r w:rsidRPr="00B55018">
        <w:rPr>
          <w:rFonts w:asciiTheme="minorHAnsi" w:hAnsiTheme="minorHAnsi" w:cstheme="minorHAnsi"/>
        </w:rPr>
        <w:t>Решение этих проблем должно привести к улучшению условий транспортной доступности, предотвращению образования пробок и улучшения окружающей городской среды.</w:t>
      </w:r>
    </w:p>
    <w:p w:rsidR="00055662" w:rsidRPr="00B55018" w:rsidRDefault="00055662" w:rsidP="00055662">
      <w:pPr>
        <w:ind w:firstLine="568"/>
        <w:rPr>
          <w:rFonts w:asciiTheme="minorHAnsi" w:hAnsiTheme="minorHAnsi" w:cstheme="minorHAnsi"/>
        </w:rPr>
      </w:pPr>
    </w:p>
    <w:p w:rsidR="00B55018" w:rsidRPr="00B55018" w:rsidRDefault="00B55018" w:rsidP="00055662">
      <w:pPr>
        <w:ind w:firstLine="568"/>
        <w:rPr>
          <w:rFonts w:asciiTheme="minorHAnsi" w:hAnsiTheme="minorHAnsi" w:cstheme="minorHAnsi"/>
        </w:rPr>
      </w:pPr>
    </w:p>
    <w:p w:rsidR="00B55018" w:rsidRPr="00B55018" w:rsidRDefault="00B55018" w:rsidP="00055662">
      <w:pPr>
        <w:ind w:firstLine="568"/>
        <w:rPr>
          <w:rFonts w:asciiTheme="minorHAnsi" w:hAnsiTheme="minorHAnsi" w:cstheme="minorHAnsi"/>
        </w:rPr>
      </w:pPr>
    </w:p>
    <w:p w:rsidR="00B55018" w:rsidRPr="00B55018" w:rsidRDefault="00B55018" w:rsidP="00B55018">
      <w:pPr>
        <w:shd w:val="clear" w:color="auto" w:fill="FFFFFF"/>
        <w:rPr>
          <w:rFonts w:asciiTheme="minorHAnsi" w:eastAsia="Times New Roman" w:hAnsiTheme="minorHAnsi" w:cs="Helvetica"/>
          <w:b/>
          <w:bCs/>
          <w:color w:val="373737"/>
          <w:bdr w:val="none" w:sz="0" w:space="0" w:color="auto" w:frame="1"/>
          <w:lang w:eastAsia="ru-RU"/>
        </w:rPr>
      </w:pPr>
    </w:p>
    <w:p w:rsidR="00B55018" w:rsidRPr="00B55018" w:rsidRDefault="00B55018" w:rsidP="00B55018">
      <w:pPr>
        <w:shd w:val="clear" w:color="auto" w:fill="FFFFFF"/>
        <w:rPr>
          <w:rFonts w:asciiTheme="minorHAnsi" w:eastAsia="Times New Roman" w:hAnsiTheme="minorHAnsi" w:cs="Helvetica"/>
          <w:color w:val="373737"/>
          <w:lang w:eastAsia="ru-RU"/>
        </w:rPr>
      </w:pPr>
      <w:r w:rsidRPr="00B55018">
        <w:rPr>
          <w:rFonts w:asciiTheme="minorHAnsi" w:eastAsia="Times New Roman" w:hAnsiTheme="minorHAnsi" w:cs="Helvetica"/>
          <w:b/>
          <w:bCs/>
          <w:color w:val="373737"/>
          <w:bdr w:val="none" w:sz="0" w:space="0" w:color="auto" w:frame="1"/>
          <w:lang w:eastAsia="ru-RU"/>
        </w:rPr>
        <w:t>Условия участия в 16 сессии для участников</w:t>
      </w:r>
    </w:p>
    <w:p w:rsidR="00B55018" w:rsidRDefault="00B55018" w:rsidP="00B55018">
      <w:pPr>
        <w:numPr>
          <w:ilvl w:val="0"/>
          <w:numId w:val="2"/>
        </w:numPr>
        <w:shd w:val="clear" w:color="auto" w:fill="FFFFFF"/>
        <w:ind w:left="600"/>
        <w:rPr>
          <w:rFonts w:asciiTheme="minorHAnsi" w:eastAsia="Times New Roman" w:hAnsiTheme="minorHAnsi" w:cs="Helvetica"/>
          <w:color w:val="373737"/>
          <w:lang w:eastAsia="ru-RU"/>
        </w:rPr>
      </w:pPr>
      <w:r w:rsidRPr="00B55018">
        <w:rPr>
          <w:rFonts w:asciiTheme="minorHAnsi" w:eastAsia="Times New Roman" w:hAnsiTheme="minorHAnsi" w:cs="Helvetica"/>
          <w:color w:val="373737"/>
          <w:lang w:eastAsia="ru-RU"/>
        </w:rPr>
        <w:t>Приглашаются молодые специалисты, студенты</w:t>
      </w:r>
      <w:r>
        <w:rPr>
          <w:rFonts w:asciiTheme="minorHAnsi" w:eastAsia="Times New Roman" w:hAnsiTheme="minorHAnsi" w:cs="Helvetica"/>
          <w:color w:val="373737"/>
          <w:lang w:eastAsia="ru-RU"/>
        </w:rPr>
        <w:t xml:space="preserve">, </w:t>
      </w:r>
      <w:r w:rsidRPr="00B55018">
        <w:rPr>
          <w:rFonts w:asciiTheme="minorHAnsi" w:eastAsia="Times New Roman" w:hAnsiTheme="minorHAnsi" w:cs="Helvetica"/>
          <w:color w:val="373737"/>
          <w:lang w:eastAsia="ru-RU"/>
        </w:rPr>
        <w:t>магистранты -</w:t>
      </w:r>
      <w:r>
        <w:rPr>
          <w:rFonts w:asciiTheme="minorHAnsi" w:eastAsia="Times New Roman" w:hAnsiTheme="minorHAnsi" w:cs="Helvetica"/>
          <w:color w:val="373737"/>
          <w:lang w:eastAsia="ru-RU"/>
        </w:rPr>
        <w:t xml:space="preserve"> </w:t>
      </w:r>
      <w:hyperlink r:id="rId9" w:history="1">
        <w:r w:rsidRPr="00A85341">
          <w:rPr>
            <w:rStyle w:val="a8"/>
            <w:rFonts w:asciiTheme="minorHAnsi" w:eastAsia="Times New Roman" w:hAnsiTheme="minorHAnsi" w:cs="Helvetica"/>
            <w:b/>
            <w:bCs/>
            <w:bdr w:val="none" w:sz="0" w:space="0" w:color="auto" w:frame="1"/>
            <w:lang w:eastAsia="ru-RU"/>
          </w:rPr>
          <w:t>необходимо</w:t>
        </w:r>
        <w:r w:rsidR="00B8393A" w:rsidRPr="00A85341">
          <w:rPr>
            <w:rStyle w:val="a8"/>
            <w:rFonts w:asciiTheme="minorHAnsi" w:eastAsia="Times New Roman" w:hAnsiTheme="minorHAnsi" w:cs="Helvetica"/>
            <w:b/>
            <w:bCs/>
            <w:bdr w:val="none" w:sz="0" w:space="0" w:color="auto" w:frame="1"/>
            <w:lang w:eastAsia="ru-RU"/>
          </w:rPr>
          <w:t xml:space="preserve"> заполнить и подать заявку до 20</w:t>
        </w:r>
        <w:r w:rsidRPr="00A85341">
          <w:rPr>
            <w:rStyle w:val="a8"/>
            <w:rFonts w:asciiTheme="minorHAnsi" w:eastAsia="Times New Roman" w:hAnsiTheme="minorHAnsi" w:cs="Helvetica"/>
            <w:b/>
            <w:bCs/>
            <w:bdr w:val="none" w:sz="0" w:space="0" w:color="auto" w:frame="1"/>
            <w:lang w:eastAsia="ru-RU"/>
          </w:rPr>
          <w:t>.1</w:t>
        </w:r>
        <w:r w:rsidR="00194B0E">
          <w:rPr>
            <w:rStyle w:val="a8"/>
            <w:rFonts w:asciiTheme="minorHAnsi" w:eastAsia="Times New Roman" w:hAnsiTheme="minorHAnsi" w:cs="Helvetica"/>
            <w:b/>
            <w:bCs/>
            <w:bdr w:val="none" w:sz="0" w:space="0" w:color="auto" w:frame="1"/>
            <w:lang w:eastAsia="ru-RU"/>
          </w:rPr>
          <w:t>1</w:t>
        </w:r>
        <w:r w:rsidRPr="00A85341">
          <w:rPr>
            <w:rStyle w:val="a8"/>
            <w:rFonts w:asciiTheme="minorHAnsi" w:eastAsia="Times New Roman" w:hAnsiTheme="minorHAnsi" w:cs="Helvetica"/>
            <w:b/>
            <w:bCs/>
            <w:bdr w:val="none" w:sz="0" w:space="0" w:color="auto" w:frame="1"/>
            <w:lang w:eastAsia="ru-RU"/>
          </w:rPr>
          <w:t>.14</w:t>
        </w:r>
      </w:hyperlink>
      <w:r w:rsidRPr="00B55018">
        <w:rPr>
          <w:rFonts w:asciiTheme="minorHAnsi" w:eastAsia="Times New Roman" w:hAnsiTheme="minorHAnsi" w:cs="Helvetica"/>
          <w:color w:val="373737"/>
          <w:lang w:eastAsia="ru-RU"/>
        </w:rPr>
        <w:t>, кандидатуры будут рассматриваться ученым советом Зимнего Университе</w:t>
      </w:r>
      <w:r w:rsidR="00B8393A">
        <w:rPr>
          <w:rFonts w:asciiTheme="minorHAnsi" w:eastAsia="Times New Roman" w:hAnsiTheme="minorHAnsi" w:cs="Helvetica"/>
          <w:color w:val="373737"/>
          <w:lang w:eastAsia="ru-RU"/>
        </w:rPr>
        <w:t xml:space="preserve">та и оргкомитетом </w:t>
      </w:r>
      <w:proofErr w:type="spellStart"/>
      <w:r w:rsidR="00B8393A">
        <w:rPr>
          <w:rFonts w:asciiTheme="minorHAnsi" w:eastAsia="Times New Roman" w:hAnsiTheme="minorHAnsi" w:cs="Helvetica"/>
          <w:color w:val="373737"/>
          <w:lang w:eastAsia="ru-RU"/>
        </w:rPr>
        <w:t>LesAteliers</w:t>
      </w:r>
      <w:proofErr w:type="spellEnd"/>
      <w:r w:rsidR="00B8393A">
        <w:rPr>
          <w:rFonts w:asciiTheme="minorHAnsi" w:eastAsia="Times New Roman" w:hAnsiTheme="minorHAnsi" w:cs="Helvetica"/>
          <w:color w:val="373737"/>
          <w:lang w:eastAsia="ru-RU"/>
        </w:rPr>
        <w:t xml:space="preserve"> 24</w:t>
      </w:r>
      <w:r w:rsidRPr="00B55018">
        <w:rPr>
          <w:rFonts w:asciiTheme="minorHAnsi" w:eastAsia="Times New Roman" w:hAnsiTheme="minorHAnsi" w:cs="Helvetica"/>
          <w:color w:val="373737"/>
          <w:lang w:eastAsia="ru-RU"/>
        </w:rPr>
        <w:t>.1</w:t>
      </w:r>
      <w:r w:rsidR="00194B0E">
        <w:rPr>
          <w:rFonts w:asciiTheme="minorHAnsi" w:eastAsia="Times New Roman" w:hAnsiTheme="minorHAnsi" w:cs="Helvetica"/>
          <w:color w:val="373737"/>
          <w:lang w:eastAsia="ru-RU"/>
        </w:rPr>
        <w:t>1</w:t>
      </w:r>
      <w:r w:rsidRPr="00B55018">
        <w:rPr>
          <w:rFonts w:asciiTheme="minorHAnsi" w:eastAsia="Times New Roman" w:hAnsiTheme="minorHAnsi" w:cs="Helvetica"/>
          <w:color w:val="373737"/>
          <w:lang w:eastAsia="ru-RU"/>
        </w:rPr>
        <w:t>.14</w:t>
      </w:r>
    </w:p>
    <w:p w:rsidR="00A85341" w:rsidRPr="00A85341" w:rsidRDefault="00A85341" w:rsidP="00A85341">
      <w:pPr>
        <w:numPr>
          <w:ilvl w:val="0"/>
          <w:numId w:val="2"/>
        </w:numPr>
        <w:shd w:val="clear" w:color="auto" w:fill="FFFFFF"/>
        <w:ind w:left="600"/>
        <w:rPr>
          <w:rFonts w:asciiTheme="minorHAnsi" w:eastAsia="Times New Roman" w:hAnsiTheme="minorHAnsi" w:cs="Helvetica"/>
          <w:color w:val="373737"/>
          <w:lang w:eastAsia="ru-RU"/>
        </w:rPr>
      </w:pPr>
      <w:r>
        <w:rPr>
          <w:rFonts w:asciiTheme="minorHAnsi" w:eastAsia="Times New Roman" w:hAnsiTheme="minorHAnsi" w:cs="Helvetica"/>
          <w:color w:val="373737"/>
          <w:lang w:eastAsia="ru-RU"/>
        </w:rPr>
        <w:t>Язык общения - английский</w:t>
      </w:r>
    </w:p>
    <w:p w:rsidR="00B55018" w:rsidRPr="00B55018" w:rsidRDefault="00B55018" w:rsidP="00B55018">
      <w:pPr>
        <w:numPr>
          <w:ilvl w:val="0"/>
          <w:numId w:val="2"/>
        </w:numPr>
        <w:shd w:val="clear" w:color="auto" w:fill="FFFFFF"/>
        <w:ind w:left="600"/>
        <w:rPr>
          <w:rFonts w:asciiTheme="minorHAnsi" w:eastAsia="Times New Roman" w:hAnsiTheme="minorHAnsi" w:cs="Helvetica"/>
          <w:color w:val="373737"/>
          <w:lang w:eastAsia="ru-RU"/>
        </w:rPr>
      </w:pPr>
      <w:bookmarkStart w:id="0" w:name="_GoBack"/>
      <w:bookmarkEnd w:id="0"/>
      <w:r w:rsidRPr="00B55018">
        <w:rPr>
          <w:rFonts w:asciiTheme="minorHAnsi" w:eastAsia="Times New Roman" w:hAnsiTheme="minorHAnsi" w:cs="Helvetica"/>
          <w:color w:val="373737"/>
          <w:lang w:eastAsia="ru-RU"/>
        </w:rPr>
        <w:t>Во время воркшопа вы сможете прослушать ряд лекций международных экспертов, получите неоценимый опыт проектирования в команде со специалистами разного профиля</w:t>
      </w:r>
    </w:p>
    <w:p w:rsidR="00B55018" w:rsidRDefault="00B55018" w:rsidP="00B55018">
      <w:pPr>
        <w:shd w:val="clear" w:color="auto" w:fill="FFFFFF"/>
        <w:rPr>
          <w:rFonts w:asciiTheme="minorHAnsi" w:eastAsia="Times New Roman" w:hAnsiTheme="minorHAnsi" w:cs="Helvetica"/>
          <w:color w:val="373737"/>
          <w:lang w:eastAsia="ru-RU"/>
        </w:rPr>
      </w:pPr>
    </w:p>
    <w:p w:rsidR="00B55018" w:rsidRPr="00B55018" w:rsidRDefault="00B55018" w:rsidP="00B55018">
      <w:pPr>
        <w:shd w:val="clear" w:color="auto" w:fill="FFFFFF"/>
        <w:rPr>
          <w:rFonts w:asciiTheme="minorHAnsi" w:eastAsia="Times New Roman" w:hAnsiTheme="minorHAnsi" w:cs="Helvetica"/>
          <w:color w:val="373737"/>
          <w:lang w:eastAsia="ru-RU"/>
        </w:rPr>
      </w:pPr>
      <w:r w:rsidRPr="00B55018">
        <w:rPr>
          <w:rFonts w:asciiTheme="minorHAnsi" w:eastAsia="Times New Roman" w:hAnsiTheme="minorHAnsi" w:cs="Helvetica"/>
          <w:color w:val="373737"/>
          <w:lang w:eastAsia="ru-RU"/>
        </w:rPr>
        <w:t xml:space="preserve">Приглашаем практикующих архитекторов, градостроителей, управленцев, с опытом работы в проектировании и </w:t>
      </w:r>
      <w:r>
        <w:rPr>
          <w:rFonts w:asciiTheme="minorHAnsi" w:eastAsia="Times New Roman" w:hAnsiTheme="minorHAnsi" w:cs="Helvetica"/>
          <w:color w:val="373737"/>
          <w:lang w:eastAsia="ru-RU"/>
        </w:rPr>
        <w:t>реконструкции ТПУ городов для участи</w:t>
      </w:r>
      <w:r w:rsidR="00A85341">
        <w:rPr>
          <w:rFonts w:asciiTheme="minorHAnsi" w:eastAsia="Times New Roman" w:hAnsiTheme="minorHAnsi" w:cs="Helvetica"/>
          <w:color w:val="373737"/>
          <w:lang w:eastAsia="ru-RU"/>
        </w:rPr>
        <w:t>я</w:t>
      </w:r>
      <w:r>
        <w:rPr>
          <w:rFonts w:asciiTheme="minorHAnsi" w:eastAsia="Times New Roman" w:hAnsiTheme="minorHAnsi" w:cs="Helvetica"/>
          <w:color w:val="373737"/>
          <w:lang w:eastAsia="ru-RU"/>
        </w:rPr>
        <w:t xml:space="preserve"> в качестве члена экспертного жюри с 15 по 22 февраля 2015 года.</w:t>
      </w:r>
    </w:p>
    <w:p w:rsidR="00654343" w:rsidRPr="00B55018" w:rsidRDefault="00654343" w:rsidP="00B55018">
      <w:pPr>
        <w:rPr>
          <w:rFonts w:asciiTheme="minorHAnsi" w:eastAsia="Times New Roman" w:hAnsiTheme="minorHAnsi" w:cstheme="minorHAnsi"/>
          <w:lang w:eastAsia="ru-RU"/>
        </w:rPr>
      </w:pPr>
    </w:p>
    <w:p w:rsidR="00055662" w:rsidRDefault="00055662" w:rsidP="00055662">
      <w:pPr>
        <w:ind w:firstLine="568"/>
        <w:rPr>
          <w:rFonts w:asciiTheme="minorHAnsi" w:hAnsiTheme="minorHAnsi" w:cstheme="minorHAnsi"/>
        </w:rPr>
      </w:pPr>
      <w:r w:rsidRPr="00B55018">
        <w:rPr>
          <w:rFonts w:asciiTheme="minorHAnsi" w:hAnsiTheme="minorHAnsi" w:cstheme="minorHAnsi"/>
        </w:rPr>
        <w:t xml:space="preserve">Международный Байкальский Зимний Градостроительный Университет  </w:t>
      </w:r>
      <w:r w:rsidR="00654343" w:rsidRPr="00B55018">
        <w:rPr>
          <w:rFonts w:asciiTheme="minorHAnsi" w:eastAsia="Times New Roman" w:hAnsiTheme="minorHAnsi" w:cstheme="minorHAnsi"/>
          <w:lang w:eastAsia="ru-RU"/>
        </w:rPr>
        <w:t xml:space="preserve">основан </w:t>
      </w:r>
      <w:r w:rsidRPr="00B55018">
        <w:rPr>
          <w:rFonts w:asciiTheme="minorHAnsi" w:eastAsia="Times New Roman" w:hAnsiTheme="minorHAnsi" w:cstheme="minorHAnsi"/>
          <w:lang w:eastAsia="ru-RU"/>
        </w:rPr>
        <w:br/>
      </w:r>
      <w:r w:rsidR="00654343" w:rsidRPr="00B55018">
        <w:rPr>
          <w:rFonts w:asciiTheme="minorHAnsi" w:eastAsia="Times New Roman" w:hAnsiTheme="minorHAnsi" w:cstheme="minorHAnsi"/>
          <w:lang w:eastAsia="ru-RU"/>
        </w:rPr>
        <w:t>на 3</w:t>
      </w:r>
      <w:r w:rsidRPr="00B55018">
        <w:rPr>
          <w:rFonts w:asciiTheme="minorHAnsi" w:eastAsia="Times New Roman" w:hAnsiTheme="minorHAnsi" w:cstheme="minorHAnsi"/>
          <w:lang w:eastAsia="ru-RU"/>
        </w:rPr>
        <w:t>2</w:t>
      </w:r>
      <w:r w:rsidR="00654343" w:rsidRPr="00B55018">
        <w:rPr>
          <w:rFonts w:asciiTheme="minorHAnsi" w:eastAsia="Times New Roman" w:hAnsiTheme="minorHAnsi" w:cstheme="minorHAnsi"/>
          <w:lang w:eastAsia="ru-RU"/>
        </w:rPr>
        <w:t>-</w:t>
      </w:r>
      <w:r w:rsidRPr="00B55018">
        <w:rPr>
          <w:rFonts w:asciiTheme="minorHAnsi" w:eastAsia="Times New Roman" w:hAnsiTheme="minorHAnsi" w:cstheme="minorHAnsi"/>
          <w:lang w:eastAsia="ru-RU"/>
        </w:rPr>
        <w:t>х</w:t>
      </w:r>
      <w:r w:rsidR="00654343" w:rsidRPr="00B55018">
        <w:rPr>
          <w:rFonts w:asciiTheme="minorHAnsi" w:eastAsia="Times New Roman" w:hAnsiTheme="minorHAnsi" w:cstheme="minorHAnsi"/>
          <w:lang w:eastAsia="ru-RU"/>
        </w:rPr>
        <w:t xml:space="preserve"> летнем опыте Летних Мастерских Европейского Университета Градостроительства г. Сержи-Понтуаз, Франция. Являясь единственным ежегодным международным </w:t>
      </w:r>
      <w:proofErr w:type="spellStart"/>
      <w:r w:rsidR="00654343" w:rsidRPr="00B55018">
        <w:rPr>
          <w:rFonts w:asciiTheme="minorHAnsi" w:eastAsia="Times New Roman" w:hAnsiTheme="minorHAnsi" w:cstheme="minorHAnsi"/>
          <w:lang w:eastAsia="ru-RU"/>
        </w:rPr>
        <w:t>воркшопом</w:t>
      </w:r>
      <w:proofErr w:type="spellEnd"/>
      <w:r w:rsidR="00654343" w:rsidRPr="00B55018">
        <w:rPr>
          <w:rFonts w:asciiTheme="minorHAnsi" w:eastAsia="Times New Roman" w:hAnsiTheme="minorHAnsi" w:cstheme="minorHAnsi"/>
          <w:lang w:eastAsia="ru-RU"/>
        </w:rPr>
        <w:t xml:space="preserve"> в России, Зимний Университет собирает молодые, творческие и креативные силы мира в области архитектуры, градостроительства, экологии, экономики, транспортных систем и других специальностях.</w:t>
      </w:r>
      <w:r w:rsidR="00C078D6" w:rsidRPr="00B55018">
        <w:rPr>
          <w:rFonts w:asciiTheme="minorHAnsi" w:eastAsia="Times New Roman" w:hAnsiTheme="minorHAnsi" w:cstheme="minorHAnsi"/>
          <w:noProof/>
          <w:lang w:eastAsia="ru-RU"/>
        </w:rPr>
        <w:t xml:space="preserve"> </w:t>
      </w:r>
      <w:r w:rsidRPr="00B55018">
        <w:rPr>
          <w:rFonts w:asciiTheme="minorHAnsi" w:eastAsia="Times New Roman" w:hAnsiTheme="minorHAnsi" w:cstheme="minorHAnsi"/>
          <w:noProof/>
          <w:lang w:eastAsia="ru-RU"/>
        </w:rPr>
        <w:br/>
      </w:r>
      <w:r w:rsidRPr="00B55018">
        <w:rPr>
          <w:rFonts w:asciiTheme="minorHAnsi" w:hAnsiTheme="minorHAnsi" w:cstheme="minorHAnsi"/>
        </w:rPr>
        <w:t>Данная программа является оригинальной моделью подготовки молодых специалистов различных специальностей, связанных с градостроительством, и позволяет развивать у них качественно новый уровень концептуального мышления, обмена информацией, овладение аналитическими и проектными подходами в условиях международного междисциплинарного партнёрства в работе с динамично развивающимися градостроительными системами городов Сибири.</w:t>
      </w:r>
    </w:p>
    <w:p w:rsidR="00B55018" w:rsidRDefault="00B55018" w:rsidP="00B55018">
      <w:pPr>
        <w:rPr>
          <w:rFonts w:asciiTheme="minorHAnsi" w:hAnsiTheme="minorHAnsi" w:cstheme="minorHAnsi"/>
        </w:rPr>
      </w:pPr>
    </w:p>
    <w:p w:rsidR="00B55018" w:rsidRPr="00B55018" w:rsidRDefault="00B55018" w:rsidP="00B550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Приглашаем партнёров и спонсоров на выгодных для вас условиях.</w:t>
      </w:r>
    </w:p>
    <w:p w:rsidR="00B55018" w:rsidRDefault="00B55018" w:rsidP="00B55018">
      <w:pPr>
        <w:rPr>
          <w:rFonts w:asciiTheme="minorHAnsi" w:eastAsia="Times New Roman" w:hAnsiTheme="minorHAnsi" w:cstheme="minorHAnsi"/>
          <w:lang w:eastAsia="ru-RU"/>
        </w:rPr>
      </w:pPr>
    </w:p>
    <w:p w:rsidR="00055662" w:rsidRPr="00B55018" w:rsidRDefault="00084140" w:rsidP="00B55018">
      <w:pPr>
        <w:rPr>
          <w:rFonts w:asciiTheme="minorHAnsi" w:hAnsiTheme="minorHAnsi" w:cstheme="minorHAnsi"/>
        </w:rPr>
      </w:pPr>
      <w:r w:rsidRPr="00B55018">
        <w:rPr>
          <w:rFonts w:asciiTheme="minorHAnsi" w:hAnsiTheme="minorHAnsi" w:cstheme="minorHAnsi"/>
          <w:b/>
        </w:rPr>
        <w:t>Контакты:</w:t>
      </w:r>
      <w:r w:rsidR="00B55018" w:rsidRPr="00B55018">
        <w:rPr>
          <w:rFonts w:asciiTheme="minorHAnsi" w:hAnsiTheme="minorHAnsi" w:cstheme="minorHAnsi"/>
          <w:b/>
        </w:rPr>
        <w:br/>
      </w:r>
      <w:proofErr w:type="spellStart"/>
      <w:r w:rsidR="00B55018" w:rsidRPr="00B55018">
        <w:rPr>
          <w:rStyle w:val="aa"/>
          <w:rFonts w:asciiTheme="minorHAnsi" w:hAnsiTheme="minorHAnsi" w:cs="Helvetica"/>
          <w:color w:val="222222"/>
          <w:bdr w:val="none" w:sz="0" w:space="0" w:color="auto" w:frame="1"/>
          <w:shd w:val="clear" w:color="auto" w:fill="FFFFFF"/>
        </w:rPr>
        <w:t>Нуянзина</w:t>
      </w:r>
      <w:proofErr w:type="spellEnd"/>
      <w:r w:rsidR="00B55018" w:rsidRPr="00B55018">
        <w:rPr>
          <w:rStyle w:val="aa"/>
          <w:rFonts w:asciiTheme="minorHAnsi" w:hAnsiTheme="minorHAnsi" w:cs="Helvetica"/>
          <w:color w:val="222222"/>
          <w:bdr w:val="none" w:sz="0" w:space="0" w:color="auto" w:frame="1"/>
          <w:shd w:val="clear" w:color="auto" w:fill="FFFFFF"/>
        </w:rPr>
        <w:t xml:space="preserve"> Валерия, </w:t>
      </w:r>
      <w:r w:rsidR="00B55018" w:rsidRPr="00B55018">
        <w:rPr>
          <w:rFonts w:asciiTheme="minorHAnsi" w:hAnsiTheme="minorHAnsi" w:cs="Helvetica"/>
          <w:color w:val="222222"/>
          <w:bdr w:val="none" w:sz="0" w:space="0" w:color="auto" w:frame="1"/>
          <w:shd w:val="clear" w:color="auto" w:fill="FFFFFF"/>
        </w:rPr>
        <w:t>менеджер проекта </w:t>
      </w:r>
      <w:r w:rsidR="00B55018" w:rsidRPr="00B55018">
        <w:rPr>
          <w:rFonts w:asciiTheme="minorHAnsi" w:hAnsiTheme="minorHAnsi" w:cs="Helvetica"/>
          <w:color w:val="373737"/>
        </w:rPr>
        <w:br/>
      </w:r>
      <w:r w:rsidR="00B55018" w:rsidRPr="00B55018">
        <w:rPr>
          <w:rFonts w:asciiTheme="minorHAnsi" w:hAnsiTheme="minorHAnsi" w:cstheme="minorHAnsi"/>
        </w:rPr>
        <w:t>тел/факс 8 (3952) 405-411, ,</w:t>
      </w:r>
      <w:r w:rsidR="00B55018" w:rsidRPr="00B55018">
        <w:rPr>
          <w:rFonts w:asciiTheme="minorHAnsi" w:hAnsiTheme="minorHAnsi" w:cs="Helvetica"/>
          <w:color w:val="373737"/>
          <w:shd w:val="clear" w:color="auto" w:fill="FFFFFF"/>
        </w:rPr>
        <w:t>+7 950 071 1789</w:t>
      </w:r>
      <w:r w:rsidR="00B55018" w:rsidRPr="00B55018">
        <w:rPr>
          <w:rFonts w:asciiTheme="minorHAnsi" w:hAnsiTheme="minorHAnsi" w:cs="Helvetica"/>
          <w:color w:val="373737"/>
        </w:rPr>
        <w:br/>
      </w:r>
      <w:hyperlink r:id="rId10" w:history="1">
        <w:r w:rsidRPr="00B55018">
          <w:rPr>
            <w:rStyle w:val="a8"/>
            <w:rFonts w:asciiTheme="minorHAnsi" w:hAnsiTheme="minorHAnsi" w:cstheme="minorHAnsi"/>
            <w:color w:val="auto"/>
            <w:u w:val="none"/>
            <w:lang w:val="en-US"/>
          </w:rPr>
          <w:t>www</w:t>
        </w:r>
        <w:r w:rsidRPr="00B55018">
          <w:rPr>
            <w:rStyle w:val="a8"/>
            <w:rFonts w:asciiTheme="minorHAnsi" w:hAnsiTheme="minorHAnsi"/>
            <w:color w:val="auto"/>
            <w:u w:val="none"/>
          </w:rPr>
          <w:t>.</w:t>
        </w:r>
        <w:r w:rsidRPr="00B55018">
          <w:rPr>
            <w:rStyle w:val="a8"/>
            <w:rFonts w:asciiTheme="minorHAnsi" w:hAnsiTheme="minorHAnsi" w:cstheme="minorHAnsi"/>
            <w:color w:val="auto"/>
            <w:u w:val="none"/>
            <w:lang w:val="en-US"/>
          </w:rPr>
          <w:t>winteruni</w:t>
        </w:r>
        <w:r w:rsidRPr="00B55018">
          <w:rPr>
            <w:rStyle w:val="a8"/>
            <w:rFonts w:asciiTheme="minorHAnsi" w:hAnsiTheme="minorHAnsi" w:cstheme="minorHAnsi"/>
            <w:color w:val="auto"/>
            <w:u w:val="none"/>
          </w:rPr>
          <w:t>.</w:t>
        </w:r>
        <w:r w:rsidRPr="00B55018">
          <w:rPr>
            <w:rStyle w:val="a8"/>
            <w:rFonts w:asciiTheme="minorHAnsi" w:hAnsiTheme="minorHAnsi" w:cstheme="minorHAnsi"/>
            <w:color w:val="auto"/>
            <w:u w:val="none"/>
            <w:lang w:val="en-US"/>
          </w:rPr>
          <w:t>com</w:t>
        </w:r>
      </w:hyperlink>
      <w:r w:rsidRPr="00B55018">
        <w:rPr>
          <w:rFonts w:asciiTheme="minorHAnsi" w:hAnsiTheme="minorHAnsi" w:cstheme="minorHAnsi"/>
        </w:rPr>
        <w:t xml:space="preserve">  </w:t>
      </w:r>
      <w:r w:rsidRPr="00B55018">
        <w:rPr>
          <w:rFonts w:asciiTheme="minorHAnsi" w:hAnsiTheme="minorHAnsi" w:cstheme="minorHAnsi"/>
          <w:lang w:val="en-US"/>
        </w:rPr>
        <w:t>e</w:t>
      </w:r>
      <w:r w:rsidRPr="00B55018">
        <w:rPr>
          <w:rFonts w:asciiTheme="minorHAnsi" w:hAnsiTheme="minorHAnsi" w:cstheme="minorHAnsi"/>
        </w:rPr>
        <w:t>-</w:t>
      </w:r>
      <w:r w:rsidRPr="00B55018">
        <w:rPr>
          <w:rFonts w:asciiTheme="minorHAnsi" w:hAnsiTheme="minorHAnsi" w:cstheme="minorHAnsi"/>
          <w:lang w:val="en-US"/>
        </w:rPr>
        <w:t>mail</w:t>
      </w:r>
      <w:r w:rsidRPr="00B55018">
        <w:rPr>
          <w:rFonts w:asciiTheme="minorHAnsi" w:hAnsiTheme="minorHAnsi" w:cstheme="minorHAnsi"/>
        </w:rPr>
        <w:t xml:space="preserve">: </w:t>
      </w:r>
      <w:r w:rsidR="00055662" w:rsidRPr="00B55018">
        <w:rPr>
          <w:rFonts w:asciiTheme="minorHAnsi" w:hAnsiTheme="minorHAnsi" w:cstheme="minorHAnsi"/>
          <w:lang w:val="en-US"/>
        </w:rPr>
        <w:fldChar w:fldCharType="begin"/>
      </w:r>
      <w:r w:rsidR="00055662" w:rsidRPr="00B55018">
        <w:rPr>
          <w:rFonts w:asciiTheme="minorHAnsi" w:hAnsiTheme="minorHAnsi" w:cstheme="minorHAnsi"/>
        </w:rPr>
        <w:instrText xml:space="preserve"> </w:instrText>
      </w:r>
      <w:r w:rsidR="00055662" w:rsidRPr="00B55018">
        <w:rPr>
          <w:rFonts w:asciiTheme="minorHAnsi" w:hAnsiTheme="minorHAnsi" w:cstheme="minorHAnsi"/>
          <w:lang w:val="en-US"/>
        </w:rPr>
        <w:instrText>HYPERLINK</w:instrText>
      </w:r>
      <w:r w:rsidR="00055662" w:rsidRPr="00B55018">
        <w:rPr>
          <w:rFonts w:asciiTheme="minorHAnsi" w:hAnsiTheme="minorHAnsi" w:cstheme="minorHAnsi"/>
        </w:rPr>
        <w:instrText xml:space="preserve"> "</w:instrText>
      </w:r>
      <w:r w:rsidR="00055662" w:rsidRPr="00B55018">
        <w:rPr>
          <w:rFonts w:asciiTheme="minorHAnsi" w:hAnsiTheme="minorHAnsi" w:cstheme="minorHAnsi"/>
          <w:lang w:val="en-US"/>
        </w:rPr>
        <w:instrText>mailto</w:instrText>
      </w:r>
      <w:r w:rsidR="00055662" w:rsidRPr="00B55018">
        <w:rPr>
          <w:rFonts w:asciiTheme="minorHAnsi" w:hAnsiTheme="minorHAnsi" w:cstheme="minorHAnsi"/>
        </w:rPr>
        <w:instrText>:</w:instrText>
      </w:r>
      <w:r w:rsidR="00055662" w:rsidRPr="00B55018">
        <w:rPr>
          <w:rFonts w:asciiTheme="minorHAnsi" w:hAnsiTheme="minorHAnsi" w:cstheme="minorHAnsi"/>
          <w:lang w:val="en-US"/>
        </w:rPr>
        <w:instrText>info</w:instrText>
      </w:r>
      <w:r w:rsidR="00055662" w:rsidRPr="00B55018">
        <w:rPr>
          <w:rFonts w:asciiTheme="minorHAnsi" w:hAnsiTheme="minorHAnsi" w:cstheme="minorHAnsi"/>
        </w:rPr>
        <w:instrText>@</w:instrText>
      </w:r>
      <w:r w:rsidR="00055662" w:rsidRPr="00B55018">
        <w:rPr>
          <w:rFonts w:asciiTheme="minorHAnsi" w:hAnsiTheme="minorHAnsi" w:cstheme="minorHAnsi"/>
          <w:lang w:val="en-US"/>
        </w:rPr>
        <w:instrText>winteruni</w:instrText>
      </w:r>
      <w:r w:rsidR="00055662" w:rsidRPr="00B55018">
        <w:rPr>
          <w:rFonts w:asciiTheme="minorHAnsi" w:hAnsiTheme="minorHAnsi" w:cstheme="minorHAnsi"/>
        </w:rPr>
        <w:instrText>.</w:instrText>
      </w:r>
      <w:r w:rsidR="00055662" w:rsidRPr="00B55018">
        <w:rPr>
          <w:rFonts w:asciiTheme="minorHAnsi" w:hAnsiTheme="minorHAnsi" w:cstheme="minorHAnsi"/>
          <w:lang w:val="en-US"/>
        </w:rPr>
        <w:instrText>com</w:instrText>
      </w:r>
    </w:p>
    <w:p w:rsidR="00055662" w:rsidRPr="00B55018" w:rsidRDefault="00055662" w:rsidP="00055662">
      <w:pPr>
        <w:ind w:firstLine="568"/>
        <w:rPr>
          <w:rFonts w:asciiTheme="minorHAnsi" w:hAnsiTheme="minorHAnsi" w:cstheme="minorHAnsi"/>
          <w:lang w:val="en-US"/>
        </w:rPr>
      </w:pPr>
    </w:p>
    <w:p w:rsidR="00055662" w:rsidRPr="00B55018" w:rsidRDefault="00055662" w:rsidP="00055662">
      <w:pPr>
        <w:ind w:firstLine="568"/>
        <w:rPr>
          <w:rFonts w:asciiTheme="minorHAnsi" w:hAnsiTheme="minorHAnsi" w:cstheme="minorHAnsi"/>
          <w:lang w:val="en-US"/>
        </w:rPr>
      </w:pPr>
    </w:p>
    <w:p w:rsidR="00055662" w:rsidRPr="00B55018" w:rsidRDefault="00055662" w:rsidP="00055662">
      <w:pPr>
        <w:ind w:firstLine="568"/>
        <w:rPr>
          <w:rStyle w:val="a8"/>
          <w:rFonts w:asciiTheme="minorHAnsi" w:hAnsiTheme="minorHAnsi" w:cstheme="minorHAnsi"/>
          <w:lang w:val="en-US"/>
        </w:rPr>
      </w:pPr>
      <w:r w:rsidRPr="00B55018">
        <w:rPr>
          <w:rFonts w:asciiTheme="minorHAnsi" w:eastAsia="Times New Roman" w:hAnsiTheme="minorHAnsi" w:cstheme="minorHAnsi"/>
          <w:b/>
          <w:noProof/>
          <w:lang w:eastAsia="ru-RU"/>
        </w:rPr>
        <w:drawing>
          <wp:inline distT="0" distB="0" distL="0" distR="0" wp14:anchorId="3B3FE9C1" wp14:editId="1DF7681C">
            <wp:extent cx="6099810" cy="724535"/>
            <wp:effectExtent l="0" t="0" r="0" b="0"/>
            <wp:docPr id="1" name="Рисунок 1" descr="G:\ПРОЕКТЫ\WU Urban Planing School\Графика\организаторы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Ы\WU Urban Planing School\Графика\организаторы 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18">
        <w:rPr>
          <w:rFonts w:asciiTheme="minorHAnsi" w:hAnsiTheme="minorHAnsi" w:cstheme="minorHAnsi"/>
          <w:lang w:val="en-US"/>
        </w:rPr>
        <w:instrText xml:space="preserve">" </w:instrText>
      </w:r>
      <w:r w:rsidRPr="00B55018">
        <w:rPr>
          <w:rFonts w:asciiTheme="minorHAnsi" w:hAnsiTheme="minorHAnsi" w:cstheme="minorHAnsi"/>
          <w:lang w:val="en-US"/>
        </w:rPr>
        <w:fldChar w:fldCharType="separate"/>
      </w:r>
      <w:r w:rsidRPr="00B55018">
        <w:rPr>
          <w:rStyle w:val="a8"/>
          <w:rFonts w:asciiTheme="minorHAnsi" w:hAnsiTheme="minorHAnsi" w:cstheme="minorHAnsi"/>
          <w:lang w:val="en-US"/>
        </w:rPr>
        <w:t>info@winteruni.com</w:t>
      </w:r>
    </w:p>
    <w:p w:rsidR="00055662" w:rsidRPr="00B55018" w:rsidRDefault="00055662" w:rsidP="00055662">
      <w:pPr>
        <w:ind w:firstLine="568"/>
        <w:rPr>
          <w:rStyle w:val="a8"/>
          <w:rFonts w:asciiTheme="minorHAnsi" w:hAnsiTheme="minorHAnsi" w:cstheme="minorHAnsi"/>
          <w:lang w:val="en-US"/>
        </w:rPr>
      </w:pPr>
    </w:p>
    <w:p w:rsidR="00055662" w:rsidRPr="00B55018" w:rsidRDefault="00055662" w:rsidP="00055662">
      <w:pPr>
        <w:ind w:firstLine="568"/>
        <w:rPr>
          <w:rStyle w:val="a8"/>
          <w:rFonts w:asciiTheme="minorHAnsi" w:hAnsiTheme="minorHAnsi" w:cstheme="minorHAnsi"/>
          <w:lang w:val="en-US"/>
        </w:rPr>
      </w:pPr>
    </w:p>
    <w:p w:rsidR="00084140" w:rsidRPr="00B55018" w:rsidRDefault="00055662" w:rsidP="00055662">
      <w:pPr>
        <w:ind w:left="-709" w:firstLine="709"/>
        <w:rPr>
          <w:rFonts w:asciiTheme="minorHAnsi" w:hAnsiTheme="minorHAnsi" w:cstheme="minorHAnsi"/>
          <w:lang w:val="en-US"/>
        </w:rPr>
      </w:pPr>
      <w:r w:rsidRPr="00B55018">
        <w:rPr>
          <w:rStyle w:val="a8"/>
          <w:rFonts w:asciiTheme="minorHAnsi" w:eastAsia="Times New Roman" w:hAnsiTheme="minorHAnsi" w:cstheme="minorHAnsi"/>
          <w:b/>
          <w:noProof/>
          <w:lang w:eastAsia="ru-RU"/>
        </w:rPr>
        <w:drawing>
          <wp:inline distT="0" distB="0" distL="0" distR="0" wp14:anchorId="3761B4B1" wp14:editId="3A5DBED2">
            <wp:extent cx="6099810" cy="724535"/>
            <wp:effectExtent l="0" t="0" r="0" b="0"/>
            <wp:docPr id="4" name="Рисунок 4" descr="G:\ПРОЕКТЫ\WU Urban Planing School\Графика\организаторы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ЕКТЫ\WU Urban Planing School\Графика\организаторы cop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018">
        <w:rPr>
          <w:rFonts w:asciiTheme="minorHAnsi" w:hAnsiTheme="minorHAnsi" w:cstheme="minorHAnsi"/>
          <w:lang w:val="en-US"/>
        </w:rPr>
        <w:fldChar w:fldCharType="end"/>
      </w:r>
    </w:p>
    <w:p w:rsidR="00627013" w:rsidRPr="00B55018" w:rsidRDefault="00627013" w:rsidP="00055662">
      <w:pPr>
        <w:ind w:firstLine="568"/>
        <w:rPr>
          <w:rFonts w:asciiTheme="minorHAnsi" w:hAnsiTheme="minorHAnsi" w:cstheme="minorHAnsi"/>
          <w:lang w:val="en-US"/>
        </w:rPr>
      </w:pPr>
    </w:p>
    <w:p w:rsidR="00627013" w:rsidRPr="00B55018" w:rsidRDefault="00627013" w:rsidP="00055662">
      <w:pPr>
        <w:ind w:firstLine="568"/>
        <w:rPr>
          <w:rFonts w:asciiTheme="minorHAnsi" w:hAnsiTheme="minorHAnsi" w:cstheme="minorHAnsi"/>
          <w:b/>
        </w:rPr>
      </w:pPr>
      <w:r w:rsidRPr="00B55018">
        <w:rPr>
          <w:rFonts w:asciiTheme="minorHAnsi" w:hAnsiTheme="minorHAnsi" w:cstheme="minorHAnsi"/>
          <w:b/>
        </w:rPr>
        <w:t xml:space="preserve">Организаторы мероприятия: </w:t>
      </w:r>
    </w:p>
    <w:p w:rsidR="00627013" w:rsidRPr="00B55018" w:rsidRDefault="00627013" w:rsidP="00055662">
      <w:pPr>
        <w:ind w:firstLine="568"/>
        <w:rPr>
          <w:rFonts w:asciiTheme="minorHAnsi" w:hAnsiTheme="minorHAnsi" w:cstheme="minorHAnsi"/>
        </w:rPr>
      </w:pPr>
      <w:proofErr w:type="spellStart"/>
      <w:r w:rsidRPr="00B55018">
        <w:rPr>
          <w:rFonts w:asciiTheme="minorHAnsi" w:hAnsiTheme="minorHAnsi" w:cstheme="minorHAnsi"/>
        </w:rPr>
        <w:t>ИрГТУ</w:t>
      </w:r>
      <w:proofErr w:type="spellEnd"/>
      <w:r w:rsidRPr="00B55018">
        <w:rPr>
          <w:rFonts w:asciiTheme="minorHAnsi" w:hAnsiTheme="minorHAnsi" w:cstheme="minorHAnsi"/>
        </w:rPr>
        <w:t xml:space="preserve">, </w:t>
      </w:r>
      <w:proofErr w:type="spellStart"/>
      <w:r w:rsidRPr="00B55018">
        <w:rPr>
          <w:rFonts w:asciiTheme="minorHAnsi" w:hAnsiTheme="minorHAnsi" w:cstheme="minorHAnsi"/>
        </w:rPr>
        <w:t>г</w:t>
      </w:r>
      <w:proofErr w:type="gramStart"/>
      <w:r w:rsidRPr="00B55018">
        <w:rPr>
          <w:rFonts w:asciiTheme="minorHAnsi" w:hAnsiTheme="minorHAnsi" w:cstheme="minorHAnsi"/>
        </w:rPr>
        <w:t>.И</w:t>
      </w:r>
      <w:proofErr w:type="gramEnd"/>
      <w:r w:rsidRPr="00B55018">
        <w:rPr>
          <w:rFonts w:asciiTheme="minorHAnsi" w:hAnsiTheme="minorHAnsi" w:cstheme="minorHAnsi"/>
        </w:rPr>
        <w:t>ркутск</w:t>
      </w:r>
      <w:proofErr w:type="spellEnd"/>
      <w:r w:rsidRPr="00B55018">
        <w:rPr>
          <w:rFonts w:asciiTheme="minorHAnsi" w:hAnsiTheme="minorHAnsi" w:cstheme="minorHAnsi"/>
        </w:rPr>
        <w:t>, Россия;</w:t>
      </w:r>
    </w:p>
    <w:p w:rsidR="00627013" w:rsidRPr="00B55018" w:rsidRDefault="00627013" w:rsidP="00055662">
      <w:pPr>
        <w:ind w:firstLine="568"/>
        <w:rPr>
          <w:rFonts w:asciiTheme="minorHAnsi" w:eastAsia="Times New Roman" w:hAnsiTheme="minorHAnsi" w:cstheme="minorHAnsi"/>
          <w:lang w:eastAsia="ru-RU"/>
        </w:rPr>
      </w:pPr>
      <w:r w:rsidRPr="00B55018">
        <w:rPr>
          <w:rFonts w:asciiTheme="minorHAnsi" w:eastAsia="Times New Roman" w:hAnsiTheme="minorHAnsi" w:cstheme="minorHAnsi"/>
          <w:lang w:eastAsia="ru-RU"/>
        </w:rPr>
        <w:t>Летних Мастерских Европейского Университета Градостроительства г. Сержи-Понтуаз, Франция;</w:t>
      </w:r>
    </w:p>
    <w:p w:rsidR="00627013" w:rsidRPr="00B55018" w:rsidRDefault="00627013" w:rsidP="00055662">
      <w:pPr>
        <w:ind w:firstLine="568"/>
        <w:rPr>
          <w:rFonts w:asciiTheme="minorHAnsi" w:eastAsia="Times New Roman" w:hAnsiTheme="minorHAnsi" w:cstheme="minorHAnsi"/>
          <w:lang w:eastAsia="ru-RU"/>
        </w:rPr>
      </w:pPr>
      <w:r w:rsidRPr="00B55018">
        <w:rPr>
          <w:rFonts w:asciiTheme="minorHAnsi" w:eastAsia="Times New Roman" w:hAnsiTheme="minorHAnsi" w:cstheme="minorHAnsi"/>
          <w:lang w:eastAsia="ru-RU"/>
        </w:rPr>
        <w:t>ИРО Союза архитекторов России;</w:t>
      </w:r>
    </w:p>
    <w:p w:rsidR="00627013" w:rsidRPr="00B55018" w:rsidRDefault="00627013" w:rsidP="00055662">
      <w:pPr>
        <w:ind w:firstLine="568"/>
        <w:rPr>
          <w:rFonts w:asciiTheme="minorHAnsi" w:eastAsia="Times New Roman" w:hAnsiTheme="minorHAnsi" w:cstheme="minorHAnsi"/>
          <w:lang w:eastAsia="ru-RU"/>
        </w:rPr>
      </w:pPr>
      <w:r w:rsidRPr="00B55018">
        <w:rPr>
          <w:rFonts w:asciiTheme="minorHAnsi" w:eastAsia="Times New Roman" w:hAnsiTheme="minorHAnsi" w:cstheme="minorHAnsi"/>
          <w:lang w:eastAsia="ru-RU"/>
        </w:rPr>
        <w:t>Правительство Иркутской области;</w:t>
      </w:r>
    </w:p>
    <w:p w:rsidR="00627013" w:rsidRPr="00B55018" w:rsidRDefault="00627013" w:rsidP="00055662">
      <w:pPr>
        <w:ind w:firstLine="568"/>
        <w:rPr>
          <w:rFonts w:asciiTheme="minorHAnsi" w:eastAsia="Times New Roman" w:hAnsiTheme="minorHAnsi" w:cstheme="minorHAnsi"/>
          <w:lang w:eastAsia="ru-RU"/>
        </w:rPr>
      </w:pPr>
      <w:r w:rsidRPr="00B55018">
        <w:rPr>
          <w:rFonts w:asciiTheme="minorHAnsi" w:eastAsia="Times New Roman" w:hAnsiTheme="minorHAnsi" w:cstheme="minorHAnsi"/>
          <w:lang w:eastAsia="ru-RU"/>
        </w:rPr>
        <w:t>Администрация города Иркутска;</w:t>
      </w:r>
    </w:p>
    <w:p w:rsidR="00627013" w:rsidRPr="00B55018" w:rsidRDefault="00627013" w:rsidP="00055662">
      <w:pPr>
        <w:ind w:firstLine="568"/>
        <w:rPr>
          <w:rFonts w:asciiTheme="minorHAnsi" w:eastAsia="Times New Roman" w:hAnsiTheme="minorHAnsi" w:cstheme="minorHAnsi"/>
          <w:lang w:eastAsia="ru-RU"/>
        </w:rPr>
      </w:pPr>
      <w:r w:rsidRPr="00B55018">
        <w:rPr>
          <w:rFonts w:asciiTheme="minorHAnsi" w:eastAsia="Times New Roman" w:hAnsiTheme="minorHAnsi" w:cstheme="minorHAnsi"/>
          <w:lang w:eastAsia="ru-RU"/>
        </w:rPr>
        <w:lastRenderedPageBreak/>
        <w:t>Российская академия архитектуры и строительных наук.</w:t>
      </w:r>
    </w:p>
    <w:p w:rsidR="00560A8A" w:rsidRPr="00B55018" w:rsidRDefault="00560A8A" w:rsidP="00055662">
      <w:pPr>
        <w:ind w:firstLine="568"/>
        <w:rPr>
          <w:rFonts w:asciiTheme="minorHAnsi" w:hAnsiTheme="minorHAnsi" w:cstheme="minorHAnsi"/>
        </w:rPr>
      </w:pPr>
    </w:p>
    <w:p w:rsidR="00560A8A" w:rsidRPr="00B55018" w:rsidRDefault="00560A8A" w:rsidP="00055662">
      <w:pPr>
        <w:ind w:firstLine="568"/>
        <w:rPr>
          <w:rFonts w:asciiTheme="minorHAnsi" w:hAnsiTheme="minorHAnsi" w:cstheme="minorHAnsi"/>
        </w:rPr>
      </w:pPr>
    </w:p>
    <w:sectPr w:rsidR="00560A8A" w:rsidRPr="00B55018" w:rsidSect="000A09BD">
      <w:headerReference w:type="default" r:id="rId12"/>
      <w:footerReference w:type="default" r:id="rId13"/>
      <w:pgSz w:w="11906" w:h="16838" w:code="9"/>
      <w:pgMar w:top="567" w:right="567" w:bottom="567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7F5" w:rsidRDefault="00D927F5">
      <w:r>
        <w:separator/>
      </w:r>
    </w:p>
  </w:endnote>
  <w:endnote w:type="continuationSeparator" w:id="0">
    <w:p w:rsidR="00D927F5" w:rsidRDefault="00D9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A8" w:rsidRDefault="00C67696" w:rsidP="000A09BD">
    <w:pPr>
      <w:pStyle w:val="a4"/>
      <w:ind w:left="-709"/>
    </w:pPr>
    <w:r>
      <w:rPr>
        <w:noProof/>
        <w:lang w:eastAsia="ru-RU"/>
      </w:rPr>
      <w:drawing>
        <wp:inline distT="0" distB="0" distL="0" distR="0" wp14:anchorId="364CADC2" wp14:editId="36B2CA86">
          <wp:extent cx="6478905" cy="111760"/>
          <wp:effectExtent l="0" t="0" r="0" b="2540"/>
          <wp:docPr id="2" name="Рисунок 2" descr="подпись в письм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подпись в письм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111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7F5" w:rsidRDefault="00D927F5">
      <w:r>
        <w:separator/>
      </w:r>
    </w:p>
  </w:footnote>
  <w:footnote w:type="continuationSeparator" w:id="0">
    <w:p w:rsidR="00D927F5" w:rsidRDefault="00D9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A8" w:rsidRDefault="00381812" w:rsidP="000A09BD">
    <w:pPr>
      <w:pStyle w:val="a3"/>
      <w:ind w:left="-567"/>
      <w:jc w:val="right"/>
    </w:pPr>
    <w:r>
      <w:rPr>
        <w:noProof/>
        <w:lang w:eastAsia="ru-RU"/>
      </w:rPr>
      <w:drawing>
        <wp:inline distT="0" distB="0" distL="0" distR="0" wp14:anchorId="279F4CC7" wp14:editId="25512D89">
          <wp:extent cx="6110605" cy="869950"/>
          <wp:effectExtent l="0" t="0" r="4445" b="6350"/>
          <wp:docPr id="5" name="Рисунок 5" descr="G:\ПРОЕКТЫ\WU Urban Planing School\Графика\шапка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ПРОЕКТЫ\WU Urban Planing School\Графика\шапка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0605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654B"/>
    <w:multiLevelType w:val="hybridMultilevel"/>
    <w:tmpl w:val="930A49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3049"/>
    <w:multiLevelType w:val="multilevel"/>
    <w:tmpl w:val="335809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92876"/>
    <w:multiLevelType w:val="multilevel"/>
    <w:tmpl w:val="012EC3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4252A"/>
    <w:multiLevelType w:val="multilevel"/>
    <w:tmpl w:val="C8B41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A8"/>
    <w:rsid w:val="00032BE9"/>
    <w:rsid w:val="00055662"/>
    <w:rsid w:val="0006417C"/>
    <w:rsid w:val="00082A23"/>
    <w:rsid w:val="00084140"/>
    <w:rsid w:val="000A09BD"/>
    <w:rsid w:val="000A2A39"/>
    <w:rsid w:val="001822D6"/>
    <w:rsid w:val="00194B0E"/>
    <w:rsid w:val="001A68D0"/>
    <w:rsid w:val="001B33AD"/>
    <w:rsid w:val="001E3698"/>
    <w:rsid w:val="00214EC0"/>
    <w:rsid w:val="00260234"/>
    <w:rsid w:val="00300530"/>
    <w:rsid w:val="00323D37"/>
    <w:rsid w:val="003537A9"/>
    <w:rsid w:val="0037696E"/>
    <w:rsid w:val="00381812"/>
    <w:rsid w:val="003E087E"/>
    <w:rsid w:val="003E0D6D"/>
    <w:rsid w:val="00436F0F"/>
    <w:rsid w:val="004D1541"/>
    <w:rsid w:val="0051081B"/>
    <w:rsid w:val="00560A8A"/>
    <w:rsid w:val="00592EAE"/>
    <w:rsid w:val="005F6D19"/>
    <w:rsid w:val="00610A5E"/>
    <w:rsid w:val="006118E9"/>
    <w:rsid w:val="00620BF9"/>
    <w:rsid w:val="00627013"/>
    <w:rsid w:val="00654343"/>
    <w:rsid w:val="00717D5C"/>
    <w:rsid w:val="00723B24"/>
    <w:rsid w:val="0072731E"/>
    <w:rsid w:val="00802DD1"/>
    <w:rsid w:val="00860382"/>
    <w:rsid w:val="00893D4C"/>
    <w:rsid w:val="008F45EE"/>
    <w:rsid w:val="0090168C"/>
    <w:rsid w:val="009151A7"/>
    <w:rsid w:val="00923BE9"/>
    <w:rsid w:val="009B26BA"/>
    <w:rsid w:val="009E21AD"/>
    <w:rsid w:val="00A457AD"/>
    <w:rsid w:val="00A80261"/>
    <w:rsid w:val="00A85341"/>
    <w:rsid w:val="00AA1ABC"/>
    <w:rsid w:val="00AD08BB"/>
    <w:rsid w:val="00B14FF9"/>
    <w:rsid w:val="00B55018"/>
    <w:rsid w:val="00B8393A"/>
    <w:rsid w:val="00BA77CA"/>
    <w:rsid w:val="00BB61EA"/>
    <w:rsid w:val="00C078D6"/>
    <w:rsid w:val="00C55AE0"/>
    <w:rsid w:val="00C67696"/>
    <w:rsid w:val="00D927F5"/>
    <w:rsid w:val="00DD4063"/>
    <w:rsid w:val="00DF0CF6"/>
    <w:rsid w:val="00E06023"/>
    <w:rsid w:val="00E47F17"/>
    <w:rsid w:val="00F15043"/>
    <w:rsid w:val="00F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0EA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A0EA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D4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DD4063"/>
    <w:pPr>
      <w:suppressAutoHyphens/>
    </w:pPr>
    <w:rPr>
      <w:rFonts w:eastAsia="Times New Roman"/>
      <w:sz w:val="28"/>
      <w:lang w:eastAsia="ar-SA"/>
    </w:rPr>
  </w:style>
  <w:style w:type="character" w:customStyle="1" w:styleId="a6">
    <w:name w:val="Основной текст Знак"/>
    <w:link w:val="a5"/>
    <w:rsid w:val="00DD4063"/>
    <w:rPr>
      <w:rFonts w:eastAsia="Times New Roman"/>
      <w:sz w:val="28"/>
      <w:szCs w:val="24"/>
      <w:lang w:eastAsia="ar-SA"/>
    </w:rPr>
  </w:style>
  <w:style w:type="paragraph" w:customStyle="1" w:styleId="Default">
    <w:name w:val="Default"/>
    <w:rsid w:val="0037696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376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37696E"/>
    <w:rPr>
      <w:color w:val="0857A6"/>
      <w:u w:val="single"/>
    </w:rPr>
  </w:style>
  <w:style w:type="paragraph" w:styleId="a9">
    <w:name w:val="Normal (Web)"/>
    <w:basedOn w:val="a"/>
    <w:uiPriority w:val="99"/>
    <w:unhideWhenUsed/>
    <w:rsid w:val="00C55AE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Strong"/>
    <w:uiPriority w:val="22"/>
    <w:qFormat/>
    <w:rsid w:val="00C55AE0"/>
    <w:rPr>
      <w:b/>
      <w:bCs/>
    </w:rPr>
  </w:style>
  <w:style w:type="character" w:customStyle="1" w:styleId="apple-converted-space">
    <w:name w:val="apple-converted-space"/>
    <w:rsid w:val="0072731E"/>
  </w:style>
  <w:style w:type="character" w:customStyle="1" w:styleId="apple-style-span">
    <w:name w:val="apple-style-span"/>
    <w:rsid w:val="0072731E"/>
  </w:style>
  <w:style w:type="paragraph" w:styleId="ab">
    <w:name w:val="Balloon Text"/>
    <w:basedOn w:val="a"/>
    <w:link w:val="ac"/>
    <w:rsid w:val="001E36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E3698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0EA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A0EA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D40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DD4063"/>
    <w:pPr>
      <w:suppressAutoHyphens/>
    </w:pPr>
    <w:rPr>
      <w:rFonts w:eastAsia="Times New Roman"/>
      <w:sz w:val="28"/>
      <w:lang w:eastAsia="ar-SA"/>
    </w:rPr>
  </w:style>
  <w:style w:type="character" w:customStyle="1" w:styleId="a6">
    <w:name w:val="Основной текст Знак"/>
    <w:link w:val="a5"/>
    <w:rsid w:val="00DD4063"/>
    <w:rPr>
      <w:rFonts w:eastAsia="Times New Roman"/>
      <w:sz w:val="28"/>
      <w:szCs w:val="24"/>
      <w:lang w:eastAsia="ar-SA"/>
    </w:rPr>
  </w:style>
  <w:style w:type="paragraph" w:customStyle="1" w:styleId="Default">
    <w:name w:val="Default"/>
    <w:rsid w:val="0037696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3769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37696E"/>
    <w:rPr>
      <w:color w:val="0857A6"/>
      <w:u w:val="single"/>
    </w:rPr>
  </w:style>
  <w:style w:type="paragraph" w:styleId="a9">
    <w:name w:val="Normal (Web)"/>
    <w:basedOn w:val="a"/>
    <w:uiPriority w:val="99"/>
    <w:unhideWhenUsed/>
    <w:rsid w:val="00C55AE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Strong"/>
    <w:uiPriority w:val="22"/>
    <w:qFormat/>
    <w:rsid w:val="00C55AE0"/>
    <w:rPr>
      <w:b/>
      <w:bCs/>
    </w:rPr>
  </w:style>
  <w:style w:type="character" w:customStyle="1" w:styleId="apple-converted-space">
    <w:name w:val="apple-converted-space"/>
    <w:rsid w:val="0072731E"/>
  </w:style>
  <w:style w:type="character" w:customStyle="1" w:styleId="apple-style-span">
    <w:name w:val="apple-style-span"/>
    <w:rsid w:val="0072731E"/>
  </w:style>
  <w:style w:type="paragraph" w:styleId="ab">
    <w:name w:val="Balloon Text"/>
    <w:basedOn w:val="a"/>
    <w:link w:val="ac"/>
    <w:rsid w:val="001E36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E3698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36943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28376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5414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10144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573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interun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nteruni.com/?page_id=844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B40C-0954-4076-BA9F-4F3A2FA03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4703</CharactersWithSpaces>
  <SharedDoc>false</SharedDoc>
  <HLinks>
    <vt:vector size="54" baseType="variant">
      <vt:variant>
        <vt:i4>4522057</vt:i4>
      </vt:variant>
      <vt:variant>
        <vt:i4>24</vt:i4>
      </vt:variant>
      <vt:variant>
        <vt:i4>0</vt:i4>
      </vt:variant>
      <vt:variant>
        <vt:i4>5</vt:i4>
      </vt:variant>
      <vt:variant>
        <vt:lpwstr>http://winteruni.com/</vt:lpwstr>
      </vt:variant>
      <vt:variant>
        <vt:lpwstr/>
      </vt:variant>
      <vt:variant>
        <vt:i4>4522057</vt:i4>
      </vt:variant>
      <vt:variant>
        <vt:i4>21</vt:i4>
      </vt:variant>
      <vt:variant>
        <vt:i4>0</vt:i4>
      </vt:variant>
      <vt:variant>
        <vt:i4>5</vt:i4>
      </vt:variant>
      <vt:variant>
        <vt:lpwstr>http://winteruni.com/</vt:lpwstr>
      </vt:variant>
      <vt:variant>
        <vt:lpwstr/>
      </vt:variant>
      <vt:variant>
        <vt:i4>6357011</vt:i4>
      </vt:variant>
      <vt:variant>
        <vt:i4>18</vt:i4>
      </vt:variant>
      <vt:variant>
        <vt:i4>0</vt:i4>
      </vt:variant>
      <vt:variant>
        <vt:i4>5</vt:i4>
      </vt:variant>
      <vt:variant>
        <vt:lpwstr>mailto:winter.uni@mail.ru</vt:lpwstr>
      </vt:variant>
      <vt:variant>
        <vt:lpwstr/>
      </vt:variant>
      <vt:variant>
        <vt:i4>4522057</vt:i4>
      </vt:variant>
      <vt:variant>
        <vt:i4>15</vt:i4>
      </vt:variant>
      <vt:variant>
        <vt:i4>0</vt:i4>
      </vt:variant>
      <vt:variant>
        <vt:i4>5</vt:i4>
      </vt:variant>
      <vt:variant>
        <vt:lpwstr>http://winteruni.com/</vt:lpwstr>
      </vt:variant>
      <vt:variant>
        <vt:lpwstr/>
      </vt:variant>
      <vt:variant>
        <vt:i4>6357011</vt:i4>
      </vt:variant>
      <vt:variant>
        <vt:i4>12</vt:i4>
      </vt:variant>
      <vt:variant>
        <vt:i4>0</vt:i4>
      </vt:variant>
      <vt:variant>
        <vt:i4>5</vt:i4>
      </vt:variant>
      <vt:variant>
        <vt:lpwstr>mailto:winter.uni@mail.ru</vt:lpwstr>
      </vt:variant>
      <vt:variant>
        <vt:lpwstr/>
      </vt:variant>
      <vt:variant>
        <vt:i4>4522057</vt:i4>
      </vt:variant>
      <vt:variant>
        <vt:i4>9</vt:i4>
      </vt:variant>
      <vt:variant>
        <vt:i4>0</vt:i4>
      </vt:variant>
      <vt:variant>
        <vt:i4>5</vt:i4>
      </vt:variant>
      <vt:variant>
        <vt:lpwstr>http://winteruni.com/</vt:lpwstr>
      </vt:variant>
      <vt:variant>
        <vt:lpwstr/>
      </vt:variant>
      <vt:variant>
        <vt:i4>6357011</vt:i4>
      </vt:variant>
      <vt:variant>
        <vt:i4>6</vt:i4>
      </vt:variant>
      <vt:variant>
        <vt:i4>0</vt:i4>
      </vt:variant>
      <vt:variant>
        <vt:i4>5</vt:i4>
      </vt:variant>
      <vt:variant>
        <vt:lpwstr>mailto:winter.uni@mail.ru</vt:lpwstr>
      </vt:variant>
      <vt:variant>
        <vt:lpwstr/>
      </vt:variant>
      <vt:variant>
        <vt:i4>4522057</vt:i4>
      </vt:variant>
      <vt:variant>
        <vt:i4>3</vt:i4>
      </vt:variant>
      <vt:variant>
        <vt:i4>0</vt:i4>
      </vt:variant>
      <vt:variant>
        <vt:i4>5</vt:i4>
      </vt:variant>
      <vt:variant>
        <vt:lpwstr>http://winteruni.com/</vt:lpwstr>
      </vt:variant>
      <vt:variant>
        <vt:lpwstr/>
      </vt:variant>
      <vt:variant>
        <vt:i4>6357011</vt:i4>
      </vt:variant>
      <vt:variant>
        <vt:i4>0</vt:i4>
      </vt:variant>
      <vt:variant>
        <vt:i4>0</vt:i4>
      </vt:variant>
      <vt:variant>
        <vt:i4>5</vt:i4>
      </vt:variant>
      <vt:variant>
        <vt:lpwstr>mailto:winter.uni@mail.ru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Evyaart</cp:lastModifiedBy>
  <cp:revision>2</cp:revision>
  <cp:lastPrinted>2013-01-26T07:58:00Z</cp:lastPrinted>
  <dcterms:created xsi:type="dcterms:W3CDTF">2014-10-30T15:49:00Z</dcterms:created>
  <dcterms:modified xsi:type="dcterms:W3CDTF">2014-10-30T15:49:00Z</dcterms:modified>
</cp:coreProperties>
</file>