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C" w:rsidRPr="00E773BC" w:rsidRDefault="00E773BC" w:rsidP="00E773B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2D2D2D"/>
          <w:spacing w:val="2"/>
          <w:kern w:val="36"/>
          <w:sz w:val="46"/>
          <w:szCs w:val="46"/>
          <w:lang w:eastAsia="ru-RU"/>
        </w:rPr>
      </w:pPr>
      <w:r w:rsidRPr="00E773BC">
        <w:rPr>
          <w:rFonts w:ascii="Arial" w:eastAsia="Times New Roman" w:hAnsi="Arial" w:cs="Arial"/>
          <w:b/>
          <w:bCs/>
          <w:i w:val="0"/>
          <w:iCs w:val="0"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стипендиях Президента Российской Федерации (с изменениями на 1 июля 2014 года)</w:t>
      </w:r>
    </w:p>
    <w:p w:rsidR="00E773BC" w:rsidRPr="00E773BC" w:rsidRDefault="00E773BC" w:rsidP="00E773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  <w:t>ПРЕЗИДЕНТ РОССИЙСКОЙ ФЕДЕРАЦИИ</w:t>
      </w:r>
      <w:r w:rsidRPr="00E773BC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</w:r>
      <w:r w:rsidRPr="00E773BC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  <w:t>РАСПОРЯЖЕНИЕ</w:t>
      </w:r>
      <w:r w:rsidRPr="00E773BC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</w:r>
      <w:r w:rsidRPr="00E773BC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</w:r>
      <w:r w:rsidRPr="00E773BC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br/>
        <w:t>[Об утверждении </w:t>
      </w:r>
      <w:hyperlink r:id="rId5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31"/>
            <w:szCs w:val="31"/>
            <w:u w:val="single"/>
            <w:lang w:eastAsia="ru-RU"/>
          </w:rPr>
          <w:t>Положения о стипендиях Президента Российской Федерации</w:t>
        </w:r>
      </w:hyperlink>
      <w:r w:rsidRPr="00E773BC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t>]</w:t>
      </w:r>
    </w:p>
    <w:p w:rsidR="00E773BC" w:rsidRPr="00E773BC" w:rsidRDefault="00E773BC" w:rsidP="00E773B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(с изменениями на 1 июля 2014 года)</w:t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hyperlink r:id="rId6" w:history="1">
        <w:proofErr w:type="gramStart"/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14 февраля 2010 года N 182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(Российская газета, N 36, 19.02.2010); 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22 июня 2010 года N 773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N 26, 28.06.2010); 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02.07.2014). 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1. Утвердить прилагаемое </w:t>
      </w:r>
      <w:hyperlink r:id="rId9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Положение о стипендиях Президента Российской Федерации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2. Установить, что 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распределяются следующим образом: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10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- См. </w:t>
      </w:r>
      <w:hyperlink r:id="rId11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для обучающихся в Российской Федерации - 700 стипендий для студентов и 300 для аспирантов;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для обучающихся за рубежом - 40 стипендий для студентов и 60 для аспирантов.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3. Пункт утратил силу - </w:t>
      </w:r>
      <w:hyperlink r:id="rId12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 Президента Российской Федерации от 14 февраля 2010 года N 182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- См. </w:t>
      </w:r>
      <w:hyperlink r:id="rId13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</w:p>
    <w:p w:rsidR="00E773BC" w:rsidRPr="00E773BC" w:rsidRDefault="00E773BC" w:rsidP="00E77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Президент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Б.Ельцин</w:t>
      </w:r>
      <w:proofErr w:type="spellEnd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Москва, Кремль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6 сентября 1993 года 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N 613-рп</w:t>
      </w:r>
    </w:p>
    <w:p w:rsidR="00E773BC" w:rsidRPr="00E773BC" w:rsidRDefault="00E773BC" w:rsidP="00E773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3C3C3C"/>
          <w:spacing w:val="2"/>
          <w:sz w:val="31"/>
          <w:szCs w:val="31"/>
          <w:lang w:eastAsia="ru-RU"/>
        </w:rPr>
        <w:t>Положение о стипендиях Президента Российской Федерации</w:t>
      </w:r>
    </w:p>
    <w:p w:rsidR="00E773BC" w:rsidRPr="00E773BC" w:rsidRDefault="00E773BC" w:rsidP="00E77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УТВЕРЖДЕНО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распоряжением Президента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от 6 сентября 1993 года N 613-рп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(с изменениями на 1 июля 2014 года)</w:t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достигших выдающихся успехов в учебе и научных исследованиях, учреждены </w:t>
      </w:r>
      <w:hyperlink r:id="rId14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12 апреля 1993 года N 443 "О неотложных мерах государственной поддержки студентов и аспирантов образовательных учреждений высшего профессионального образования"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*</w:t>
      </w:r>
      <w:hyperlink r:id="rId15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 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16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</w:t>
        </w:r>
        <w:proofErr w:type="gramEnd"/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Российской Федерации от 1 июля 2014 года N 483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- См. </w:t>
      </w:r>
      <w:hyperlink r:id="rId17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Претендентами на стипендии Президента Российской Федерации могут быть студенты и аспиранты, осваивающие образовательные программы высшего образования в организациях, осуществляющих образовательную деятельность,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</w:t>
      </w:r>
      <w:proofErr w:type="gramEnd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рубежом, а также </w:t>
      </w:r>
      <w:proofErr w:type="gram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работы</w:t>
      </w:r>
      <w:proofErr w:type="gramEnd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которых содержат информацию ограниченного доступа.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18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- См. </w:t>
      </w:r>
      <w:hyperlink r:id="rId19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3. Назначение стипендий Президента Российской Федерации производится Министерством образования и науки Российской Федерации ежегодно с 1 сентября на один год для студентов и на срок от одного до трех лет для аспирантов (пункт в редакции </w:t>
      </w:r>
      <w:hyperlink r:id="rId20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в редакции </w:t>
      </w:r>
      <w:hyperlink r:id="rId21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- см. </w:t>
      </w:r>
      <w:hyperlink r:id="rId22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Министерство образования и науки Российской Федерации устанавливает квоты на стипендии Президента Российской Федерации для обучающихся в Российской Федерации федеральным государственным органам, в ведении которых находятся организации, осуществляющие образовательную деятельность, исходя из потребности Российской Федерации в подготовке специалистов по приоритетным направлениям, ежегодно по окончании учебного года, с учетом предложений указанных федеральных государственных органов.</w:t>
      </w:r>
      <w:proofErr w:type="gramEnd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Квота </w:t>
      </w:r>
      <w:proofErr w:type="gram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в частных организациях Российской Федерации, осуществляющих образовательную деятельность, остается в распоряжении Министерства образования и науки Российской Федерации.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 </w:t>
      </w:r>
      <w:hyperlink r:id="rId23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- См. </w:t>
      </w:r>
      <w:hyperlink r:id="rId24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Списки кандидатов на получение стипендий Президента Российской Федерации для обучающихся в Российской Федерации, получивших рекомендации ученых советов образовательных организаций высшего образования, согласовываются последними с советами ректоров и направляются в федеральные государственные органы по подчиненности.</w:t>
      </w:r>
      <w:proofErr w:type="gramEnd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Федеральные государственные органы проводят отбор кандидатов, принимают соответствующее решение и утвержденные списки направляют в Министерство образования и науки Российской Федерации до 1 августа текущего года.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25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- См. </w:t>
      </w:r>
      <w:hyperlink r:id="rId26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Частные организации, осуществляющие образовательную деятельность по имеющим государственную аккредитацию образовательным программам высшего образования, направляют согласованные с советами ректоров списки кандидатов непосредственно в Министерство образования и науки Российской Федерации.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(Абзац в редакции </w:t>
      </w:r>
      <w:hyperlink r:id="rId27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в редакции </w:t>
      </w:r>
      <w:hyperlink r:id="rId28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в редакции, введенной в действие </w:t>
      </w:r>
      <w:hyperlink r:id="rId29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- См. </w:t>
      </w:r>
      <w:hyperlink r:id="rId30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Порядок отбора кандидатов на получение стипендий Президента Российской Федерации определяет Министерство образования и науки Российской Федерации (абзац в </w:t>
      </w:r>
      <w:proofErr w:type="spell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редакции</w:t>
      </w:r>
      <w:hyperlink r:id="rId31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</w:t>
        </w:r>
        <w:proofErr w:type="spellEnd"/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 Президента Российской Федерации от 14 февраля 2010 года N 182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в редакции </w:t>
      </w:r>
      <w:hyperlink r:id="rId32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- см. </w:t>
      </w:r>
      <w:hyperlink r:id="rId33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6. Структуру научных направлений для обучающихся за рубежом претендентов на стипендии Президента Российской Федерации и конкретные организации, осуществляющие образовательную деятельность, иностранных партнеров ежегодно определяет Министерство образования и науки Российской Федерации с участием Межведомственного координационного совета по международному сотрудничеству в области высшего и послевузовского образования.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(Пункт в редакции </w:t>
      </w:r>
      <w:hyperlink r:id="rId34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в редакции </w:t>
      </w:r>
      <w:hyperlink r:id="rId35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в редакции, введенной в действие </w:t>
      </w:r>
      <w:hyperlink r:id="rId36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- См. </w:t>
      </w:r>
      <w:hyperlink r:id="rId37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 формирования контингента претендентов на стипендии Президента Российской Федерации для обучающихся за рубежом Министерством образования и науки Российской Федерации объявляется всероссийский открытый конкурс, в котором могут участвовать студенты и аспиранты организаций, осуществляющих образовательную деятельность, - граждане Российской Федерации, получившие рекомендации ученых советов организаций, осуществляющих образовательную деятельность.</w:t>
      </w:r>
      <w:proofErr w:type="gramEnd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(Абзац в редакции </w:t>
      </w:r>
      <w:hyperlink r:id="rId38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в редакции </w:t>
      </w:r>
      <w:hyperlink r:id="rId39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в редакции, введенной в действие </w:t>
      </w:r>
      <w:hyperlink r:id="rId40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. - 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См. </w:t>
      </w:r>
      <w:hyperlink r:id="rId41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Объявление о всероссийском открытом конкурсе осуществляется Министерством образования и науки Российской Федерации через средства массовой информации (абзац в редакции </w:t>
      </w:r>
      <w:hyperlink r:id="rId42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; в </w:t>
      </w:r>
      <w:proofErr w:type="spell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редакции</w:t>
      </w:r>
      <w:hyperlink r:id="rId43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</w:t>
        </w:r>
        <w:proofErr w:type="spellEnd"/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 Президента Российской Федерации от 22 июня 2010 года N 773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- см. </w:t>
      </w:r>
      <w:hyperlink r:id="rId44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8. Отбор претендентов на стипендии Президента Российской Федерации проводится на основе предложений ученых советов организаций, осуществляющих образовательную деятельность, отборочными комиссиями, формируемыми Министерством образования и науки Российской Федерации совместно с заинтересованными федеральными государственными органами из числа ведущих ученых, специалистов в области высшего образования и видных общественных деятелей страны.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45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- См. </w:t>
      </w:r>
      <w:hyperlink r:id="rId46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До отбора на комиссии все претенденты проходят обязательное тестирование на знание соответствующего иностранного языка.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9. Отборочная комиссия, проведя отбор претендентов, направляет соответствующие документы на них для утверждения в Министерство образования и науки Российской Федерации (абзац в редакции </w:t>
      </w:r>
      <w:hyperlink r:id="rId47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в редакции </w:t>
      </w:r>
      <w:hyperlink r:id="rId48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- см. </w:t>
      </w:r>
      <w:hyperlink r:id="rId49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10. За стипендиатами Президента Российской Федерации, обучающимися за рубежом, сохраняется право возвращения на прежнее место учебы в Российской Федерации и завершения образования.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11. По представлению ученых советов организаций Российской Федерации, осуществляющих образовательную деятельность, или руководства принимающих зарубежных организаций, осуществляющих образовательную деятельность, Министерство образования и науки Российской Федерации может досрочно лишить студентов и аспирантов стипендии Президента Российской Федерации.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Представления ученых советов организаций Российской Федерации, осуществляющих образовательную деятельность, должны быть согласованы с федеральными государственными органами по подчиненности.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изменении гражданства стипендиата выплата стипендий Президента Российской Федерации прекращается.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50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- См. </w:t>
      </w:r>
      <w:hyperlink r:id="rId51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E773BC" w:rsidRPr="00E773BC" w:rsidRDefault="00E773BC" w:rsidP="00E77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12. </w:t>
      </w:r>
      <w:proofErr w:type="gramStart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соблюдением порядка отбора претендентов на получение стипендий Президента Российской Федерации осуществляет Министерство образования и науки Российской Федерации 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(пункт в редакции </w:t>
      </w:r>
      <w:hyperlink r:id="rId52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в редакции </w:t>
      </w:r>
      <w:hyperlink r:id="rId53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lang w:eastAsia="ru-RU"/>
          </w:rPr>
          <w:t>Указа Президента Российской Федерации от 22 июня 2010 года N 773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- см. </w:t>
      </w:r>
      <w:hyperlink r:id="rId54" w:history="1">
        <w:r w:rsidRPr="00E773BC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).</w:t>
      </w:r>
      <w:r w:rsidRPr="00E773BC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2840D3" w:rsidRPr="00E773BC" w:rsidRDefault="002840D3" w:rsidP="00E773BC">
      <w:pPr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sectPr w:rsidR="002840D3" w:rsidRPr="00E773BC" w:rsidSect="00E773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F9"/>
    <w:rsid w:val="000A3FF9"/>
    <w:rsid w:val="002840D3"/>
    <w:rsid w:val="00711586"/>
    <w:rsid w:val="0096333F"/>
    <w:rsid w:val="00CD5A02"/>
    <w:rsid w:val="00E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01267" TargetMode="External"/><Relationship Id="rId18" Type="http://schemas.openxmlformats.org/officeDocument/2006/relationships/hyperlink" Target="http://docs.cntd.ru/document/420204662" TargetMode="External"/><Relationship Id="rId26" Type="http://schemas.openxmlformats.org/officeDocument/2006/relationships/hyperlink" Target="http://docs.cntd.ru/document/420210245" TargetMode="External"/><Relationship Id="rId39" Type="http://schemas.openxmlformats.org/officeDocument/2006/relationships/hyperlink" Target="http://docs.cntd.ru/document/902222131" TargetMode="External"/><Relationship Id="rId21" Type="http://schemas.openxmlformats.org/officeDocument/2006/relationships/hyperlink" Target="http://docs.cntd.ru/document/902222131" TargetMode="External"/><Relationship Id="rId34" Type="http://schemas.openxmlformats.org/officeDocument/2006/relationships/hyperlink" Target="http://docs.cntd.ru/document/902197987" TargetMode="External"/><Relationship Id="rId42" Type="http://schemas.openxmlformats.org/officeDocument/2006/relationships/hyperlink" Target="http://docs.cntd.ru/document/902197987" TargetMode="External"/><Relationship Id="rId47" Type="http://schemas.openxmlformats.org/officeDocument/2006/relationships/hyperlink" Target="http://docs.cntd.ru/document/902197987" TargetMode="External"/><Relationship Id="rId50" Type="http://schemas.openxmlformats.org/officeDocument/2006/relationships/hyperlink" Target="http://docs.cntd.ru/document/42020466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902222131" TargetMode="External"/><Relationship Id="rId12" Type="http://schemas.openxmlformats.org/officeDocument/2006/relationships/hyperlink" Target="http://docs.cntd.ru/document/902197987" TargetMode="External"/><Relationship Id="rId17" Type="http://schemas.openxmlformats.org/officeDocument/2006/relationships/hyperlink" Target="http://docs.cntd.ru/document/420210245" TargetMode="External"/><Relationship Id="rId25" Type="http://schemas.openxmlformats.org/officeDocument/2006/relationships/hyperlink" Target="http://docs.cntd.ru/document/420204662" TargetMode="External"/><Relationship Id="rId33" Type="http://schemas.openxmlformats.org/officeDocument/2006/relationships/hyperlink" Target="http://docs.cntd.ru/document/902222964" TargetMode="External"/><Relationship Id="rId38" Type="http://schemas.openxmlformats.org/officeDocument/2006/relationships/hyperlink" Target="http://docs.cntd.ru/document/902197987" TargetMode="External"/><Relationship Id="rId46" Type="http://schemas.openxmlformats.org/officeDocument/2006/relationships/hyperlink" Target="http://docs.cntd.ru/document/4202102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04662" TargetMode="External"/><Relationship Id="rId20" Type="http://schemas.openxmlformats.org/officeDocument/2006/relationships/hyperlink" Target="http://docs.cntd.ru/document/902197987" TargetMode="External"/><Relationship Id="rId29" Type="http://schemas.openxmlformats.org/officeDocument/2006/relationships/hyperlink" Target="http://docs.cntd.ru/document/420204662" TargetMode="External"/><Relationship Id="rId41" Type="http://schemas.openxmlformats.org/officeDocument/2006/relationships/hyperlink" Target="http://docs.cntd.ru/document/420210245" TargetMode="External"/><Relationship Id="rId54" Type="http://schemas.openxmlformats.org/officeDocument/2006/relationships/hyperlink" Target="http://docs.cntd.ru/document/9022229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7987" TargetMode="External"/><Relationship Id="rId11" Type="http://schemas.openxmlformats.org/officeDocument/2006/relationships/hyperlink" Target="http://docs.cntd.ru/document/420210245" TargetMode="External"/><Relationship Id="rId24" Type="http://schemas.openxmlformats.org/officeDocument/2006/relationships/hyperlink" Target="http://docs.cntd.ru/document/420210245" TargetMode="External"/><Relationship Id="rId32" Type="http://schemas.openxmlformats.org/officeDocument/2006/relationships/hyperlink" Target="http://docs.cntd.ru/document/902222131" TargetMode="External"/><Relationship Id="rId37" Type="http://schemas.openxmlformats.org/officeDocument/2006/relationships/hyperlink" Target="http://docs.cntd.ru/document/420210245" TargetMode="External"/><Relationship Id="rId40" Type="http://schemas.openxmlformats.org/officeDocument/2006/relationships/hyperlink" Target="http://docs.cntd.ru/document/420204662" TargetMode="External"/><Relationship Id="rId45" Type="http://schemas.openxmlformats.org/officeDocument/2006/relationships/hyperlink" Target="http://docs.cntd.ru/document/420204662" TargetMode="External"/><Relationship Id="rId53" Type="http://schemas.openxmlformats.org/officeDocument/2006/relationships/hyperlink" Target="http://docs.cntd.ru/document/902222131" TargetMode="External"/><Relationship Id="rId5" Type="http://schemas.openxmlformats.org/officeDocument/2006/relationships/hyperlink" Target="http://docs.cntd.ru/document/9004507" TargetMode="External"/><Relationship Id="rId15" Type="http://schemas.openxmlformats.org/officeDocument/2006/relationships/hyperlink" Target="http://docs.cntd.ru/document/9004507" TargetMode="External"/><Relationship Id="rId23" Type="http://schemas.openxmlformats.org/officeDocument/2006/relationships/hyperlink" Target="http://docs.cntd.ru/document/420204662" TargetMode="External"/><Relationship Id="rId28" Type="http://schemas.openxmlformats.org/officeDocument/2006/relationships/hyperlink" Target="http://docs.cntd.ru/document/902222131" TargetMode="External"/><Relationship Id="rId36" Type="http://schemas.openxmlformats.org/officeDocument/2006/relationships/hyperlink" Target="http://docs.cntd.ru/document/420204662" TargetMode="External"/><Relationship Id="rId49" Type="http://schemas.openxmlformats.org/officeDocument/2006/relationships/hyperlink" Target="http://docs.cntd.ru/document/902222964" TargetMode="External"/><Relationship Id="rId10" Type="http://schemas.openxmlformats.org/officeDocument/2006/relationships/hyperlink" Target="http://docs.cntd.ru/document/420204662" TargetMode="External"/><Relationship Id="rId19" Type="http://schemas.openxmlformats.org/officeDocument/2006/relationships/hyperlink" Target="http://docs.cntd.ru/document/420210245" TargetMode="External"/><Relationship Id="rId31" Type="http://schemas.openxmlformats.org/officeDocument/2006/relationships/hyperlink" Target="http://docs.cntd.ru/document/902197987" TargetMode="External"/><Relationship Id="rId44" Type="http://schemas.openxmlformats.org/officeDocument/2006/relationships/hyperlink" Target="http://docs.cntd.ru/document/902222964" TargetMode="External"/><Relationship Id="rId52" Type="http://schemas.openxmlformats.org/officeDocument/2006/relationships/hyperlink" Target="http://docs.cntd.ru/document/902197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507" TargetMode="External"/><Relationship Id="rId14" Type="http://schemas.openxmlformats.org/officeDocument/2006/relationships/hyperlink" Target="http://docs.cntd.ru/document/9034688" TargetMode="External"/><Relationship Id="rId22" Type="http://schemas.openxmlformats.org/officeDocument/2006/relationships/hyperlink" Target="http://docs.cntd.ru/document/902222964" TargetMode="External"/><Relationship Id="rId27" Type="http://schemas.openxmlformats.org/officeDocument/2006/relationships/hyperlink" Target="http://docs.cntd.ru/document/902197987" TargetMode="External"/><Relationship Id="rId30" Type="http://schemas.openxmlformats.org/officeDocument/2006/relationships/hyperlink" Target="http://docs.cntd.ru/document/420210245" TargetMode="External"/><Relationship Id="rId35" Type="http://schemas.openxmlformats.org/officeDocument/2006/relationships/hyperlink" Target="http://docs.cntd.ru/document/902222131" TargetMode="External"/><Relationship Id="rId43" Type="http://schemas.openxmlformats.org/officeDocument/2006/relationships/hyperlink" Target="http://docs.cntd.ru/document/902222131" TargetMode="External"/><Relationship Id="rId48" Type="http://schemas.openxmlformats.org/officeDocument/2006/relationships/hyperlink" Target="http://docs.cntd.ru/document/90222213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420204662" TargetMode="External"/><Relationship Id="rId51" Type="http://schemas.openxmlformats.org/officeDocument/2006/relationships/hyperlink" Target="http://docs.cntd.ru/document/42021024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3</cp:revision>
  <dcterms:created xsi:type="dcterms:W3CDTF">2014-09-25T02:50:00Z</dcterms:created>
  <dcterms:modified xsi:type="dcterms:W3CDTF">2014-09-25T08:21:00Z</dcterms:modified>
</cp:coreProperties>
</file>